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C9A4A" w14:textId="77777777" w:rsidR="00A76FCA" w:rsidRDefault="00A76FCA" w:rsidP="007500B7">
      <w:pPr>
        <w:pStyle w:val="Heading1"/>
        <w:spacing w:before="120" w:after="120"/>
        <w:jc w:val="center"/>
        <w:rPr>
          <w:sz w:val="48"/>
          <w:szCs w:val="48"/>
        </w:rPr>
      </w:pPr>
      <w:bookmarkStart w:id="0" w:name="_Toc459046773"/>
      <w:bookmarkStart w:id="1" w:name="_Toc442431102"/>
      <w:bookmarkStart w:id="2" w:name="_Toc443465222"/>
      <w:bookmarkStart w:id="3" w:name="_GoBack"/>
      <w:bookmarkEnd w:id="3"/>
      <w:r>
        <w:rPr>
          <w:sz w:val="48"/>
          <w:szCs w:val="48"/>
        </w:rPr>
        <w:t>Tennis West</w:t>
      </w:r>
      <w:bookmarkEnd w:id="0"/>
      <w:r>
        <w:rPr>
          <w:sz w:val="48"/>
          <w:szCs w:val="48"/>
        </w:rPr>
        <w:t xml:space="preserve"> </w:t>
      </w:r>
    </w:p>
    <w:p w14:paraId="3A57F468" w14:textId="77777777" w:rsidR="007500B7" w:rsidRPr="00A14C2A" w:rsidRDefault="00A76FCA" w:rsidP="007500B7">
      <w:pPr>
        <w:pStyle w:val="Heading1"/>
        <w:spacing w:before="120" w:after="120"/>
        <w:jc w:val="center"/>
        <w:rPr>
          <w:sz w:val="48"/>
          <w:szCs w:val="48"/>
        </w:rPr>
      </w:pPr>
      <w:bookmarkStart w:id="4" w:name="_Toc459046774"/>
      <w:r>
        <w:rPr>
          <w:sz w:val="48"/>
          <w:szCs w:val="48"/>
        </w:rPr>
        <w:t>Template tennis club c</w:t>
      </w:r>
      <w:r w:rsidR="007500B7" w:rsidRPr="00A14C2A">
        <w:rPr>
          <w:sz w:val="48"/>
          <w:szCs w:val="48"/>
        </w:rPr>
        <w:t>onstitution</w:t>
      </w:r>
      <w:bookmarkEnd w:id="1"/>
      <w:bookmarkEnd w:id="2"/>
      <w:bookmarkEnd w:id="4"/>
    </w:p>
    <w:p w14:paraId="5B48065B" w14:textId="77777777" w:rsidR="00163FCC" w:rsidRDefault="00163FCC" w:rsidP="00DA020C">
      <w:pPr>
        <w:autoSpaceDE w:val="0"/>
        <w:autoSpaceDN w:val="0"/>
        <w:adjustRightInd w:val="0"/>
        <w:spacing w:after="0" w:line="240" w:lineRule="auto"/>
        <w:jc w:val="both"/>
        <w:rPr>
          <w:rFonts w:cs="Arial"/>
          <w:color w:val="000000" w:themeColor="text1"/>
          <w:sz w:val="20"/>
          <w:szCs w:val="20"/>
        </w:rPr>
      </w:pPr>
    </w:p>
    <w:p w14:paraId="7528C352" w14:textId="77777777" w:rsidR="007500B7" w:rsidRPr="00E6646F" w:rsidRDefault="007500B7" w:rsidP="007500B7">
      <w:pPr>
        <w:shd w:val="clear" w:color="auto" w:fill="DBE5F1" w:themeFill="accent1" w:themeFillTint="33"/>
        <w:autoSpaceDE w:val="0"/>
        <w:autoSpaceDN w:val="0"/>
        <w:adjustRightInd w:val="0"/>
        <w:spacing w:after="0"/>
        <w:jc w:val="both"/>
        <w:rPr>
          <w:rFonts w:cs="Arial"/>
          <w:color w:val="000000" w:themeColor="text1"/>
          <w:sz w:val="20"/>
          <w:szCs w:val="20"/>
        </w:rPr>
      </w:pPr>
      <w:r>
        <w:rPr>
          <w:rFonts w:cs="Arial"/>
          <w:color w:val="000000" w:themeColor="text1"/>
          <w:sz w:val="20"/>
          <w:szCs w:val="20"/>
        </w:rPr>
        <w:t>Using this model constitution</w:t>
      </w:r>
      <w:r w:rsidRPr="00E6646F">
        <w:rPr>
          <w:rFonts w:cs="Arial"/>
          <w:color w:val="000000" w:themeColor="text1"/>
          <w:sz w:val="20"/>
          <w:szCs w:val="20"/>
        </w:rPr>
        <w:t>:</w:t>
      </w:r>
    </w:p>
    <w:p w14:paraId="37DA2111" w14:textId="77777777" w:rsidR="007500B7" w:rsidRPr="00E6646F" w:rsidRDefault="007500B7" w:rsidP="007500B7">
      <w:pPr>
        <w:autoSpaceDE w:val="0"/>
        <w:autoSpaceDN w:val="0"/>
        <w:adjustRightInd w:val="0"/>
        <w:spacing w:after="0"/>
        <w:jc w:val="both"/>
        <w:rPr>
          <w:rFonts w:cs="Arial"/>
          <w:color w:val="000000" w:themeColor="text1"/>
          <w:sz w:val="20"/>
          <w:szCs w:val="20"/>
        </w:rPr>
      </w:pPr>
    </w:p>
    <w:p w14:paraId="463361D1" w14:textId="77777777" w:rsidR="007500B7" w:rsidRDefault="007500B7" w:rsidP="007500B7">
      <w:pPr>
        <w:autoSpaceDE w:val="0"/>
        <w:autoSpaceDN w:val="0"/>
        <w:adjustRightInd w:val="0"/>
        <w:spacing w:after="0"/>
        <w:jc w:val="both"/>
        <w:rPr>
          <w:rFonts w:cs="Arial"/>
          <w:color w:val="000000" w:themeColor="text1"/>
          <w:sz w:val="20"/>
          <w:szCs w:val="20"/>
        </w:rPr>
      </w:pPr>
      <w:r w:rsidRPr="007500B7">
        <w:rPr>
          <w:rFonts w:cs="Arial"/>
          <w:color w:val="000000" w:themeColor="text1"/>
          <w:sz w:val="20"/>
          <w:szCs w:val="20"/>
        </w:rPr>
        <w:t xml:space="preserve">Please note, this is a template constitution that should be used as a guide only.  It is essential that you read through this document carefully </w:t>
      </w:r>
      <w:r>
        <w:rPr>
          <w:rFonts w:cs="Arial"/>
          <w:color w:val="000000" w:themeColor="text1"/>
          <w:sz w:val="20"/>
          <w:szCs w:val="20"/>
        </w:rPr>
        <w:t xml:space="preserve">to </w:t>
      </w:r>
      <w:r w:rsidRPr="007500B7">
        <w:rPr>
          <w:rFonts w:cs="Arial"/>
          <w:color w:val="000000" w:themeColor="text1"/>
          <w:sz w:val="20"/>
          <w:szCs w:val="20"/>
        </w:rPr>
        <w:t xml:space="preserve">decide </w:t>
      </w:r>
      <w:r>
        <w:rPr>
          <w:rFonts w:cs="Arial"/>
          <w:color w:val="000000" w:themeColor="text1"/>
          <w:sz w:val="20"/>
          <w:szCs w:val="20"/>
        </w:rPr>
        <w:t xml:space="preserve">whether </w:t>
      </w:r>
      <w:r w:rsidR="005B4808">
        <w:rPr>
          <w:rFonts w:cs="Arial"/>
          <w:color w:val="000000" w:themeColor="text1"/>
          <w:sz w:val="20"/>
          <w:szCs w:val="20"/>
        </w:rPr>
        <w:t>this c</w:t>
      </w:r>
      <w:r w:rsidRPr="007500B7">
        <w:rPr>
          <w:rFonts w:cs="Arial"/>
          <w:color w:val="000000" w:themeColor="text1"/>
          <w:sz w:val="20"/>
          <w:szCs w:val="20"/>
        </w:rPr>
        <w:t>onstitution suit</w:t>
      </w:r>
      <w:r>
        <w:rPr>
          <w:rFonts w:cs="Arial"/>
          <w:color w:val="000000" w:themeColor="text1"/>
          <w:sz w:val="20"/>
          <w:szCs w:val="20"/>
        </w:rPr>
        <w:t>s</w:t>
      </w:r>
      <w:r w:rsidRPr="007500B7">
        <w:rPr>
          <w:rFonts w:cs="Arial"/>
          <w:color w:val="000000" w:themeColor="text1"/>
          <w:sz w:val="20"/>
          <w:szCs w:val="20"/>
        </w:rPr>
        <w:t xml:space="preserve"> your club</w:t>
      </w:r>
      <w:r>
        <w:rPr>
          <w:rFonts w:cs="Arial"/>
          <w:color w:val="000000" w:themeColor="text1"/>
          <w:sz w:val="20"/>
          <w:szCs w:val="20"/>
        </w:rPr>
        <w:t>/association</w:t>
      </w:r>
      <w:r w:rsidRPr="007500B7">
        <w:rPr>
          <w:rFonts w:cs="Arial"/>
          <w:color w:val="000000" w:themeColor="text1"/>
          <w:sz w:val="20"/>
          <w:szCs w:val="20"/>
        </w:rPr>
        <w:t xml:space="preserve">, </w:t>
      </w:r>
      <w:r>
        <w:rPr>
          <w:rFonts w:cs="Arial"/>
          <w:color w:val="000000" w:themeColor="text1"/>
          <w:sz w:val="20"/>
          <w:szCs w:val="20"/>
        </w:rPr>
        <w:t xml:space="preserve">and </w:t>
      </w:r>
      <w:r w:rsidRPr="007500B7">
        <w:rPr>
          <w:rFonts w:cs="Arial"/>
          <w:color w:val="000000" w:themeColor="text1"/>
          <w:sz w:val="20"/>
          <w:szCs w:val="20"/>
        </w:rPr>
        <w:t xml:space="preserve">whether you need to make changes to </w:t>
      </w:r>
      <w:r>
        <w:rPr>
          <w:rFonts w:cs="Arial"/>
          <w:color w:val="000000" w:themeColor="text1"/>
          <w:sz w:val="20"/>
          <w:szCs w:val="20"/>
        </w:rPr>
        <w:t>the template</w:t>
      </w:r>
      <w:r w:rsidRPr="007500B7">
        <w:rPr>
          <w:rFonts w:cs="Arial"/>
          <w:color w:val="000000" w:themeColor="text1"/>
          <w:sz w:val="20"/>
          <w:szCs w:val="20"/>
        </w:rPr>
        <w:t xml:space="preserve">.  </w:t>
      </w:r>
    </w:p>
    <w:p w14:paraId="3C3C6432" w14:textId="77777777" w:rsidR="007500B7" w:rsidRDefault="007500B7" w:rsidP="007500B7">
      <w:pPr>
        <w:autoSpaceDE w:val="0"/>
        <w:autoSpaceDN w:val="0"/>
        <w:adjustRightInd w:val="0"/>
        <w:spacing w:after="0"/>
        <w:jc w:val="both"/>
        <w:rPr>
          <w:rFonts w:cs="Arial"/>
          <w:color w:val="000000" w:themeColor="text1"/>
          <w:sz w:val="20"/>
          <w:szCs w:val="20"/>
        </w:rPr>
      </w:pPr>
      <w:r w:rsidRPr="007500B7">
        <w:rPr>
          <w:rFonts w:cs="Arial"/>
          <w:color w:val="000000" w:themeColor="text1"/>
          <w:sz w:val="20"/>
          <w:szCs w:val="20"/>
        </w:rPr>
        <w:t>If yo</w:t>
      </w:r>
      <w:r w:rsidR="005B4808">
        <w:rPr>
          <w:rFonts w:cs="Arial"/>
          <w:color w:val="000000" w:themeColor="text1"/>
          <w:sz w:val="20"/>
          <w:szCs w:val="20"/>
        </w:rPr>
        <w:t>u want to make changes to this c</w:t>
      </w:r>
      <w:r w:rsidRPr="007500B7">
        <w:rPr>
          <w:rFonts w:cs="Arial"/>
          <w:color w:val="000000" w:themeColor="text1"/>
          <w:sz w:val="20"/>
          <w:szCs w:val="20"/>
        </w:rPr>
        <w:t>onstitution, you will need to ensure that any changes comply wit</w:t>
      </w:r>
      <w:r>
        <w:rPr>
          <w:rFonts w:cs="Arial"/>
          <w:color w:val="000000" w:themeColor="text1"/>
          <w:sz w:val="20"/>
          <w:szCs w:val="20"/>
        </w:rPr>
        <w:t>h the incorporated associations</w:t>
      </w:r>
      <w:r w:rsidRPr="007500B7">
        <w:rPr>
          <w:rFonts w:cs="Arial"/>
          <w:color w:val="000000" w:themeColor="text1"/>
          <w:sz w:val="20"/>
          <w:szCs w:val="20"/>
        </w:rPr>
        <w:t xml:space="preserve"> legislation in WA.</w:t>
      </w:r>
    </w:p>
    <w:p w14:paraId="73DCA0C3" w14:textId="77777777" w:rsidR="007500B7" w:rsidRDefault="007500B7" w:rsidP="007500B7">
      <w:pPr>
        <w:autoSpaceDE w:val="0"/>
        <w:autoSpaceDN w:val="0"/>
        <w:adjustRightInd w:val="0"/>
        <w:spacing w:after="0"/>
        <w:jc w:val="both"/>
        <w:rPr>
          <w:rFonts w:cs="Arial"/>
          <w:color w:val="000000" w:themeColor="text1"/>
          <w:sz w:val="20"/>
          <w:szCs w:val="20"/>
        </w:rPr>
      </w:pPr>
    </w:p>
    <w:p w14:paraId="7210476E" w14:textId="77777777" w:rsidR="00163FCC" w:rsidRPr="00E6646F" w:rsidRDefault="00163FCC" w:rsidP="00374385">
      <w:pPr>
        <w:shd w:val="clear" w:color="auto" w:fill="DBE5F1" w:themeFill="accent1" w:themeFillTint="33"/>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Note</w:t>
      </w:r>
      <w:r w:rsidR="007500B7">
        <w:rPr>
          <w:rFonts w:cs="Arial"/>
          <w:color w:val="000000" w:themeColor="text1"/>
          <w:sz w:val="20"/>
          <w:szCs w:val="20"/>
        </w:rPr>
        <w:t>s</w:t>
      </w:r>
      <w:r w:rsidRPr="00E6646F">
        <w:rPr>
          <w:rFonts w:cs="Arial"/>
          <w:color w:val="000000" w:themeColor="text1"/>
          <w:sz w:val="20"/>
          <w:szCs w:val="20"/>
        </w:rPr>
        <w:t xml:space="preserve"> for </w:t>
      </w:r>
      <w:r w:rsidR="007500B7">
        <w:rPr>
          <w:rFonts w:cs="Arial"/>
          <w:color w:val="000000" w:themeColor="text1"/>
          <w:sz w:val="20"/>
          <w:szCs w:val="20"/>
        </w:rPr>
        <w:t>this model constitution</w:t>
      </w:r>
      <w:r w:rsidRPr="00E6646F">
        <w:rPr>
          <w:rFonts w:cs="Arial"/>
          <w:color w:val="000000" w:themeColor="text1"/>
          <w:sz w:val="20"/>
          <w:szCs w:val="20"/>
        </w:rPr>
        <w:t>:</w:t>
      </w:r>
    </w:p>
    <w:p w14:paraId="75914B0E" w14:textId="77777777" w:rsidR="00374385" w:rsidRPr="00E6646F" w:rsidRDefault="00374385" w:rsidP="00374385">
      <w:pPr>
        <w:autoSpaceDE w:val="0"/>
        <w:autoSpaceDN w:val="0"/>
        <w:adjustRightInd w:val="0"/>
        <w:spacing w:after="0"/>
        <w:jc w:val="both"/>
        <w:rPr>
          <w:rFonts w:cs="Arial"/>
          <w:color w:val="000000" w:themeColor="text1"/>
          <w:sz w:val="20"/>
          <w:szCs w:val="20"/>
        </w:rPr>
      </w:pPr>
    </w:p>
    <w:p w14:paraId="61F96147" w14:textId="77777777" w:rsidR="00163FCC" w:rsidRPr="00E6646F" w:rsidRDefault="00DA064A" w:rsidP="00374385">
      <w:pPr>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If an incorporated association</w:t>
      </w:r>
      <w:r w:rsidR="00163FCC" w:rsidRPr="00E6646F">
        <w:rPr>
          <w:rFonts w:cs="Arial"/>
          <w:color w:val="000000" w:themeColor="text1"/>
          <w:sz w:val="20"/>
          <w:szCs w:val="20"/>
        </w:rPr>
        <w:t xml:space="preserve"> approves the adoption of </w:t>
      </w:r>
      <w:r w:rsidR="007500B7">
        <w:rPr>
          <w:rFonts w:cs="Arial"/>
          <w:color w:val="000000" w:themeColor="text1"/>
          <w:sz w:val="20"/>
          <w:szCs w:val="20"/>
        </w:rPr>
        <w:t>this Constitution</w:t>
      </w:r>
      <w:r w:rsidR="00163FCC" w:rsidRPr="00E6646F">
        <w:rPr>
          <w:rFonts w:cs="Arial"/>
          <w:color w:val="000000" w:themeColor="text1"/>
          <w:sz w:val="20"/>
          <w:szCs w:val="20"/>
        </w:rPr>
        <w:t>, section</w:t>
      </w:r>
      <w:r w:rsidRPr="00E6646F">
        <w:rPr>
          <w:rFonts w:cs="Arial"/>
          <w:color w:val="000000" w:themeColor="text1"/>
          <w:sz w:val="20"/>
          <w:szCs w:val="20"/>
        </w:rPr>
        <w:t xml:space="preserve"> 7(4) or</w:t>
      </w:r>
      <w:r w:rsidR="00163FCC" w:rsidRPr="00E6646F">
        <w:rPr>
          <w:rFonts w:cs="Arial"/>
          <w:color w:val="000000" w:themeColor="text1"/>
          <w:sz w:val="20"/>
          <w:szCs w:val="20"/>
        </w:rPr>
        <w:t xml:space="preserve"> 29(5) of the Act</w:t>
      </w:r>
      <w:r w:rsidRPr="00E6646F">
        <w:rPr>
          <w:rFonts w:cs="Arial"/>
          <w:color w:val="000000" w:themeColor="text1"/>
          <w:sz w:val="20"/>
          <w:szCs w:val="20"/>
        </w:rPr>
        <w:t>, as appropriate,</w:t>
      </w:r>
      <w:r w:rsidR="00163FCC" w:rsidRPr="00E6646F">
        <w:rPr>
          <w:rFonts w:cs="Arial"/>
          <w:color w:val="000000" w:themeColor="text1"/>
          <w:sz w:val="20"/>
          <w:szCs w:val="20"/>
        </w:rPr>
        <w:t xml:space="preserve"> requires the </w:t>
      </w:r>
      <w:r w:rsidRPr="00E6646F">
        <w:rPr>
          <w:rFonts w:cs="Arial"/>
          <w:color w:val="000000" w:themeColor="text1"/>
          <w:sz w:val="20"/>
          <w:szCs w:val="20"/>
        </w:rPr>
        <w:t>incorporated association</w:t>
      </w:r>
      <w:r w:rsidR="00163FCC" w:rsidRPr="00E6646F">
        <w:rPr>
          <w:rFonts w:cs="Arial"/>
          <w:color w:val="000000" w:themeColor="text1"/>
          <w:sz w:val="20"/>
          <w:szCs w:val="20"/>
        </w:rPr>
        <w:t xml:space="preserve"> to notify the Commissioner </w:t>
      </w:r>
      <w:r w:rsidRPr="00E6646F">
        <w:rPr>
          <w:rFonts w:cs="Arial"/>
          <w:color w:val="000000" w:themeColor="text1"/>
          <w:sz w:val="20"/>
          <w:szCs w:val="20"/>
        </w:rPr>
        <w:t>of</w:t>
      </w:r>
      <w:r w:rsidR="00163FCC" w:rsidRPr="00E6646F">
        <w:rPr>
          <w:rFonts w:cs="Arial"/>
          <w:color w:val="000000" w:themeColor="text1"/>
          <w:sz w:val="20"/>
          <w:szCs w:val="20"/>
        </w:rPr>
        <w:t xml:space="preserve"> the following information —</w:t>
      </w:r>
    </w:p>
    <w:p w14:paraId="3715D11D" w14:textId="77777777"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name of the association;</w:t>
      </w:r>
    </w:p>
    <w:p w14:paraId="5B0403B9" w14:textId="77777777"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objects or purposes  of the association;</w:t>
      </w:r>
    </w:p>
    <w:p w14:paraId="440FC745" w14:textId="77777777"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general meeting of members of the association;</w:t>
      </w:r>
    </w:p>
    <w:p w14:paraId="2C5C6D98" w14:textId="77777777"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meeting of the management committee of the association;</w:t>
      </w:r>
    </w:p>
    <w:p w14:paraId="70E53DA7" w14:textId="77777777" w:rsidR="008C30D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if relevant, the period of the first financial year of the association.</w:t>
      </w:r>
    </w:p>
    <w:tbl>
      <w:tblPr>
        <w:tblStyle w:val="TableGrid"/>
        <w:tblW w:w="0" w:type="auto"/>
        <w:shd w:val="clear" w:color="auto" w:fill="DBE5F1" w:themeFill="accent1" w:themeFillTint="33"/>
        <w:tblLook w:val="04A0" w:firstRow="1" w:lastRow="0" w:firstColumn="1" w:lastColumn="0" w:noHBand="0" w:noVBand="1"/>
        <w:tblCaption w:val="Information about the Association"/>
        <w:tblDescription w:val="Fill out the details of the Association "/>
      </w:tblPr>
      <w:tblGrid>
        <w:gridCol w:w="9016"/>
      </w:tblGrid>
      <w:tr w:rsidR="008C30DC" w:rsidRPr="00E6646F" w14:paraId="6C3E3533" w14:textId="77777777" w:rsidTr="00924431">
        <w:tc>
          <w:tcPr>
            <w:tcW w:w="9242" w:type="dxa"/>
            <w:shd w:val="clear" w:color="auto" w:fill="DBE5F1" w:themeFill="accent1" w:themeFillTint="33"/>
          </w:tcPr>
          <w:p w14:paraId="257B1CEA" w14:textId="77777777" w:rsidR="00C91AC6" w:rsidRPr="00E6646F" w:rsidRDefault="008C30DC" w:rsidP="00D3328A">
            <w:pPr>
              <w:pStyle w:val="Head3Legal"/>
              <w:numPr>
                <w:ilvl w:val="0"/>
                <w:numId w:val="0"/>
              </w:numPr>
              <w:spacing w:after="240"/>
              <w:rPr>
                <w:rFonts w:asciiTheme="minorHAnsi" w:hAnsiTheme="minorHAnsi" w:cs="Arial"/>
                <w:color w:val="000000" w:themeColor="text1"/>
                <w:sz w:val="20"/>
                <w:szCs w:val="20"/>
              </w:rPr>
            </w:pPr>
            <w:bookmarkStart w:id="5" w:name="_Toc459046775"/>
            <w:r w:rsidRPr="00E6646F">
              <w:rPr>
                <w:rFonts w:asciiTheme="minorHAnsi" w:hAnsiTheme="minorHAnsi" w:cs="Arial"/>
                <w:b/>
                <w:color w:val="000000" w:themeColor="text1"/>
                <w:sz w:val="20"/>
                <w:szCs w:val="20"/>
              </w:rPr>
              <w:t>Guidance Note – Information provided to the</w:t>
            </w:r>
            <w:r w:rsidR="00C91AC6" w:rsidRPr="00E6646F">
              <w:rPr>
                <w:rFonts w:asciiTheme="minorHAnsi" w:hAnsiTheme="minorHAnsi" w:cs="Arial"/>
                <w:b/>
                <w:color w:val="000000" w:themeColor="text1"/>
                <w:sz w:val="20"/>
                <w:szCs w:val="20"/>
              </w:rPr>
              <w:t xml:space="preserve"> Commissioner</w:t>
            </w:r>
            <w:r w:rsidRPr="00E6646F">
              <w:rPr>
                <w:rFonts w:asciiTheme="minorHAnsi" w:hAnsiTheme="minorHAnsi" w:cs="Arial"/>
                <w:b/>
                <w:color w:val="000000" w:themeColor="text1"/>
                <w:sz w:val="20"/>
                <w:szCs w:val="20"/>
              </w:rPr>
              <w:t xml:space="preserve"> under section 29(5) – </w:t>
            </w:r>
            <w:r w:rsidRPr="00E6646F">
              <w:rPr>
                <w:rFonts w:asciiTheme="minorHAnsi" w:hAnsiTheme="minorHAnsi" w:cs="Arial"/>
                <w:color w:val="000000" w:themeColor="text1"/>
                <w:sz w:val="20"/>
                <w:szCs w:val="20"/>
              </w:rPr>
              <w:t xml:space="preserve">This information is part of the </w:t>
            </w:r>
            <w:r w:rsidR="005B4808">
              <w:rPr>
                <w:rFonts w:asciiTheme="minorHAnsi" w:hAnsiTheme="minorHAnsi" w:cs="Arial"/>
                <w:color w:val="000000" w:themeColor="text1"/>
                <w:sz w:val="20"/>
                <w:szCs w:val="20"/>
              </w:rPr>
              <w:t xml:space="preserve">constitution </w:t>
            </w:r>
            <w:r w:rsidRPr="00E6646F">
              <w:rPr>
                <w:rFonts w:asciiTheme="minorHAnsi" w:hAnsiTheme="minorHAnsi" w:cs="Arial"/>
                <w:color w:val="000000" w:themeColor="text1"/>
                <w:sz w:val="20"/>
                <w:szCs w:val="20"/>
              </w:rPr>
              <w:t xml:space="preserve">of your association and must be attached to the copy of the </w:t>
            </w:r>
            <w:r w:rsidR="005B4808">
              <w:rPr>
                <w:rFonts w:asciiTheme="minorHAnsi" w:hAnsiTheme="minorHAnsi" w:cs="Arial"/>
                <w:color w:val="000000" w:themeColor="text1"/>
                <w:sz w:val="20"/>
                <w:szCs w:val="20"/>
              </w:rPr>
              <w:t xml:space="preserve">constitution </w:t>
            </w:r>
            <w:r w:rsidRPr="00E6646F">
              <w:rPr>
                <w:rFonts w:asciiTheme="minorHAnsi" w:hAnsiTheme="minorHAnsi" w:cs="Arial"/>
                <w:color w:val="000000" w:themeColor="text1"/>
                <w:sz w:val="20"/>
                <w:szCs w:val="20"/>
              </w:rPr>
              <w:t>provided to members.</w:t>
            </w:r>
            <w:bookmarkEnd w:id="5"/>
            <w:r w:rsidR="00C91AC6" w:rsidRPr="00E6646F">
              <w:rPr>
                <w:rFonts w:asciiTheme="minorHAnsi" w:hAnsiTheme="minorHAnsi" w:cs="Arial"/>
                <w:color w:val="000000" w:themeColor="text1"/>
                <w:sz w:val="20"/>
                <w:szCs w:val="20"/>
              </w:rPr>
              <w:t xml:space="preserve"> </w:t>
            </w:r>
          </w:p>
          <w:p w14:paraId="7F11108D" w14:textId="77777777" w:rsidR="00C91AC6" w:rsidRPr="00E6646F" w:rsidRDefault="00C91AC6" w:rsidP="00C91AC6">
            <w:pPr>
              <w:pStyle w:val="Head3Legal"/>
              <w:numPr>
                <w:ilvl w:val="0"/>
                <w:numId w:val="0"/>
              </w:numPr>
              <w:spacing w:before="0" w:after="240"/>
              <w:rPr>
                <w:rFonts w:asciiTheme="minorHAnsi" w:hAnsiTheme="minorHAnsi" w:cs="Arial"/>
                <w:color w:val="000000" w:themeColor="text1"/>
                <w:sz w:val="20"/>
                <w:szCs w:val="20"/>
              </w:rPr>
            </w:pPr>
            <w:bookmarkStart w:id="6" w:name="_Toc459046776"/>
            <w:r w:rsidRPr="00E6646F">
              <w:rPr>
                <w:rFonts w:asciiTheme="minorHAnsi" w:hAnsiTheme="minorHAnsi" w:cs="Arial"/>
                <w:color w:val="000000" w:themeColor="text1"/>
                <w:sz w:val="20"/>
                <w:szCs w:val="20"/>
              </w:rPr>
              <w:t xml:space="preserve">The information provided to the Commissioner </w:t>
            </w:r>
            <w:r w:rsidR="00D963F5" w:rsidRPr="00E6646F">
              <w:rPr>
                <w:rFonts w:asciiTheme="minorHAnsi" w:hAnsiTheme="minorHAnsi" w:cs="Arial"/>
                <w:color w:val="000000" w:themeColor="text1"/>
                <w:sz w:val="20"/>
                <w:szCs w:val="20"/>
              </w:rPr>
              <w:t>should</w:t>
            </w:r>
            <w:r w:rsidRPr="00E6646F">
              <w:rPr>
                <w:rFonts w:asciiTheme="minorHAnsi" w:hAnsiTheme="minorHAnsi" w:cs="Arial"/>
                <w:color w:val="000000" w:themeColor="text1"/>
                <w:sz w:val="20"/>
                <w:szCs w:val="20"/>
              </w:rPr>
              <w:t xml:space="preserve"> be inserted here:</w:t>
            </w:r>
            <w:bookmarkEnd w:id="6"/>
          </w:p>
          <w:p w14:paraId="4CB4DF5E" w14:textId="77777777" w:rsidR="00C91AC6" w:rsidRPr="00E6646F" w:rsidRDefault="00C91AC6" w:rsidP="00C62027">
            <w:pPr>
              <w:pStyle w:val="Head3Legal"/>
              <w:numPr>
                <w:ilvl w:val="0"/>
                <w:numId w:val="94"/>
              </w:numPr>
              <w:spacing w:before="0" w:after="240"/>
              <w:rPr>
                <w:rFonts w:asciiTheme="minorHAnsi" w:hAnsiTheme="minorHAnsi" w:cs="Arial"/>
                <w:color w:val="000000" w:themeColor="text1"/>
                <w:sz w:val="20"/>
                <w:szCs w:val="20"/>
              </w:rPr>
            </w:pPr>
            <w:bookmarkStart w:id="7" w:name="_Toc459046777"/>
            <w:r w:rsidRPr="00E6646F">
              <w:rPr>
                <w:rFonts w:asciiTheme="minorHAnsi" w:hAnsiTheme="minorHAnsi" w:cs="Arial"/>
                <w:color w:val="000000" w:themeColor="text1"/>
                <w:sz w:val="20"/>
                <w:szCs w:val="20"/>
              </w:rPr>
              <w:t>The name of the Association is:</w:t>
            </w:r>
            <w:r w:rsidR="006F4E40" w:rsidRPr="00E6646F">
              <w:rPr>
                <w:rFonts w:asciiTheme="minorHAnsi" w:hAnsiTheme="minorHAnsi" w:cs="Arial"/>
                <w:color w:val="000000" w:themeColor="text1"/>
                <w:sz w:val="20"/>
                <w:szCs w:val="20"/>
              </w:rPr>
              <w:t xml:space="preserve"> …………</w:t>
            </w:r>
            <w:r w:rsidR="005B4808" w:rsidRPr="005B4808">
              <w:rPr>
                <w:rFonts w:asciiTheme="minorHAnsi" w:hAnsiTheme="minorHAnsi" w:cs="Arial"/>
                <w:color w:val="000000" w:themeColor="text1"/>
                <w:sz w:val="20"/>
                <w:szCs w:val="20"/>
                <w:highlight w:val="yellow"/>
              </w:rPr>
              <w:t>see above</w:t>
            </w:r>
            <w:r w:rsidR="005B4808">
              <w:rPr>
                <w:rFonts w:asciiTheme="minorHAnsi" w:hAnsiTheme="minorHAnsi" w:cs="Arial"/>
                <w:color w:val="000000" w:themeColor="text1"/>
                <w:sz w:val="20"/>
                <w:szCs w:val="20"/>
              </w:rPr>
              <w:t>……..</w:t>
            </w:r>
            <w:r w:rsidRPr="00E6646F">
              <w:rPr>
                <w:rFonts w:asciiTheme="minorHAnsi" w:hAnsiTheme="minorHAnsi" w:cs="Arial"/>
                <w:color w:val="000000" w:themeColor="text1"/>
                <w:sz w:val="20"/>
                <w:szCs w:val="20"/>
              </w:rPr>
              <w:t>……………………</w:t>
            </w:r>
            <w:r w:rsidR="006F4E40" w:rsidRPr="00E6646F">
              <w:rPr>
                <w:rFonts w:asciiTheme="minorHAnsi" w:hAnsiTheme="minorHAnsi" w:cs="Arial"/>
                <w:color w:val="000000" w:themeColor="text1"/>
                <w:sz w:val="20"/>
                <w:szCs w:val="20"/>
              </w:rPr>
              <w:t>……………</w:t>
            </w:r>
            <w:r w:rsidRPr="00E6646F">
              <w:rPr>
                <w:rFonts w:asciiTheme="minorHAnsi" w:hAnsiTheme="minorHAnsi" w:cs="Arial"/>
                <w:color w:val="000000" w:themeColor="text1"/>
                <w:sz w:val="20"/>
                <w:szCs w:val="20"/>
              </w:rPr>
              <w:t>…</w:t>
            </w:r>
            <w:bookmarkEnd w:id="7"/>
          </w:p>
          <w:p w14:paraId="51E9F396" w14:textId="77777777" w:rsidR="00C91AC6" w:rsidRPr="00E6646F" w:rsidRDefault="00C91AC6" w:rsidP="00C62027">
            <w:pPr>
              <w:pStyle w:val="Head3Legal"/>
              <w:numPr>
                <w:ilvl w:val="0"/>
                <w:numId w:val="94"/>
              </w:numPr>
              <w:spacing w:before="0" w:after="240"/>
              <w:ind w:left="709"/>
              <w:jc w:val="left"/>
              <w:rPr>
                <w:rFonts w:asciiTheme="minorHAnsi" w:hAnsiTheme="minorHAnsi" w:cs="Arial"/>
                <w:color w:val="000000" w:themeColor="text1"/>
                <w:sz w:val="20"/>
                <w:szCs w:val="20"/>
              </w:rPr>
            </w:pPr>
            <w:bookmarkStart w:id="8" w:name="_Toc459046778"/>
            <w:r w:rsidRPr="00E6646F">
              <w:rPr>
                <w:rFonts w:asciiTheme="minorHAnsi" w:hAnsiTheme="minorHAnsi" w:cs="Arial"/>
                <w:color w:val="000000" w:themeColor="text1"/>
                <w:sz w:val="20"/>
                <w:szCs w:val="20"/>
              </w:rPr>
              <w:t>The objects of the Association are:</w:t>
            </w:r>
            <w:r w:rsidR="006F4E40" w:rsidRPr="00E6646F">
              <w:rPr>
                <w:rFonts w:asciiTheme="minorHAnsi" w:hAnsiTheme="minorHAnsi" w:cs="Arial"/>
                <w:color w:val="000000" w:themeColor="text1"/>
                <w:sz w:val="20"/>
                <w:szCs w:val="20"/>
              </w:rPr>
              <w:t xml:space="preserve"> ……</w:t>
            </w:r>
            <w:r w:rsidR="005B4808" w:rsidRPr="005B4808">
              <w:rPr>
                <w:rFonts w:asciiTheme="minorHAnsi" w:hAnsiTheme="minorHAnsi" w:cs="Arial"/>
                <w:color w:val="000000" w:themeColor="text1"/>
                <w:sz w:val="20"/>
                <w:szCs w:val="20"/>
                <w:highlight w:val="yellow"/>
              </w:rPr>
              <w:t>see clause 74</w:t>
            </w:r>
            <w:r w:rsidR="007500B7">
              <w:rPr>
                <w:rFonts w:asciiTheme="minorHAnsi" w:hAnsiTheme="minorHAnsi" w:cs="Arial"/>
                <w:color w:val="000000" w:themeColor="text1"/>
                <w:sz w:val="20"/>
                <w:szCs w:val="20"/>
              </w:rPr>
              <w:t>………………………………….……</w:t>
            </w:r>
            <w:bookmarkEnd w:id="8"/>
          </w:p>
          <w:p w14:paraId="1732A48D" w14:textId="77777777" w:rsidR="00D963F5" w:rsidRPr="00E6646F" w:rsidRDefault="00D963F5" w:rsidP="00C62027">
            <w:pPr>
              <w:pStyle w:val="Head3Legal"/>
              <w:numPr>
                <w:ilvl w:val="0"/>
                <w:numId w:val="94"/>
              </w:numPr>
              <w:spacing w:before="0" w:after="240"/>
              <w:rPr>
                <w:rFonts w:asciiTheme="minorHAnsi" w:hAnsiTheme="minorHAnsi" w:cs="Arial"/>
                <w:color w:val="000000" w:themeColor="text1"/>
                <w:sz w:val="20"/>
                <w:szCs w:val="20"/>
              </w:rPr>
            </w:pPr>
            <w:bookmarkStart w:id="9" w:name="_Toc459046779"/>
            <w:r w:rsidRPr="00E6646F">
              <w:rPr>
                <w:rFonts w:asciiTheme="minorHAnsi" w:hAnsiTheme="minorHAnsi" w:cs="Arial"/>
                <w:color w:val="000000" w:themeColor="text1"/>
                <w:sz w:val="20"/>
                <w:szCs w:val="20"/>
              </w:rPr>
              <w:t>Any……</w:t>
            </w:r>
            <w:r w:rsidR="005B4808" w:rsidRPr="005B4808">
              <w:rPr>
                <w:rFonts w:asciiTheme="minorHAnsi" w:hAnsiTheme="minorHAnsi" w:cs="Arial"/>
                <w:color w:val="000000" w:themeColor="text1"/>
                <w:sz w:val="20"/>
                <w:szCs w:val="20"/>
                <w:highlight w:val="yellow"/>
              </w:rPr>
              <w:t>see clause 55(3)</w:t>
            </w:r>
            <w:r w:rsidRPr="00E6646F">
              <w:rPr>
                <w:rFonts w:asciiTheme="minorHAnsi" w:hAnsiTheme="minorHAnsi" w:cs="Arial"/>
                <w:color w:val="000000" w:themeColor="text1"/>
                <w:sz w:val="20"/>
                <w:szCs w:val="20"/>
              </w:rPr>
              <w:t>…. members personally present (being members entitled to vote under these rules at a general meeting) will constitute a quorum for the conduct of business at a general meeting.</w:t>
            </w:r>
            <w:bookmarkEnd w:id="9"/>
          </w:p>
          <w:p w14:paraId="0CDF6DA6" w14:textId="77777777" w:rsidR="00C91AC6" w:rsidRPr="00E6646F" w:rsidRDefault="005B4808" w:rsidP="00C62027">
            <w:pPr>
              <w:pStyle w:val="Head3Legal"/>
              <w:numPr>
                <w:ilvl w:val="0"/>
                <w:numId w:val="94"/>
              </w:numPr>
              <w:spacing w:before="0" w:after="240"/>
              <w:rPr>
                <w:rFonts w:asciiTheme="minorHAnsi" w:hAnsiTheme="minorHAnsi" w:cs="Arial"/>
                <w:color w:val="000000" w:themeColor="text1"/>
                <w:sz w:val="20"/>
                <w:szCs w:val="20"/>
              </w:rPr>
            </w:pPr>
            <w:bookmarkStart w:id="10" w:name="_Toc459046780"/>
            <w:r>
              <w:rPr>
                <w:rFonts w:asciiTheme="minorHAnsi" w:hAnsiTheme="minorHAnsi" w:cs="Arial"/>
                <w:color w:val="000000" w:themeColor="text1"/>
                <w:sz w:val="20"/>
                <w:szCs w:val="20"/>
              </w:rPr>
              <w:t>Any …</w:t>
            </w:r>
            <w:r w:rsidRPr="005B4808">
              <w:rPr>
                <w:rFonts w:asciiTheme="minorHAnsi" w:hAnsiTheme="minorHAnsi" w:cs="Arial"/>
                <w:color w:val="000000" w:themeColor="text1"/>
                <w:sz w:val="20"/>
                <w:szCs w:val="20"/>
                <w:highlight w:val="yellow"/>
              </w:rPr>
              <w:t>see clause 45</w:t>
            </w:r>
            <w:r>
              <w:rPr>
                <w:rFonts w:asciiTheme="minorHAnsi" w:hAnsiTheme="minorHAnsi" w:cs="Arial"/>
                <w:color w:val="000000" w:themeColor="text1"/>
                <w:sz w:val="20"/>
                <w:szCs w:val="20"/>
              </w:rPr>
              <w:t>..</w:t>
            </w:r>
            <w:r w:rsidR="00C91AC6" w:rsidRPr="00E6646F">
              <w:rPr>
                <w:rFonts w:asciiTheme="minorHAnsi" w:hAnsiTheme="minorHAnsi" w:cs="Arial"/>
                <w:color w:val="000000" w:themeColor="text1"/>
                <w:sz w:val="20"/>
                <w:szCs w:val="20"/>
              </w:rPr>
              <w:t>.commit</w:t>
            </w:r>
            <w:r w:rsidR="00AD4540" w:rsidRPr="00E6646F">
              <w:rPr>
                <w:rFonts w:asciiTheme="minorHAnsi" w:hAnsiTheme="minorHAnsi" w:cs="Arial"/>
                <w:color w:val="000000" w:themeColor="text1"/>
                <w:sz w:val="20"/>
                <w:szCs w:val="20"/>
              </w:rPr>
              <w:t>t</w:t>
            </w:r>
            <w:r w:rsidR="00C91AC6" w:rsidRPr="00E6646F">
              <w:rPr>
                <w:rFonts w:asciiTheme="minorHAnsi" w:hAnsiTheme="minorHAnsi" w:cs="Arial"/>
                <w:color w:val="000000" w:themeColor="text1"/>
                <w:sz w:val="20"/>
                <w:szCs w:val="20"/>
              </w:rPr>
              <w:t>ee members constitute a quorum for the conduct of the business of a committee meeting.</w:t>
            </w:r>
            <w:bookmarkEnd w:id="10"/>
          </w:p>
          <w:p w14:paraId="727E2429" w14:textId="77777777" w:rsidR="00C91AC6" w:rsidRPr="00E6646F" w:rsidRDefault="00D963F5" w:rsidP="00016F4D">
            <w:pPr>
              <w:pStyle w:val="Head3Legal"/>
              <w:numPr>
                <w:ilvl w:val="0"/>
                <w:numId w:val="94"/>
              </w:numPr>
              <w:spacing w:before="0" w:after="240"/>
              <w:rPr>
                <w:rFonts w:asciiTheme="minorHAnsi" w:hAnsiTheme="minorHAnsi" w:cs="Arial"/>
                <w:i/>
                <w:color w:val="000000" w:themeColor="text1"/>
                <w:sz w:val="20"/>
                <w:szCs w:val="20"/>
              </w:rPr>
            </w:pPr>
            <w:bookmarkStart w:id="11" w:name="_Toc459046781"/>
            <w:r w:rsidRPr="00E6646F">
              <w:rPr>
                <w:rFonts w:asciiTheme="minorHAnsi" w:hAnsiTheme="minorHAnsi" w:cs="Arial"/>
                <w:color w:val="000000" w:themeColor="text1"/>
                <w:sz w:val="20"/>
                <w:szCs w:val="20"/>
              </w:rPr>
              <w:t>The association’s financial year will be the perio</w:t>
            </w:r>
            <w:r w:rsidR="00016F4D">
              <w:rPr>
                <w:rFonts w:asciiTheme="minorHAnsi" w:hAnsiTheme="minorHAnsi" w:cs="Arial"/>
                <w:color w:val="000000" w:themeColor="text1"/>
                <w:sz w:val="20"/>
                <w:szCs w:val="20"/>
              </w:rPr>
              <w:t>d of 12 months commencing on ..</w:t>
            </w:r>
            <w:r w:rsidR="00016F4D">
              <w:rPr>
                <w:rFonts w:asciiTheme="minorHAnsi" w:hAnsiTheme="minorHAnsi" w:cs="Arial"/>
                <w:color w:val="000000" w:themeColor="text1"/>
                <w:sz w:val="20"/>
                <w:szCs w:val="20"/>
                <w:highlight w:val="yellow"/>
              </w:rPr>
              <w:t>see clause 2</w:t>
            </w:r>
            <w:r w:rsidRPr="00E6646F">
              <w:rPr>
                <w:rFonts w:asciiTheme="minorHAnsi" w:hAnsiTheme="minorHAnsi" w:cs="Arial"/>
                <w:color w:val="000000" w:themeColor="text1"/>
                <w:sz w:val="20"/>
                <w:szCs w:val="20"/>
              </w:rPr>
              <w:t>..and ending on…………</w:t>
            </w:r>
            <w:r w:rsidR="00016F4D" w:rsidRPr="00016F4D">
              <w:rPr>
                <w:rFonts w:asciiTheme="minorHAnsi" w:hAnsiTheme="minorHAnsi" w:cs="Arial"/>
                <w:color w:val="000000" w:themeColor="text1"/>
                <w:sz w:val="20"/>
                <w:szCs w:val="20"/>
                <w:highlight w:val="yellow"/>
              </w:rPr>
              <w:t>see clause 2</w:t>
            </w:r>
            <w:r w:rsidRPr="00E6646F">
              <w:rPr>
                <w:rFonts w:asciiTheme="minorHAnsi" w:hAnsiTheme="minorHAnsi" w:cs="Arial"/>
                <w:color w:val="000000" w:themeColor="text1"/>
                <w:sz w:val="20"/>
                <w:szCs w:val="20"/>
              </w:rPr>
              <w:t>…………… of each year.</w:t>
            </w:r>
            <w:bookmarkEnd w:id="11"/>
          </w:p>
        </w:tc>
      </w:tr>
    </w:tbl>
    <w:p w14:paraId="298BCC8E" w14:textId="77777777" w:rsidR="007500B7" w:rsidRDefault="007500B7" w:rsidP="00924431">
      <w:pPr>
        <w:pStyle w:val="Heading2"/>
      </w:pPr>
    </w:p>
    <w:p w14:paraId="73333422" w14:textId="77777777" w:rsidR="007500B7" w:rsidRPr="007500B7" w:rsidRDefault="007500B7" w:rsidP="007500B7"/>
    <w:p w14:paraId="0E63E04F" w14:textId="77777777" w:rsidR="00A76FCA" w:rsidRDefault="00A76FCA" w:rsidP="00A76FCA">
      <w:pPr>
        <w:pStyle w:val="Heading1"/>
        <w:spacing w:before="120" w:after="120"/>
        <w:jc w:val="center"/>
        <w:rPr>
          <w:sz w:val="48"/>
          <w:szCs w:val="48"/>
        </w:rPr>
      </w:pPr>
    </w:p>
    <w:p w14:paraId="28A0F62A" w14:textId="77777777" w:rsidR="00A76FCA" w:rsidRPr="00A14C2A" w:rsidRDefault="00A76FCA" w:rsidP="00A76FCA">
      <w:pPr>
        <w:pStyle w:val="Heading1"/>
        <w:spacing w:before="120" w:after="120"/>
        <w:jc w:val="center"/>
        <w:rPr>
          <w:sz w:val="48"/>
          <w:szCs w:val="48"/>
        </w:rPr>
      </w:pPr>
      <w:bookmarkStart w:id="12" w:name="_Toc459046782"/>
      <w:r>
        <w:rPr>
          <w:sz w:val="48"/>
          <w:szCs w:val="48"/>
        </w:rPr>
        <w:t>C</w:t>
      </w:r>
      <w:r w:rsidRPr="00A14C2A">
        <w:rPr>
          <w:sz w:val="48"/>
          <w:szCs w:val="48"/>
        </w:rPr>
        <w:t>onstitution</w:t>
      </w:r>
      <w:bookmarkEnd w:id="12"/>
    </w:p>
    <w:p w14:paraId="42107D54" w14:textId="77777777" w:rsidR="00A76FCA" w:rsidRDefault="00A76FCA" w:rsidP="00A76FCA">
      <w:pPr>
        <w:pStyle w:val="Heading2"/>
        <w:rPr>
          <w:i/>
        </w:rPr>
      </w:pPr>
      <w:bookmarkStart w:id="13" w:name="_Toc459046783"/>
      <w:r w:rsidRPr="00BD5927">
        <w:rPr>
          <w:i/>
          <w:highlight w:val="yellow"/>
        </w:rPr>
        <w:t>[INSERT NAME OF CLUB</w:t>
      </w:r>
      <w:r>
        <w:rPr>
          <w:i/>
        </w:rPr>
        <w:t>]</w:t>
      </w:r>
      <w:bookmarkEnd w:id="13"/>
    </w:p>
    <w:p w14:paraId="0DA4D1B7" w14:textId="77777777" w:rsidR="00A76FCA" w:rsidRDefault="00A76FCA" w:rsidP="00A76FCA">
      <w:pPr>
        <w:pStyle w:val="Heading2"/>
      </w:pPr>
      <w:bookmarkStart w:id="14" w:name="_Toc459046784"/>
      <w:r w:rsidRPr="007500B7">
        <w:t>Under the</w:t>
      </w:r>
      <w:r>
        <w:t xml:space="preserve"> </w:t>
      </w:r>
      <w:r w:rsidRPr="007500B7">
        <w:rPr>
          <w:i/>
        </w:rPr>
        <w:t xml:space="preserve">Associations Incorporation Act </w:t>
      </w:r>
      <w:r>
        <w:rPr>
          <w:i/>
        </w:rPr>
        <w:t xml:space="preserve">2015 </w:t>
      </w:r>
      <w:r w:rsidRPr="007C2C99">
        <w:rPr>
          <w:i/>
        </w:rPr>
        <w:t>(</w:t>
      </w:r>
      <w:r>
        <w:rPr>
          <w:i/>
        </w:rPr>
        <w:t>WA</w:t>
      </w:r>
      <w:r w:rsidRPr="007C2C99">
        <w:rPr>
          <w:i/>
        </w:rPr>
        <w:t>)</w:t>
      </w:r>
      <w:bookmarkEnd w:id="14"/>
    </w:p>
    <w:p w14:paraId="070E16ED" w14:textId="77777777" w:rsidR="00A76FCA" w:rsidRDefault="00A76FCA" w:rsidP="00A76FCA">
      <w:pPr>
        <w:pStyle w:val="Heading3"/>
        <w:numPr>
          <w:ilvl w:val="0"/>
          <w:numId w:val="0"/>
        </w:numPr>
        <w:spacing w:before="120" w:after="120"/>
        <w:jc w:val="center"/>
      </w:pPr>
      <w:bookmarkStart w:id="15" w:name="_Toc459046785"/>
      <w:r>
        <w:t>Adopted [</w:t>
      </w:r>
      <w:r w:rsidRPr="00BD5927">
        <w:rPr>
          <w:highlight w:val="yellow"/>
        </w:rPr>
        <w:t>INSERT DATE</w:t>
      </w:r>
      <w:r>
        <w:t>]</w:t>
      </w:r>
      <w:bookmarkEnd w:id="15"/>
    </w:p>
    <w:p w14:paraId="4292337A" w14:textId="77777777" w:rsidR="00A76FCA" w:rsidRDefault="00A76FCA" w:rsidP="00924431">
      <w:pPr>
        <w:pStyle w:val="Heading2"/>
      </w:pPr>
    </w:p>
    <w:p w14:paraId="7DCD9DB1" w14:textId="77777777" w:rsidR="0001213B" w:rsidRDefault="00A76FCA" w:rsidP="0001213B">
      <w:pPr>
        <w:rPr>
          <w:rFonts w:eastAsiaTheme="minorEastAsia"/>
          <w:noProof/>
          <w:lang w:eastAsia="en-AU"/>
        </w:rPr>
      </w:pPr>
      <w:r>
        <w:br w:type="page"/>
      </w:r>
      <w:r w:rsidR="0001213B">
        <w:fldChar w:fldCharType="begin"/>
      </w:r>
      <w:r w:rsidR="0001213B">
        <w:instrText xml:space="preserve"> TOC \o "1-3" \h \z \u </w:instrText>
      </w:r>
      <w:r w:rsidR="0001213B">
        <w:fldChar w:fldCharType="separate"/>
      </w:r>
    </w:p>
    <w:p w14:paraId="54278F5A" w14:textId="77777777" w:rsidR="0001213B" w:rsidRDefault="0001213B" w:rsidP="0001213B">
      <w:pPr>
        <w:pStyle w:val="TOC2"/>
        <w:rPr>
          <w:noProof/>
          <w:lang w:eastAsia="en-AU"/>
        </w:rPr>
      </w:pPr>
      <w:r>
        <w:rPr>
          <w:noProof/>
          <w:lang w:eastAsia="en-AU"/>
        </w:rPr>
        <w:lastRenderedPageBreak/>
        <w:t>TABLE OF CONTENTS</w:t>
      </w:r>
    </w:p>
    <w:p w14:paraId="0CB359DF" w14:textId="77777777" w:rsidR="0001213B" w:rsidRDefault="003C48CE" w:rsidP="0001213B">
      <w:pPr>
        <w:pStyle w:val="TOC2"/>
        <w:rPr>
          <w:rFonts w:eastAsiaTheme="minorEastAsia"/>
          <w:noProof/>
          <w:lang w:eastAsia="en-AU"/>
        </w:rPr>
      </w:pPr>
      <w:hyperlink w:anchor="_Toc459046786" w:history="1">
        <w:r w:rsidR="0001213B" w:rsidRPr="00FC79AD">
          <w:rPr>
            <w:rStyle w:val="Hyperlink"/>
            <w:noProof/>
          </w:rPr>
          <w:t>PART 1 — PRELIMINARY</w:t>
        </w:r>
        <w:r w:rsidR="0001213B">
          <w:rPr>
            <w:noProof/>
            <w:webHidden/>
          </w:rPr>
          <w:tab/>
        </w:r>
        <w:r w:rsidR="0001213B">
          <w:rPr>
            <w:noProof/>
            <w:webHidden/>
          </w:rPr>
          <w:fldChar w:fldCharType="begin"/>
        </w:r>
        <w:r w:rsidR="0001213B">
          <w:rPr>
            <w:noProof/>
            <w:webHidden/>
          </w:rPr>
          <w:instrText xml:space="preserve"> PAGEREF _Toc459046786 \h </w:instrText>
        </w:r>
        <w:r w:rsidR="0001213B">
          <w:rPr>
            <w:noProof/>
            <w:webHidden/>
          </w:rPr>
        </w:r>
        <w:r w:rsidR="0001213B">
          <w:rPr>
            <w:noProof/>
            <w:webHidden/>
          </w:rPr>
          <w:fldChar w:fldCharType="separate"/>
        </w:r>
        <w:r w:rsidR="0001213B">
          <w:rPr>
            <w:noProof/>
            <w:webHidden/>
          </w:rPr>
          <w:t>6</w:t>
        </w:r>
        <w:r w:rsidR="0001213B">
          <w:rPr>
            <w:noProof/>
            <w:webHidden/>
          </w:rPr>
          <w:fldChar w:fldCharType="end"/>
        </w:r>
      </w:hyperlink>
    </w:p>
    <w:p w14:paraId="578B823F" w14:textId="77777777" w:rsidR="0001213B" w:rsidRDefault="003C48CE">
      <w:pPr>
        <w:pStyle w:val="TOC3"/>
        <w:tabs>
          <w:tab w:val="left" w:pos="880"/>
          <w:tab w:val="right" w:leader="dot" w:pos="9016"/>
        </w:tabs>
        <w:rPr>
          <w:rFonts w:eastAsiaTheme="minorEastAsia"/>
          <w:noProof/>
          <w:lang w:eastAsia="en-AU"/>
        </w:rPr>
      </w:pPr>
      <w:hyperlink w:anchor="_Toc459046787" w:history="1">
        <w:r w:rsidR="0001213B" w:rsidRPr="00FC79AD">
          <w:rPr>
            <w:rStyle w:val="Hyperlink"/>
            <w:noProof/>
          </w:rPr>
          <w:t>1.</w:t>
        </w:r>
        <w:r w:rsidR="0001213B">
          <w:rPr>
            <w:rFonts w:eastAsiaTheme="minorEastAsia"/>
            <w:noProof/>
            <w:lang w:eastAsia="en-AU"/>
          </w:rPr>
          <w:tab/>
        </w:r>
        <w:r w:rsidR="0001213B" w:rsidRPr="00FC79AD">
          <w:rPr>
            <w:rStyle w:val="Hyperlink"/>
            <w:noProof/>
          </w:rPr>
          <w:t>Terms used</w:t>
        </w:r>
        <w:r w:rsidR="0001213B">
          <w:rPr>
            <w:noProof/>
            <w:webHidden/>
          </w:rPr>
          <w:tab/>
        </w:r>
        <w:r w:rsidR="0001213B">
          <w:rPr>
            <w:noProof/>
            <w:webHidden/>
          </w:rPr>
          <w:fldChar w:fldCharType="begin"/>
        </w:r>
        <w:r w:rsidR="0001213B">
          <w:rPr>
            <w:noProof/>
            <w:webHidden/>
          </w:rPr>
          <w:instrText xml:space="preserve"> PAGEREF _Toc459046787 \h </w:instrText>
        </w:r>
        <w:r w:rsidR="0001213B">
          <w:rPr>
            <w:noProof/>
            <w:webHidden/>
          </w:rPr>
        </w:r>
        <w:r w:rsidR="0001213B">
          <w:rPr>
            <w:noProof/>
            <w:webHidden/>
          </w:rPr>
          <w:fldChar w:fldCharType="separate"/>
        </w:r>
        <w:r w:rsidR="0001213B">
          <w:rPr>
            <w:noProof/>
            <w:webHidden/>
          </w:rPr>
          <w:t>6</w:t>
        </w:r>
        <w:r w:rsidR="0001213B">
          <w:rPr>
            <w:noProof/>
            <w:webHidden/>
          </w:rPr>
          <w:fldChar w:fldCharType="end"/>
        </w:r>
      </w:hyperlink>
    </w:p>
    <w:p w14:paraId="1E109A9B" w14:textId="77777777" w:rsidR="0001213B" w:rsidRDefault="003C48CE">
      <w:pPr>
        <w:pStyle w:val="TOC3"/>
        <w:tabs>
          <w:tab w:val="left" w:pos="880"/>
          <w:tab w:val="right" w:leader="dot" w:pos="9016"/>
        </w:tabs>
        <w:rPr>
          <w:rFonts w:eastAsiaTheme="minorEastAsia"/>
          <w:noProof/>
          <w:lang w:eastAsia="en-AU"/>
        </w:rPr>
      </w:pPr>
      <w:hyperlink w:anchor="_Toc459046788" w:history="1">
        <w:r w:rsidR="0001213B" w:rsidRPr="00FC79AD">
          <w:rPr>
            <w:rStyle w:val="Hyperlink"/>
            <w:noProof/>
          </w:rPr>
          <w:t>2.</w:t>
        </w:r>
        <w:r w:rsidR="0001213B">
          <w:rPr>
            <w:rFonts w:eastAsiaTheme="minorEastAsia"/>
            <w:noProof/>
            <w:lang w:eastAsia="en-AU"/>
          </w:rPr>
          <w:tab/>
        </w:r>
        <w:r w:rsidR="0001213B" w:rsidRPr="00FC79AD">
          <w:rPr>
            <w:rStyle w:val="Hyperlink"/>
            <w:noProof/>
          </w:rPr>
          <w:t>Financial year</w:t>
        </w:r>
        <w:r w:rsidR="0001213B">
          <w:rPr>
            <w:noProof/>
            <w:webHidden/>
          </w:rPr>
          <w:tab/>
        </w:r>
        <w:r w:rsidR="0001213B">
          <w:rPr>
            <w:noProof/>
            <w:webHidden/>
          </w:rPr>
          <w:fldChar w:fldCharType="begin"/>
        </w:r>
        <w:r w:rsidR="0001213B">
          <w:rPr>
            <w:noProof/>
            <w:webHidden/>
          </w:rPr>
          <w:instrText xml:space="preserve"> PAGEREF _Toc459046788 \h </w:instrText>
        </w:r>
        <w:r w:rsidR="0001213B">
          <w:rPr>
            <w:noProof/>
            <w:webHidden/>
          </w:rPr>
        </w:r>
        <w:r w:rsidR="0001213B">
          <w:rPr>
            <w:noProof/>
            <w:webHidden/>
          </w:rPr>
          <w:fldChar w:fldCharType="separate"/>
        </w:r>
        <w:r w:rsidR="0001213B">
          <w:rPr>
            <w:noProof/>
            <w:webHidden/>
          </w:rPr>
          <w:t>7</w:t>
        </w:r>
        <w:r w:rsidR="0001213B">
          <w:rPr>
            <w:noProof/>
            <w:webHidden/>
          </w:rPr>
          <w:fldChar w:fldCharType="end"/>
        </w:r>
      </w:hyperlink>
    </w:p>
    <w:p w14:paraId="7E07FF7A" w14:textId="77777777" w:rsidR="0001213B" w:rsidRDefault="003C48CE" w:rsidP="0001213B">
      <w:pPr>
        <w:pStyle w:val="TOC2"/>
        <w:rPr>
          <w:rFonts w:eastAsiaTheme="minorEastAsia"/>
          <w:noProof/>
          <w:lang w:eastAsia="en-AU"/>
        </w:rPr>
      </w:pPr>
      <w:hyperlink w:anchor="_Toc459046789" w:history="1">
        <w:r w:rsidR="0001213B" w:rsidRPr="00FC79AD">
          <w:rPr>
            <w:rStyle w:val="Hyperlink"/>
            <w:noProof/>
          </w:rPr>
          <w:t>PART 2 — ASSOCIATION TO BE NOT FOR PROFIT BODY</w:t>
        </w:r>
        <w:r w:rsidR="0001213B">
          <w:rPr>
            <w:noProof/>
            <w:webHidden/>
          </w:rPr>
          <w:tab/>
        </w:r>
        <w:r w:rsidR="0001213B">
          <w:rPr>
            <w:noProof/>
            <w:webHidden/>
          </w:rPr>
          <w:fldChar w:fldCharType="begin"/>
        </w:r>
        <w:r w:rsidR="0001213B">
          <w:rPr>
            <w:noProof/>
            <w:webHidden/>
          </w:rPr>
          <w:instrText xml:space="preserve"> PAGEREF _Toc459046789 \h </w:instrText>
        </w:r>
        <w:r w:rsidR="0001213B">
          <w:rPr>
            <w:noProof/>
            <w:webHidden/>
          </w:rPr>
        </w:r>
        <w:r w:rsidR="0001213B">
          <w:rPr>
            <w:noProof/>
            <w:webHidden/>
          </w:rPr>
          <w:fldChar w:fldCharType="separate"/>
        </w:r>
        <w:r w:rsidR="0001213B">
          <w:rPr>
            <w:noProof/>
            <w:webHidden/>
          </w:rPr>
          <w:t>8</w:t>
        </w:r>
        <w:r w:rsidR="0001213B">
          <w:rPr>
            <w:noProof/>
            <w:webHidden/>
          </w:rPr>
          <w:fldChar w:fldCharType="end"/>
        </w:r>
      </w:hyperlink>
    </w:p>
    <w:p w14:paraId="13E0DCFD" w14:textId="77777777" w:rsidR="0001213B" w:rsidRDefault="003C48CE">
      <w:pPr>
        <w:pStyle w:val="TOC3"/>
        <w:tabs>
          <w:tab w:val="left" w:pos="880"/>
          <w:tab w:val="right" w:leader="dot" w:pos="9016"/>
        </w:tabs>
        <w:rPr>
          <w:rFonts w:eastAsiaTheme="minorEastAsia"/>
          <w:noProof/>
          <w:lang w:eastAsia="en-AU"/>
        </w:rPr>
      </w:pPr>
      <w:hyperlink w:anchor="_Toc459046790" w:history="1">
        <w:r w:rsidR="0001213B" w:rsidRPr="00FC79AD">
          <w:rPr>
            <w:rStyle w:val="Hyperlink"/>
            <w:noProof/>
          </w:rPr>
          <w:t>3.</w:t>
        </w:r>
        <w:r w:rsidR="0001213B">
          <w:rPr>
            <w:rFonts w:eastAsiaTheme="minorEastAsia"/>
            <w:noProof/>
            <w:lang w:eastAsia="en-AU"/>
          </w:rPr>
          <w:tab/>
        </w:r>
        <w:r w:rsidR="0001213B" w:rsidRPr="00FC79AD">
          <w:rPr>
            <w:rStyle w:val="Hyperlink"/>
            <w:noProof/>
          </w:rPr>
          <w:t>Not-for-profit body</w:t>
        </w:r>
        <w:r w:rsidR="0001213B">
          <w:rPr>
            <w:noProof/>
            <w:webHidden/>
          </w:rPr>
          <w:tab/>
        </w:r>
        <w:r w:rsidR="0001213B">
          <w:rPr>
            <w:noProof/>
            <w:webHidden/>
          </w:rPr>
          <w:fldChar w:fldCharType="begin"/>
        </w:r>
        <w:r w:rsidR="0001213B">
          <w:rPr>
            <w:noProof/>
            <w:webHidden/>
          </w:rPr>
          <w:instrText xml:space="preserve"> PAGEREF _Toc459046790 \h </w:instrText>
        </w:r>
        <w:r w:rsidR="0001213B">
          <w:rPr>
            <w:noProof/>
            <w:webHidden/>
          </w:rPr>
        </w:r>
        <w:r w:rsidR="0001213B">
          <w:rPr>
            <w:noProof/>
            <w:webHidden/>
          </w:rPr>
          <w:fldChar w:fldCharType="separate"/>
        </w:r>
        <w:r w:rsidR="0001213B">
          <w:rPr>
            <w:noProof/>
            <w:webHidden/>
          </w:rPr>
          <w:t>8</w:t>
        </w:r>
        <w:r w:rsidR="0001213B">
          <w:rPr>
            <w:noProof/>
            <w:webHidden/>
          </w:rPr>
          <w:fldChar w:fldCharType="end"/>
        </w:r>
      </w:hyperlink>
    </w:p>
    <w:p w14:paraId="348A9E84" w14:textId="77777777" w:rsidR="0001213B" w:rsidRDefault="003C48CE" w:rsidP="0001213B">
      <w:pPr>
        <w:pStyle w:val="TOC2"/>
        <w:rPr>
          <w:rFonts w:eastAsiaTheme="minorEastAsia"/>
          <w:noProof/>
          <w:lang w:eastAsia="en-AU"/>
        </w:rPr>
      </w:pPr>
      <w:hyperlink w:anchor="_Toc459046791" w:history="1">
        <w:r w:rsidR="0001213B" w:rsidRPr="00FC79AD">
          <w:rPr>
            <w:rStyle w:val="Hyperlink"/>
            <w:noProof/>
          </w:rPr>
          <w:t>PART 3 — MEMBERS</w:t>
        </w:r>
        <w:r w:rsidR="0001213B">
          <w:rPr>
            <w:noProof/>
            <w:webHidden/>
          </w:rPr>
          <w:tab/>
        </w:r>
        <w:r w:rsidR="0001213B">
          <w:rPr>
            <w:noProof/>
            <w:webHidden/>
          </w:rPr>
          <w:fldChar w:fldCharType="begin"/>
        </w:r>
        <w:r w:rsidR="0001213B">
          <w:rPr>
            <w:noProof/>
            <w:webHidden/>
          </w:rPr>
          <w:instrText xml:space="preserve"> PAGEREF _Toc459046791 \h </w:instrText>
        </w:r>
        <w:r w:rsidR="0001213B">
          <w:rPr>
            <w:noProof/>
            <w:webHidden/>
          </w:rPr>
        </w:r>
        <w:r w:rsidR="0001213B">
          <w:rPr>
            <w:noProof/>
            <w:webHidden/>
          </w:rPr>
          <w:fldChar w:fldCharType="separate"/>
        </w:r>
        <w:r w:rsidR="0001213B">
          <w:rPr>
            <w:noProof/>
            <w:webHidden/>
          </w:rPr>
          <w:t>9</w:t>
        </w:r>
        <w:r w:rsidR="0001213B">
          <w:rPr>
            <w:noProof/>
            <w:webHidden/>
          </w:rPr>
          <w:fldChar w:fldCharType="end"/>
        </w:r>
      </w:hyperlink>
    </w:p>
    <w:p w14:paraId="44F0082B" w14:textId="77777777" w:rsidR="0001213B" w:rsidRDefault="003C48CE" w:rsidP="0001213B">
      <w:pPr>
        <w:pStyle w:val="TOC2"/>
        <w:rPr>
          <w:rFonts w:eastAsiaTheme="minorEastAsia"/>
          <w:noProof/>
          <w:lang w:eastAsia="en-AU"/>
        </w:rPr>
      </w:pPr>
      <w:hyperlink w:anchor="_Toc459046792" w:history="1">
        <w:r w:rsidR="0001213B" w:rsidRPr="00FC79AD">
          <w:rPr>
            <w:rStyle w:val="Hyperlink"/>
            <w:noProof/>
          </w:rPr>
          <w:t>Division 1 — Membership</w:t>
        </w:r>
        <w:r w:rsidR="0001213B">
          <w:rPr>
            <w:noProof/>
            <w:webHidden/>
          </w:rPr>
          <w:tab/>
        </w:r>
        <w:r w:rsidR="0001213B">
          <w:rPr>
            <w:noProof/>
            <w:webHidden/>
          </w:rPr>
          <w:fldChar w:fldCharType="begin"/>
        </w:r>
        <w:r w:rsidR="0001213B">
          <w:rPr>
            <w:noProof/>
            <w:webHidden/>
          </w:rPr>
          <w:instrText xml:space="preserve"> PAGEREF _Toc459046792 \h </w:instrText>
        </w:r>
        <w:r w:rsidR="0001213B">
          <w:rPr>
            <w:noProof/>
            <w:webHidden/>
          </w:rPr>
        </w:r>
        <w:r w:rsidR="0001213B">
          <w:rPr>
            <w:noProof/>
            <w:webHidden/>
          </w:rPr>
          <w:fldChar w:fldCharType="separate"/>
        </w:r>
        <w:r w:rsidR="0001213B">
          <w:rPr>
            <w:noProof/>
            <w:webHidden/>
          </w:rPr>
          <w:t>9</w:t>
        </w:r>
        <w:r w:rsidR="0001213B">
          <w:rPr>
            <w:noProof/>
            <w:webHidden/>
          </w:rPr>
          <w:fldChar w:fldCharType="end"/>
        </w:r>
      </w:hyperlink>
    </w:p>
    <w:p w14:paraId="477627C5" w14:textId="77777777" w:rsidR="0001213B" w:rsidRDefault="003C48CE">
      <w:pPr>
        <w:pStyle w:val="TOC3"/>
        <w:tabs>
          <w:tab w:val="left" w:pos="880"/>
          <w:tab w:val="right" w:leader="dot" w:pos="9016"/>
        </w:tabs>
        <w:rPr>
          <w:rFonts w:eastAsiaTheme="minorEastAsia"/>
          <w:noProof/>
          <w:lang w:eastAsia="en-AU"/>
        </w:rPr>
      </w:pPr>
      <w:hyperlink w:anchor="_Toc459046793" w:history="1">
        <w:r w:rsidR="0001213B" w:rsidRPr="00FC79AD">
          <w:rPr>
            <w:rStyle w:val="Hyperlink"/>
            <w:noProof/>
          </w:rPr>
          <w:t>4.</w:t>
        </w:r>
        <w:r w:rsidR="0001213B">
          <w:rPr>
            <w:rFonts w:eastAsiaTheme="minorEastAsia"/>
            <w:noProof/>
            <w:lang w:eastAsia="en-AU"/>
          </w:rPr>
          <w:tab/>
        </w:r>
        <w:r w:rsidR="0001213B" w:rsidRPr="00FC79AD">
          <w:rPr>
            <w:rStyle w:val="Hyperlink"/>
            <w:noProof/>
          </w:rPr>
          <w:t>Eligibility for membership</w:t>
        </w:r>
        <w:r w:rsidR="0001213B">
          <w:rPr>
            <w:noProof/>
            <w:webHidden/>
          </w:rPr>
          <w:tab/>
        </w:r>
        <w:r w:rsidR="0001213B">
          <w:rPr>
            <w:noProof/>
            <w:webHidden/>
          </w:rPr>
          <w:fldChar w:fldCharType="begin"/>
        </w:r>
        <w:r w:rsidR="0001213B">
          <w:rPr>
            <w:noProof/>
            <w:webHidden/>
          </w:rPr>
          <w:instrText xml:space="preserve"> PAGEREF _Toc459046793 \h </w:instrText>
        </w:r>
        <w:r w:rsidR="0001213B">
          <w:rPr>
            <w:noProof/>
            <w:webHidden/>
          </w:rPr>
        </w:r>
        <w:r w:rsidR="0001213B">
          <w:rPr>
            <w:noProof/>
            <w:webHidden/>
          </w:rPr>
          <w:fldChar w:fldCharType="separate"/>
        </w:r>
        <w:r w:rsidR="0001213B">
          <w:rPr>
            <w:noProof/>
            <w:webHidden/>
          </w:rPr>
          <w:t>9</w:t>
        </w:r>
        <w:r w:rsidR="0001213B">
          <w:rPr>
            <w:noProof/>
            <w:webHidden/>
          </w:rPr>
          <w:fldChar w:fldCharType="end"/>
        </w:r>
      </w:hyperlink>
    </w:p>
    <w:p w14:paraId="1AE09BB7" w14:textId="77777777" w:rsidR="0001213B" w:rsidRDefault="003C48CE">
      <w:pPr>
        <w:pStyle w:val="TOC3"/>
        <w:tabs>
          <w:tab w:val="left" w:pos="880"/>
          <w:tab w:val="right" w:leader="dot" w:pos="9016"/>
        </w:tabs>
        <w:rPr>
          <w:rFonts w:eastAsiaTheme="minorEastAsia"/>
          <w:noProof/>
          <w:lang w:eastAsia="en-AU"/>
        </w:rPr>
      </w:pPr>
      <w:hyperlink w:anchor="_Toc459046794" w:history="1">
        <w:r w:rsidR="0001213B" w:rsidRPr="00FC79AD">
          <w:rPr>
            <w:rStyle w:val="Hyperlink"/>
            <w:noProof/>
          </w:rPr>
          <w:t>5.</w:t>
        </w:r>
        <w:r w:rsidR="0001213B">
          <w:rPr>
            <w:rFonts w:eastAsiaTheme="minorEastAsia"/>
            <w:noProof/>
            <w:lang w:eastAsia="en-AU"/>
          </w:rPr>
          <w:tab/>
        </w:r>
        <w:r w:rsidR="0001213B" w:rsidRPr="00FC79AD">
          <w:rPr>
            <w:rStyle w:val="Hyperlink"/>
            <w:noProof/>
          </w:rPr>
          <w:t>Applying for membership</w:t>
        </w:r>
        <w:r w:rsidR="0001213B">
          <w:rPr>
            <w:noProof/>
            <w:webHidden/>
          </w:rPr>
          <w:tab/>
        </w:r>
        <w:r w:rsidR="0001213B">
          <w:rPr>
            <w:noProof/>
            <w:webHidden/>
          </w:rPr>
          <w:fldChar w:fldCharType="begin"/>
        </w:r>
        <w:r w:rsidR="0001213B">
          <w:rPr>
            <w:noProof/>
            <w:webHidden/>
          </w:rPr>
          <w:instrText xml:space="preserve"> PAGEREF _Toc459046794 \h </w:instrText>
        </w:r>
        <w:r w:rsidR="0001213B">
          <w:rPr>
            <w:noProof/>
            <w:webHidden/>
          </w:rPr>
        </w:r>
        <w:r w:rsidR="0001213B">
          <w:rPr>
            <w:noProof/>
            <w:webHidden/>
          </w:rPr>
          <w:fldChar w:fldCharType="separate"/>
        </w:r>
        <w:r w:rsidR="0001213B">
          <w:rPr>
            <w:noProof/>
            <w:webHidden/>
          </w:rPr>
          <w:t>9</w:t>
        </w:r>
        <w:r w:rsidR="0001213B">
          <w:rPr>
            <w:noProof/>
            <w:webHidden/>
          </w:rPr>
          <w:fldChar w:fldCharType="end"/>
        </w:r>
      </w:hyperlink>
    </w:p>
    <w:p w14:paraId="35C28B94" w14:textId="77777777" w:rsidR="0001213B" w:rsidRDefault="003C48CE">
      <w:pPr>
        <w:pStyle w:val="TOC3"/>
        <w:tabs>
          <w:tab w:val="left" w:pos="880"/>
          <w:tab w:val="right" w:leader="dot" w:pos="9016"/>
        </w:tabs>
        <w:rPr>
          <w:rFonts w:eastAsiaTheme="minorEastAsia"/>
          <w:noProof/>
          <w:lang w:eastAsia="en-AU"/>
        </w:rPr>
      </w:pPr>
      <w:hyperlink w:anchor="_Toc459046795" w:history="1">
        <w:r w:rsidR="0001213B" w:rsidRPr="00FC79AD">
          <w:rPr>
            <w:rStyle w:val="Hyperlink"/>
            <w:noProof/>
          </w:rPr>
          <w:t>6.</w:t>
        </w:r>
        <w:r w:rsidR="0001213B">
          <w:rPr>
            <w:rFonts w:eastAsiaTheme="minorEastAsia"/>
            <w:noProof/>
            <w:lang w:eastAsia="en-AU"/>
          </w:rPr>
          <w:tab/>
        </w:r>
        <w:r w:rsidR="0001213B" w:rsidRPr="00FC79AD">
          <w:rPr>
            <w:rStyle w:val="Hyperlink"/>
            <w:noProof/>
          </w:rPr>
          <w:t>Dealing with membership applications</w:t>
        </w:r>
        <w:r w:rsidR="0001213B">
          <w:rPr>
            <w:noProof/>
            <w:webHidden/>
          </w:rPr>
          <w:tab/>
        </w:r>
        <w:r w:rsidR="0001213B">
          <w:rPr>
            <w:noProof/>
            <w:webHidden/>
          </w:rPr>
          <w:fldChar w:fldCharType="begin"/>
        </w:r>
        <w:r w:rsidR="0001213B">
          <w:rPr>
            <w:noProof/>
            <w:webHidden/>
          </w:rPr>
          <w:instrText xml:space="preserve"> PAGEREF _Toc459046795 \h </w:instrText>
        </w:r>
        <w:r w:rsidR="0001213B">
          <w:rPr>
            <w:noProof/>
            <w:webHidden/>
          </w:rPr>
        </w:r>
        <w:r w:rsidR="0001213B">
          <w:rPr>
            <w:noProof/>
            <w:webHidden/>
          </w:rPr>
          <w:fldChar w:fldCharType="separate"/>
        </w:r>
        <w:r w:rsidR="0001213B">
          <w:rPr>
            <w:noProof/>
            <w:webHidden/>
          </w:rPr>
          <w:t>9</w:t>
        </w:r>
        <w:r w:rsidR="0001213B">
          <w:rPr>
            <w:noProof/>
            <w:webHidden/>
          </w:rPr>
          <w:fldChar w:fldCharType="end"/>
        </w:r>
      </w:hyperlink>
    </w:p>
    <w:p w14:paraId="03718D47" w14:textId="77777777" w:rsidR="0001213B" w:rsidRDefault="003C48CE">
      <w:pPr>
        <w:pStyle w:val="TOC3"/>
        <w:tabs>
          <w:tab w:val="left" w:pos="880"/>
          <w:tab w:val="right" w:leader="dot" w:pos="9016"/>
        </w:tabs>
        <w:rPr>
          <w:rFonts w:eastAsiaTheme="minorEastAsia"/>
          <w:noProof/>
          <w:lang w:eastAsia="en-AU"/>
        </w:rPr>
      </w:pPr>
      <w:hyperlink w:anchor="_Toc459046796" w:history="1">
        <w:r w:rsidR="0001213B" w:rsidRPr="00FC79AD">
          <w:rPr>
            <w:rStyle w:val="Hyperlink"/>
            <w:noProof/>
          </w:rPr>
          <w:t>7.</w:t>
        </w:r>
        <w:r w:rsidR="0001213B">
          <w:rPr>
            <w:rFonts w:eastAsiaTheme="minorEastAsia"/>
            <w:noProof/>
            <w:lang w:eastAsia="en-AU"/>
          </w:rPr>
          <w:tab/>
        </w:r>
        <w:r w:rsidR="0001213B" w:rsidRPr="00FC79AD">
          <w:rPr>
            <w:rStyle w:val="Hyperlink"/>
            <w:noProof/>
          </w:rPr>
          <w:t>Becoming a member</w:t>
        </w:r>
        <w:r w:rsidR="0001213B">
          <w:rPr>
            <w:noProof/>
            <w:webHidden/>
          </w:rPr>
          <w:tab/>
        </w:r>
        <w:r w:rsidR="0001213B">
          <w:rPr>
            <w:noProof/>
            <w:webHidden/>
          </w:rPr>
          <w:fldChar w:fldCharType="begin"/>
        </w:r>
        <w:r w:rsidR="0001213B">
          <w:rPr>
            <w:noProof/>
            <w:webHidden/>
          </w:rPr>
          <w:instrText xml:space="preserve"> PAGEREF _Toc459046796 \h </w:instrText>
        </w:r>
        <w:r w:rsidR="0001213B">
          <w:rPr>
            <w:noProof/>
            <w:webHidden/>
          </w:rPr>
        </w:r>
        <w:r w:rsidR="0001213B">
          <w:rPr>
            <w:noProof/>
            <w:webHidden/>
          </w:rPr>
          <w:fldChar w:fldCharType="separate"/>
        </w:r>
        <w:r w:rsidR="0001213B">
          <w:rPr>
            <w:noProof/>
            <w:webHidden/>
          </w:rPr>
          <w:t>9</w:t>
        </w:r>
        <w:r w:rsidR="0001213B">
          <w:rPr>
            <w:noProof/>
            <w:webHidden/>
          </w:rPr>
          <w:fldChar w:fldCharType="end"/>
        </w:r>
      </w:hyperlink>
    </w:p>
    <w:p w14:paraId="36458E79" w14:textId="77777777" w:rsidR="0001213B" w:rsidRDefault="003C48CE">
      <w:pPr>
        <w:pStyle w:val="TOC3"/>
        <w:tabs>
          <w:tab w:val="left" w:pos="880"/>
          <w:tab w:val="right" w:leader="dot" w:pos="9016"/>
        </w:tabs>
        <w:rPr>
          <w:rFonts w:eastAsiaTheme="minorEastAsia"/>
          <w:noProof/>
          <w:lang w:eastAsia="en-AU"/>
        </w:rPr>
      </w:pPr>
      <w:hyperlink w:anchor="_Toc459046797" w:history="1">
        <w:r w:rsidR="0001213B" w:rsidRPr="00FC79AD">
          <w:rPr>
            <w:rStyle w:val="Hyperlink"/>
            <w:noProof/>
          </w:rPr>
          <w:t>8.</w:t>
        </w:r>
        <w:r w:rsidR="0001213B">
          <w:rPr>
            <w:rFonts w:eastAsiaTheme="minorEastAsia"/>
            <w:noProof/>
            <w:lang w:eastAsia="en-AU"/>
          </w:rPr>
          <w:tab/>
        </w:r>
        <w:r w:rsidR="0001213B" w:rsidRPr="00FC79AD">
          <w:rPr>
            <w:rStyle w:val="Hyperlink"/>
            <w:noProof/>
          </w:rPr>
          <w:t>Classes of membership</w:t>
        </w:r>
        <w:r w:rsidR="0001213B">
          <w:rPr>
            <w:noProof/>
            <w:webHidden/>
          </w:rPr>
          <w:tab/>
        </w:r>
        <w:r w:rsidR="0001213B">
          <w:rPr>
            <w:noProof/>
            <w:webHidden/>
          </w:rPr>
          <w:fldChar w:fldCharType="begin"/>
        </w:r>
        <w:r w:rsidR="0001213B">
          <w:rPr>
            <w:noProof/>
            <w:webHidden/>
          </w:rPr>
          <w:instrText xml:space="preserve"> PAGEREF _Toc459046797 \h </w:instrText>
        </w:r>
        <w:r w:rsidR="0001213B">
          <w:rPr>
            <w:noProof/>
            <w:webHidden/>
          </w:rPr>
        </w:r>
        <w:r w:rsidR="0001213B">
          <w:rPr>
            <w:noProof/>
            <w:webHidden/>
          </w:rPr>
          <w:fldChar w:fldCharType="separate"/>
        </w:r>
        <w:r w:rsidR="0001213B">
          <w:rPr>
            <w:noProof/>
            <w:webHidden/>
          </w:rPr>
          <w:t>9</w:t>
        </w:r>
        <w:r w:rsidR="0001213B">
          <w:rPr>
            <w:noProof/>
            <w:webHidden/>
          </w:rPr>
          <w:fldChar w:fldCharType="end"/>
        </w:r>
      </w:hyperlink>
    </w:p>
    <w:p w14:paraId="25777BD8" w14:textId="77777777" w:rsidR="0001213B" w:rsidRDefault="003C48CE">
      <w:pPr>
        <w:pStyle w:val="TOC3"/>
        <w:tabs>
          <w:tab w:val="left" w:pos="880"/>
          <w:tab w:val="right" w:leader="dot" w:pos="9016"/>
        </w:tabs>
        <w:rPr>
          <w:rFonts w:eastAsiaTheme="minorEastAsia"/>
          <w:noProof/>
          <w:lang w:eastAsia="en-AU"/>
        </w:rPr>
      </w:pPr>
      <w:hyperlink w:anchor="_Toc459046798" w:history="1">
        <w:r w:rsidR="0001213B" w:rsidRPr="00FC79AD">
          <w:rPr>
            <w:rStyle w:val="Hyperlink"/>
            <w:noProof/>
          </w:rPr>
          <w:t>9.</w:t>
        </w:r>
        <w:r w:rsidR="0001213B">
          <w:rPr>
            <w:rFonts w:eastAsiaTheme="minorEastAsia"/>
            <w:noProof/>
            <w:lang w:eastAsia="en-AU"/>
          </w:rPr>
          <w:tab/>
        </w:r>
        <w:r w:rsidR="0001213B" w:rsidRPr="00FC79AD">
          <w:rPr>
            <w:rStyle w:val="Hyperlink"/>
            <w:noProof/>
          </w:rPr>
          <w:t>When membership ceases</w:t>
        </w:r>
        <w:r w:rsidR="0001213B">
          <w:rPr>
            <w:noProof/>
            <w:webHidden/>
          </w:rPr>
          <w:tab/>
        </w:r>
        <w:r w:rsidR="0001213B">
          <w:rPr>
            <w:noProof/>
            <w:webHidden/>
          </w:rPr>
          <w:fldChar w:fldCharType="begin"/>
        </w:r>
        <w:r w:rsidR="0001213B">
          <w:rPr>
            <w:noProof/>
            <w:webHidden/>
          </w:rPr>
          <w:instrText xml:space="preserve"> PAGEREF _Toc459046798 \h </w:instrText>
        </w:r>
        <w:r w:rsidR="0001213B">
          <w:rPr>
            <w:noProof/>
            <w:webHidden/>
          </w:rPr>
        </w:r>
        <w:r w:rsidR="0001213B">
          <w:rPr>
            <w:noProof/>
            <w:webHidden/>
          </w:rPr>
          <w:fldChar w:fldCharType="separate"/>
        </w:r>
        <w:r w:rsidR="0001213B">
          <w:rPr>
            <w:noProof/>
            <w:webHidden/>
          </w:rPr>
          <w:t>9</w:t>
        </w:r>
        <w:r w:rsidR="0001213B">
          <w:rPr>
            <w:noProof/>
            <w:webHidden/>
          </w:rPr>
          <w:fldChar w:fldCharType="end"/>
        </w:r>
      </w:hyperlink>
    </w:p>
    <w:p w14:paraId="73D6D6AC" w14:textId="77777777" w:rsidR="0001213B" w:rsidRDefault="003C48CE">
      <w:pPr>
        <w:pStyle w:val="TOC3"/>
        <w:tabs>
          <w:tab w:val="left" w:pos="1100"/>
          <w:tab w:val="right" w:leader="dot" w:pos="9016"/>
        </w:tabs>
        <w:rPr>
          <w:rFonts w:eastAsiaTheme="minorEastAsia"/>
          <w:noProof/>
          <w:lang w:eastAsia="en-AU"/>
        </w:rPr>
      </w:pPr>
      <w:hyperlink w:anchor="_Toc459046799" w:history="1">
        <w:r w:rsidR="0001213B" w:rsidRPr="00FC79AD">
          <w:rPr>
            <w:rStyle w:val="Hyperlink"/>
            <w:noProof/>
          </w:rPr>
          <w:t>10.</w:t>
        </w:r>
        <w:r w:rsidR="0001213B">
          <w:rPr>
            <w:rFonts w:eastAsiaTheme="minorEastAsia"/>
            <w:noProof/>
            <w:lang w:eastAsia="en-AU"/>
          </w:rPr>
          <w:tab/>
        </w:r>
        <w:r w:rsidR="0001213B" w:rsidRPr="00FC79AD">
          <w:rPr>
            <w:rStyle w:val="Hyperlink"/>
            <w:noProof/>
          </w:rPr>
          <w:t>Resignation</w:t>
        </w:r>
        <w:r w:rsidR="0001213B">
          <w:rPr>
            <w:noProof/>
            <w:webHidden/>
          </w:rPr>
          <w:tab/>
        </w:r>
        <w:r w:rsidR="0001213B">
          <w:rPr>
            <w:noProof/>
            <w:webHidden/>
          </w:rPr>
          <w:fldChar w:fldCharType="begin"/>
        </w:r>
        <w:r w:rsidR="0001213B">
          <w:rPr>
            <w:noProof/>
            <w:webHidden/>
          </w:rPr>
          <w:instrText xml:space="preserve"> PAGEREF _Toc459046799 \h </w:instrText>
        </w:r>
        <w:r w:rsidR="0001213B">
          <w:rPr>
            <w:noProof/>
            <w:webHidden/>
          </w:rPr>
        </w:r>
        <w:r w:rsidR="0001213B">
          <w:rPr>
            <w:noProof/>
            <w:webHidden/>
          </w:rPr>
          <w:fldChar w:fldCharType="separate"/>
        </w:r>
        <w:r w:rsidR="0001213B">
          <w:rPr>
            <w:noProof/>
            <w:webHidden/>
          </w:rPr>
          <w:t>10</w:t>
        </w:r>
        <w:r w:rsidR="0001213B">
          <w:rPr>
            <w:noProof/>
            <w:webHidden/>
          </w:rPr>
          <w:fldChar w:fldCharType="end"/>
        </w:r>
      </w:hyperlink>
    </w:p>
    <w:p w14:paraId="13F67016" w14:textId="77777777" w:rsidR="0001213B" w:rsidRDefault="003C48CE">
      <w:pPr>
        <w:pStyle w:val="TOC3"/>
        <w:tabs>
          <w:tab w:val="left" w:pos="1100"/>
          <w:tab w:val="right" w:leader="dot" w:pos="9016"/>
        </w:tabs>
        <w:rPr>
          <w:rFonts w:eastAsiaTheme="minorEastAsia"/>
          <w:noProof/>
          <w:lang w:eastAsia="en-AU"/>
        </w:rPr>
      </w:pPr>
      <w:hyperlink w:anchor="_Toc459046800" w:history="1">
        <w:r w:rsidR="0001213B" w:rsidRPr="00FC79AD">
          <w:rPr>
            <w:rStyle w:val="Hyperlink"/>
            <w:noProof/>
          </w:rPr>
          <w:t>11.</w:t>
        </w:r>
        <w:r w:rsidR="0001213B">
          <w:rPr>
            <w:rFonts w:eastAsiaTheme="minorEastAsia"/>
            <w:noProof/>
            <w:lang w:eastAsia="en-AU"/>
          </w:rPr>
          <w:tab/>
        </w:r>
        <w:r w:rsidR="0001213B" w:rsidRPr="00FC79AD">
          <w:rPr>
            <w:rStyle w:val="Hyperlink"/>
            <w:noProof/>
          </w:rPr>
          <w:t>Rights not transferable</w:t>
        </w:r>
        <w:r w:rsidR="0001213B">
          <w:rPr>
            <w:noProof/>
            <w:webHidden/>
          </w:rPr>
          <w:tab/>
        </w:r>
        <w:r w:rsidR="0001213B">
          <w:rPr>
            <w:noProof/>
            <w:webHidden/>
          </w:rPr>
          <w:fldChar w:fldCharType="begin"/>
        </w:r>
        <w:r w:rsidR="0001213B">
          <w:rPr>
            <w:noProof/>
            <w:webHidden/>
          </w:rPr>
          <w:instrText xml:space="preserve"> PAGEREF _Toc459046800 \h </w:instrText>
        </w:r>
        <w:r w:rsidR="0001213B">
          <w:rPr>
            <w:noProof/>
            <w:webHidden/>
          </w:rPr>
        </w:r>
        <w:r w:rsidR="0001213B">
          <w:rPr>
            <w:noProof/>
            <w:webHidden/>
          </w:rPr>
          <w:fldChar w:fldCharType="separate"/>
        </w:r>
        <w:r w:rsidR="0001213B">
          <w:rPr>
            <w:noProof/>
            <w:webHidden/>
          </w:rPr>
          <w:t>10</w:t>
        </w:r>
        <w:r w:rsidR="0001213B">
          <w:rPr>
            <w:noProof/>
            <w:webHidden/>
          </w:rPr>
          <w:fldChar w:fldCharType="end"/>
        </w:r>
      </w:hyperlink>
    </w:p>
    <w:p w14:paraId="7036A92C" w14:textId="77777777" w:rsidR="0001213B" w:rsidRDefault="003C48CE" w:rsidP="0001213B">
      <w:pPr>
        <w:pStyle w:val="TOC2"/>
        <w:rPr>
          <w:rFonts w:eastAsiaTheme="minorEastAsia"/>
          <w:noProof/>
          <w:lang w:eastAsia="en-AU"/>
        </w:rPr>
      </w:pPr>
      <w:hyperlink w:anchor="_Toc459046801" w:history="1">
        <w:r w:rsidR="0001213B" w:rsidRPr="00FC79AD">
          <w:rPr>
            <w:rStyle w:val="Hyperlink"/>
            <w:noProof/>
          </w:rPr>
          <w:t>Division 2 — Membership fees</w:t>
        </w:r>
        <w:r w:rsidR="0001213B">
          <w:rPr>
            <w:noProof/>
            <w:webHidden/>
          </w:rPr>
          <w:tab/>
        </w:r>
        <w:r w:rsidR="0001213B">
          <w:rPr>
            <w:noProof/>
            <w:webHidden/>
          </w:rPr>
          <w:fldChar w:fldCharType="begin"/>
        </w:r>
        <w:r w:rsidR="0001213B">
          <w:rPr>
            <w:noProof/>
            <w:webHidden/>
          </w:rPr>
          <w:instrText xml:space="preserve"> PAGEREF _Toc459046801 \h </w:instrText>
        </w:r>
        <w:r w:rsidR="0001213B">
          <w:rPr>
            <w:noProof/>
            <w:webHidden/>
          </w:rPr>
        </w:r>
        <w:r w:rsidR="0001213B">
          <w:rPr>
            <w:noProof/>
            <w:webHidden/>
          </w:rPr>
          <w:fldChar w:fldCharType="separate"/>
        </w:r>
        <w:r w:rsidR="0001213B">
          <w:rPr>
            <w:noProof/>
            <w:webHidden/>
          </w:rPr>
          <w:t>10</w:t>
        </w:r>
        <w:r w:rsidR="0001213B">
          <w:rPr>
            <w:noProof/>
            <w:webHidden/>
          </w:rPr>
          <w:fldChar w:fldCharType="end"/>
        </w:r>
      </w:hyperlink>
    </w:p>
    <w:p w14:paraId="7C04EB20" w14:textId="77777777" w:rsidR="0001213B" w:rsidRDefault="003C48CE">
      <w:pPr>
        <w:pStyle w:val="TOC3"/>
        <w:tabs>
          <w:tab w:val="left" w:pos="1100"/>
          <w:tab w:val="right" w:leader="dot" w:pos="9016"/>
        </w:tabs>
        <w:rPr>
          <w:rFonts w:eastAsiaTheme="minorEastAsia"/>
          <w:noProof/>
          <w:lang w:eastAsia="en-AU"/>
        </w:rPr>
      </w:pPr>
      <w:hyperlink w:anchor="_Toc459046802" w:history="1">
        <w:r w:rsidR="0001213B" w:rsidRPr="00FC79AD">
          <w:rPr>
            <w:rStyle w:val="Hyperlink"/>
            <w:noProof/>
          </w:rPr>
          <w:t>12.</w:t>
        </w:r>
        <w:r w:rsidR="0001213B">
          <w:rPr>
            <w:rFonts w:eastAsiaTheme="minorEastAsia"/>
            <w:noProof/>
            <w:lang w:eastAsia="en-AU"/>
          </w:rPr>
          <w:tab/>
        </w:r>
        <w:r w:rsidR="0001213B" w:rsidRPr="00FC79AD">
          <w:rPr>
            <w:rStyle w:val="Hyperlink"/>
            <w:noProof/>
          </w:rPr>
          <w:t>Membership fees</w:t>
        </w:r>
        <w:r w:rsidR="0001213B">
          <w:rPr>
            <w:noProof/>
            <w:webHidden/>
          </w:rPr>
          <w:tab/>
        </w:r>
        <w:r w:rsidR="0001213B">
          <w:rPr>
            <w:noProof/>
            <w:webHidden/>
          </w:rPr>
          <w:fldChar w:fldCharType="begin"/>
        </w:r>
        <w:r w:rsidR="0001213B">
          <w:rPr>
            <w:noProof/>
            <w:webHidden/>
          </w:rPr>
          <w:instrText xml:space="preserve"> PAGEREF _Toc459046802 \h </w:instrText>
        </w:r>
        <w:r w:rsidR="0001213B">
          <w:rPr>
            <w:noProof/>
            <w:webHidden/>
          </w:rPr>
        </w:r>
        <w:r w:rsidR="0001213B">
          <w:rPr>
            <w:noProof/>
            <w:webHidden/>
          </w:rPr>
          <w:fldChar w:fldCharType="separate"/>
        </w:r>
        <w:r w:rsidR="0001213B">
          <w:rPr>
            <w:noProof/>
            <w:webHidden/>
          </w:rPr>
          <w:t>10</w:t>
        </w:r>
        <w:r w:rsidR="0001213B">
          <w:rPr>
            <w:noProof/>
            <w:webHidden/>
          </w:rPr>
          <w:fldChar w:fldCharType="end"/>
        </w:r>
      </w:hyperlink>
    </w:p>
    <w:p w14:paraId="63BD2B6D" w14:textId="77777777" w:rsidR="0001213B" w:rsidRDefault="003C48CE" w:rsidP="0001213B">
      <w:pPr>
        <w:pStyle w:val="TOC2"/>
        <w:rPr>
          <w:rFonts w:eastAsiaTheme="minorEastAsia"/>
          <w:noProof/>
          <w:lang w:eastAsia="en-AU"/>
        </w:rPr>
      </w:pPr>
      <w:hyperlink w:anchor="_Toc459046803" w:history="1">
        <w:r w:rsidR="0001213B" w:rsidRPr="00FC79AD">
          <w:rPr>
            <w:rStyle w:val="Hyperlink"/>
            <w:noProof/>
          </w:rPr>
          <w:t>Division 3 — Register of members</w:t>
        </w:r>
        <w:r w:rsidR="0001213B">
          <w:rPr>
            <w:noProof/>
            <w:webHidden/>
          </w:rPr>
          <w:tab/>
        </w:r>
        <w:r w:rsidR="0001213B">
          <w:rPr>
            <w:noProof/>
            <w:webHidden/>
          </w:rPr>
          <w:fldChar w:fldCharType="begin"/>
        </w:r>
        <w:r w:rsidR="0001213B">
          <w:rPr>
            <w:noProof/>
            <w:webHidden/>
          </w:rPr>
          <w:instrText xml:space="preserve"> PAGEREF _Toc459046803 \h </w:instrText>
        </w:r>
        <w:r w:rsidR="0001213B">
          <w:rPr>
            <w:noProof/>
            <w:webHidden/>
          </w:rPr>
        </w:r>
        <w:r w:rsidR="0001213B">
          <w:rPr>
            <w:noProof/>
            <w:webHidden/>
          </w:rPr>
          <w:fldChar w:fldCharType="separate"/>
        </w:r>
        <w:r w:rsidR="0001213B">
          <w:rPr>
            <w:noProof/>
            <w:webHidden/>
          </w:rPr>
          <w:t>10</w:t>
        </w:r>
        <w:r w:rsidR="0001213B">
          <w:rPr>
            <w:noProof/>
            <w:webHidden/>
          </w:rPr>
          <w:fldChar w:fldCharType="end"/>
        </w:r>
      </w:hyperlink>
    </w:p>
    <w:p w14:paraId="6B37D7BA" w14:textId="77777777" w:rsidR="0001213B" w:rsidRDefault="003C48CE">
      <w:pPr>
        <w:pStyle w:val="TOC3"/>
        <w:tabs>
          <w:tab w:val="left" w:pos="1100"/>
          <w:tab w:val="right" w:leader="dot" w:pos="9016"/>
        </w:tabs>
        <w:rPr>
          <w:rFonts w:eastAsiaTheme="minorEastAsia"/>
          <w:noProof/>
          <w:lang w:eastAsia="en-AU"/>
        </w:rPr>
      </w:pPr>
      <w:hyperlink w:anchor="_Toc459046804" w:history="1">
        <w:r w:rsidR="0001213B" w:rsidRPr="00FC79AD">
          <w:rPr>
            <w:rStyle w:val="Hyperlink"/>
            <w:noProof/>
          </w:rPr>
          <w:t>13.</w:t>
        </w:r>
        <w:r w:rsidR="0001213B">
          <w:rPr>
            <w:rFonts w:eastAsiaTheme="minorEastAsia"/>
            <w:noProof/>
            <w:lang w:eastAsia="en-AU"/>
          </w:rPr>
          <w:tab/>
        </w:r>
        <w:r w:rsidR="0001213B" w:rsidRPr="00FC79AD">
          <w:rPr>
            <w:rStyle w:val="Hyperlink"/>
            <w:noProof/>
          </w:rPr>
          <w:t>Register of members</w:t>
        </w:r>
        <w:r w:rsidR="0001213B">
          <w:rPr>
            <w:noProof/>
            <w:webHidden/>
          </w:rPr>
          <w:tab/>
        </w:r>
        <w:r w:rsidR="0001213B">
          <w:rPr>
            <w:noProof/>
            <w:webHidden/>
          </w:rPr>
          <w:fldChar w:fldCharType="begin"/>
        </w:r>
        <w:r w:rsidR="0001213B">
          <w:rPr>
            <w:noProof/>
            <w:webHidden/>
          </w:rPr>
          <w:instrText xml:space="preserve"> PAGEREF _Toc459046804 \h </w:instrText>
        </w:r>
        <w:r w:rsidR="0001213B">
          <w:rPr>
            <w:noProof/>
            <w:webHidden/>
          </w:rPr>
        </w:r>
        <w:r w:rsidR="0001213B">
          <w:rPr>
            <w:noProof/>
            <w:webHidden/>
          </w:rPr>
          <w:fldChar w:fldCharType="separate"/>
        </w:r>
        <w:r w:rsidR="0001213B">
          <w:rPr>
            <w:noProof/>
            <w:webHidden/>
          </w:rPr>
          <w:t>10</w:t>
        </w:r>
        <w:r w:rsidR="0001213B">
          <w:rPr>
            <w:noProof/>
            <w:webHidden/>
          </w:rPr>
          <w:fldChar w:fldCharType="end"/>
        </w:r>
      </w:hyperlink>
    </w:p>
    <w:p w14:paraId="585BE052" w14:textId="77777777" w:rsidR="0001213B" w:rsidRDefault="003C48CE" w:rsidP="0001213B">
      <w:pPr>
        <w:pStyle w:val="TOC2"/>
        <w:rPr>
          <w:rFonts w:eastAsiaTheme="minorEastAsia"/>
          <w:noProof/>
          <w:lang w:eastAsia="en-AU"/>
        </w:rPr>
      </w:pPr>
      <w:hyperlink w:anchor="_Toc459046805" w:history="1">
        <w:r w:rsidR="0001213B" w:rsidRPr="00FC79AD">
          <w:rPr>
            <w:rStyle w:val="Hyperlink"/>
            <w:noProof/>
          </w:rPr>
          <w:t>PART 4 — DISCIPLINARY ACTION, DISPUTES AND MEDIATION</w:t>
        </w:r>
        <w:r w:rsidR="0001213B">
          <w:rPr>
            <w:noProof/>
            <w:webHidden/>
          </w:rPr>
          <w:tab/>
        </w:r>
        <w:r w:rsidR="0001213B">
          <w:rPr>
            <w:noProof/>
            <w:webHidden/>
          </w:rPr>
          <w:fldChar w:fldCharType="begin"/>
        </w:r>
        <w:r w:rsidR="0001213B">
          <w:rPr>
            <w:noProof/>
            <w:webHidden/>
          </w:rPr>
          <w:instrText xml:space="preserve"> PAGEREF _Toc459046805 \h </w:instrText>
        </w:r>
        <w:r w:rsidR="0001213B">
          <w:rPr>
            <w:noProof/>
            <w:webHidden/>
          </w:rPr>
        </w:r>
        <w:r w:rsidR="0001213B">
          <w:rPr>
            <w:noProof/>
            <w:webHidden/>
          </w:rPr>
          <w:fldChar w:fldCharType="separate"/>
        </w:r>
        <w:r w:rsidR="0001213B">
          <w:rPr>
            <w:noProof/>
            <w:webHidden/>
          </w:rPr>
          <w:t>12</w:t>
        </w:r>
        <w:r w:rsidR="0001213B">
          <w:rPr>
            <w:noProof/>
            <w:webHidden/>
          </w:rPr>
          <w:fldChar w:fldCharType="end"/>
        </w:r>
      </w:hyperlink>
    </w:p>
    <w:p w14:paraId="57B99D67" w14:textId="77777777" w:rsidR="0001213B" w:rsidRDefault="003C48CE" w:rsidP="0001213B">
      <w:pPr>
        <w:pStyle w:val="TOC2"/>
        <w:rPr>
          <w:rFonts w:eastAsiaTheme="minorEastAsia"/>
          <w:noProof/>
          <w:lang w:eastAsia="en-AU"/>
        </w:rPr>
      </w:pPr>
      <w:hyperlink w:anchor="_Toc459046806" w:history="1">
        <w:r w:rsidR="0001213B" w:rsidRPr="00FC79AD">
          <w:rPr>
            <w:rStyle w:val="Hyperlink"/>
            <w:noProof/>
          </w:rPr>
          <w:t>Division 1 — Term used</w:t>
        </w:r>
        <w:r w:rsidR="0001213B">
          <w:rPr>
            <w:noProof/>
            <w:webHidden/>
          </w:rPr>
          <w:tab/>
        </w:r>
        <w:r w:rsidR="0001213B">
          <w:rPr>
            <w:noProof/>
            <w:webHidden/>
          </w:rPr>
          <w:fldChar w:fldCharType="begin"/>
        </w:r>
        <w:r w:rsidR="0001213B">
          <w:rPr>
            <w:noProof/>
            <w:webHidden/>
          </w:rPr>
          <w:instrText xml:space="preserve"> PAGEREF _Toc459046806 \h </w:instrText>
        </w:r>
        <w:r w:rsidR="0001213B">
          <w:rPr>
            <w:noProof/>
            <w:webHidden/>
          </w:rPr>
        </w:r>
        <w:r w:rsidR="0001213B">
          <w:rPr>
            <w:noProof/>
            <w:webHidden/>
          </w:rPr>
          <w:fldChar w:fldCharType="separate"/>
        </w:r>
        <w:r w:rsidR="0001213B">
          <w:rPr>
            <w:noProof/>
            <w:webHidden/>
          </w:rPr>
          <w:t>12</w:t>
        </w:r>
        <w:r w:rsidR="0001213B">
          <w:rPr>
            <w:noProof/>
            <w:webHidden/>
          </w:rPr>
          <w:fldChar w:fldCharType="end"/>
        </w:r>
      </w:hyperlink>
    </w:p>
    <w:p w14:paraId="06D85CAD" w14:textId="77777777" w:rsidR="0001213B" w:rsidRDefault="003C48CE">
      <w:pPr>
        <w:pStyle w:val="TOC3"/>
        <w:tabs>
          <w:tab w:val="left" w:pos="1100"/>
          <w:tab w:val="right" w:leader="dot" w:pos="9016"/>
        </w:tabs>
        <w:rPr>
          <w:rFonts w:eastAsiaTheme="minorEastAsia"/>
          <w:noProof/>
          <w:lang w:eastAsia="en-AU"/>
        </w:rPr>
      </w:pPr>
      <w:hyperlink w:anchor="_Toc459046807" w:history="1">
        <w:r w:rsidR="0001213B" w:rsidRPr="00FC79AD">
          <w:rPr>
            <w:rStyle w:val="Hyperlink"/>
            <w:noProof/>
          </w:rPr>
          <w:t>14.</w:t>
        </w:r>
        <w:r w:rsidR="0001213B">
          <w:rPr>
            <w:rFonts w:eastAsiaTheme="minorEastAsia"/>
            <w:noProof/>
            <w:lang w:eastAsia="en-AU"/>
          </w:rPr>
          <w:tab/>
        </w:r>
        <w:r w:rsidR="0001213B" w:rsidRPr="00FC79AD">
          <w:rPr>
            <w:rStyle w:val="Hyperlink"/>
            <w:noProof/>
          </w:rPr>
          <w:t>Term used:</w:t>
        </w:r>
        <w:r w:rsidR="0001213B">
          <w:rPr>
            <w:noProof/>
            <w:webHidden/>
          </w:rPr>
          <w:tab/>
        </w:r>
        <w:r w:rsidR="0001213B">
          <w:rPr>
            <w:noProof/>
            <w:webHidden/>
          </w:rPr>
          <w:fldChar w:fldCharType="begin"/>
        </w:r>
        <w:r w:rsidR="0001213B">
          <w:rPr>
            <w:noProof/>
            <w:webHidden/>
          </w:rPr>
          <w:instrText xml:space="preserve"> PAGEREF _Toc459046807 \h </w:instrText>
        </w:r>
        <w:r w:rsidR="0001213B">
          <w:rPr>
            <w:noProof/>
            <w:webHidden/>
          </w:rPr>
        </w:r>
        <w:r w:rsidR="0001213B">
          <w:rPr>
            <w:noProof/>
            <w:webHidden/>
          </w:rPr>
          <w:fldChar w:fldCharType="separate"/>
        </w:r>
        <w:r w:rsidR="0001213B">
          <w:rPr>
            <w:noProof/>
            <w:webHidden/>
          </w:rPr>
          <w:t>12</w:t>
        </w:r>
        <w:r w:rsidR="0001213B">
          <w:rPr>
            <w:noProof/>
            <w:webHidden/>
          </w:rPr>
          <w:fldChar w:fldCharType="end"/>
        </w:r>
      </w:hyperlink>
    </w:p>
    <w:p w14:paraId="35680DAC" w14:textId="77777777" w:rsidR="0001213B" w:rsidRDefault="003C48CE" w:rsidP="0001213B">
      <w:pPr>
        <w:pStyle w:val="TOC2"/>
        <w:rPr>
          <w:rFonts w:eastAsiaTheme="minorEastAsia"/>
          <w:noProof/>
          <w:lang w:eastAsia="en-AU"/>
        </w:rPr>
      </w:pPr>
      <w:hyperlink w:anchor="_Toc459046808" w:history="1">
        <w:r w:rsidR="0001213B" w:rsidRPr="00FC79AD">
          <w:rPr>
            <w:rStyle w:val="Hyperlink"/>
            <w:noProof/>
          </w:rPr>
          <w:t>Division 2 — Disciplinary action</w:t>
        </w:r>
        <w:r w:rsidR="0001213B">
          <w:rPr>
            <w:noProof/>
            <w:webHidden/>
          </w:rPr>
          <w:tab/>
        </w:r>
        <w:r w:rsidR="0001213B">
          <w:rPr>
            <w:noProof/>
            <w:webHidden/>
          </w:rPr>
          <w:fldChar w:fldCharType="begin"/>
        </w:r>
        <w:r w:rsidR="0001213B">
          <w:rPr>
            <w:noProof/>
            <w:webHidden/>
          </w:rPr>
          <w:instrText xml:space="preserve"> PAGEREF _Toc459046808 \h </w:instrText>
        </w:r>
        <w:r w:rsidR="0001213B">
          <w:rPr>
            <w:noProof/>
            <w:webHidden/>
          </w:rPr>
        </w:r>
        <w:r w:rsidR="0001213B">
          <w:rPr>
            <w:noProof/>
            <w:webHidden/>
          </w:rPr>
          <w:fldChar w:fldCharType="separate"/>
        </w:r>
        <w:r w:rsidR="0001213B">
          <w:rPr>
            <w:noProof/>
            <w:webHidden/>
          </w:rPr>
          <w:t>12</w:t>
        </w:r>
        <w:r w:rsidR="0001213B">
          <w:rPr>
            <w:noProof/>
            <w:webHidden/>
          </w:rPr>
          <w:fldChar w:fldCharType="end"/>
        </w:r>
      </w:hyperlink>
    </w:p>
    <w:p w14:paraId="73E15B7E" w14:textId="77777777" w:rsidR="0001213B" w:rsidRDefault="003C48CE">
      <w:pPr>
        <w:pStyle w:val="TOC3"/>
        <w:tabs>
          <w:tab w:val="left" w:pos="1100"/>
          <w:tab w:val="right" w:leader="dot" w:pos="9016"/>
        </w:tabs>
        <w:rPr>
          <w:rFonts w:eastAsiaTheme="minorEastAsia"/>
          <w:noProof/>
          <w:lang w:eastAsia="en-AU"/>
        </w:rPr>
      </w:pPr>
      <w:hyperlink w:anchor="_Toc459046809" w:history="1">
        <w:r w:rsidR="0001213B" w:rsidRPr="00FC79AD">
          <w:rPr>
            <w:rStyle w:val="Hyperlink"/>
            <w:noProof/>
          </w:rPr>
          <w:t>15.</w:t>
        </w:r>
        <w:r w:rsidR="0001213B">
          <w:rPr>
            <w:rFonts w:eastAsiaTheme="minorEastAsia"/>
            <w:noProof/>
            <w:lang w:eastAsia="en-AU"/>
          </w:rPr>
          <w:tab/>
        </w:r>
        <w:r w:rsidR="0001213B" w:rsidRPr="00FC79AD">
          <w:rPr>
            <w:rStyle w:val="Hyperlink"/>
            <w:noProof/>
          </w:rPr>
          <w:t>Suspension or expulsion</w:t>
        </w:r>
        <w:r w:rsidR="0001213B">
          <w:rPr>
            <w:noProof/>
            <w:webHidden/>
          </w:rPr>
          <w:tab/>
        </w:r>
        <w:r w:rsidR="0001213B">
          <w:rPr>
            <w:noProof/>
            <w:webHidden/>
          </w:rPr>
          <w:fldChar w:fldCharType="begin"/>
        </w:r>
        <w:r w:rsidR="0001213B">
          <w:rPr>
            <w:noProof/>
            <w:webHidden/>
          </w:rPr>
          <w:instrText xml:space="preserve"> PAGEREF _Toc459046809 \h </w:instrText>
        </w:r>
        <w:r w:rsidR="0001213B">
          <w:rPr>
            <w:noProof/>
            <w:webHidden/>
          </w:rPr>
        </w:r>
        <w:r w:rsidR="0001213B">
          <w:rPr>
            <w:noProof/>
            <w:webHidden/>
          </w:rPr>
          <w:fldChar w:fldCharType="separate"/>
        </w:r>
        <w:r w:rsidR="0001213B">
          <w:rPr>
            <w:noProof/>
            <w:webHidden/>
          </w:rPr>
          <w:t>12</w:t>
        </w:r>
        <w:r w:rsidR="0001213B">
          <w:rPr>
            <w:noProof/>
            <w:webHidden/>
          </w:rPr>
          <w:fldChar w:fldCharType="end"/>
        </w:r>
      </w:hyperlink>
    </w:p>
    <w:p w14:paraId="277FF313" w14:textId="77777777" w:rsidR="0001213B" w:rsidRDefault="003C48CE">
      <w:pPr>
        <w:pStyle w:val="TOC3"/>
        <w:tabs>
          <w:tab w:val="left" w:pos="1100"/>
          <w:tab w:val="right" w:leader="dot" w:pos="9016"/>
        </w:tabs>
        <w:rPr>
          <w:rFonts w:eastAsiaTheme="minorEastAsia"/>
          <w:noProof/>
          <w:lang w:eastAsia="en-AU"/>
        </w:rPr>
      </w:pPr>
      <w:hyperlink w:anchor="_Toc459046810" w:history="1">
        <w:r w:rsidR="0001213B" w:rsidRPr="00FC79AD">
          <w:rPr>
            <w:rStyle w:val="Hyperlink"/>
            <w:noProof/>
          </w:rPr>
          <w:t>16.</w:t>
        </w:r>
        <w:r w:rsidR="0001213B">
          <w:rPr>
            <w:rFonts w:eastAsiaTheme="minorEastAsia"/>
            <w:noProof/>
            <w:lang w:eastAsia="en-AU"/>
          </w:rPr>
          <w:tab/>
        </w:r>
        <w:r w:rsidR="0001213B" w:rsidRPr="00FC79AD">
          <w:rPr>
            <w:rStyle w:val="Hyperlink"/>
            <w:noProof/>
          </w:rPr>
          <w:t>Consequences of suspension</w:t>
        </w:r>
        <w:r w:rsidR="0001213B">
          <w:rPr>
            <w:noProof/>
            <w:webHidden/>
          </w:rPr>
          <w:tab/>
        </w:r>
        <w:r w:rsidR="0001213B">
          <w:rPr>
            <w:noProof/>
            <w:webHidden/>
          </w:rPr>
          <w:fldChar w:fldCharType="begin"/>
        </w:r>
        <w:r w:rsidR="0001213B">
          <w:rPr>
            <w:noProof/>
            <w:webHidden/>
          </w:rPr>
          <w:instrText xml:space="preserve"> PAGEREF _Toc459046810 \h </w:instrText>
        </w:r>
        <w:r w:rsidR="0001213B">
          <w:rPr>
            <w:noProof/>
            <w:webHidden/>
          </w:rPr>
        </w:r>
        <w:r w:rsidR="0001213B">
          <w:rPr>
            <w:noProof/>
            <w:webHidden/>
          </w:rPr>
          <w:fldChar w:fldCharType="separate"/>
        </w:r>
        <w:r w:rsidR="0001213B">
          <w:rPr>
            <w:noProof/>
            <w:webHidden/>
          </w:rPr>
          <w:t>13</w:t>
        </w:r>
        <w:r w:rsidR="0001213B">
          <w:rPr>
            <w:noProof/>
            <w:webHidden/>
          </w:rPr>
          <w:fldChar w:fldCharType="end"/>
        </w:r>
      </w:hyperlink>
    </w:p>
    <w:p w14:paraId="729CF4F1" w14:textId="77777777" w:rsidR="0001213B" w:rsidRDefault="003C48CE" w:rsidP="0001213B">
      <w:pPr>
        <w:pStyle w:val="TOC2"/>
        <w:rPr>
          <w:rFonts w:eastAsiaTheme="minorEastAsia"/>
          <w:noProof/>
          <w:lang w:eastAsia="en-AU"/>
        </w:rPr>
      </w:pPr>
      <w:hyperlink w:anchor="_Toc459046811" w:history="1">
        <w:r w:rsidR="0001213B" w:rsidRPr="00FC79AD">
          <w:rPr>
            <w:rStyle w:val="Hyperlink"/>
            <w:noProof/>
          </w:rPr>
          <w:t>Division 3 — Resolving disputes</w:t>
        </w:r>
        <w:r w:rsidR="0001213B">
          <w:rPr>
            <w:noProof/>
            <w:webHidden/>
          </w:rPr>
          <w:tab/>
        </w:r>
        <w:r w:rsidR="0001213B">
          <w:rPr>
            <w:noProof/>
            <w:webHidden/>
          </w:rPr>
          <w:fldChar w:fldCharType="begin"/>
        </w:r>
        <w:r w:rsidR="0001213B">
          <w:rPr>
            <w:noProof/>
            <w:webHidden/>
          </w:rPr>
          <w:instrText xml:space="preserve"> PAGEREF _Toc459046811 \h </w:instrText>
        </w:r>
        <w:r w:rsidR="0001213B">
          <w:rPr>
            <w:noProof/>
            <w:webHidden/>
          </w:rPr>
        </w:r>
        <w:r w:rsidR="0001213B">
          <w:rPr>
            <w:noProof/>
            <w:webHidden/>
          </w:rPr>
          <w:fldChar w:fldCharType="separate"/>
        </w:r>
        <w:r w:rsidR="0001213B">
          <w:rPr>
            <w:noProof/>
            <w:webHidden/>
          </w:rPr>
          <w:t>13</w:t>
        </w:r>
        <w:r w:rsidR="0001213B">
          <w:rPr>
            <w:noProof/>
            <w:webHidden/>
          </w:rPr>
          <w:fldChar w:fldCharType="end"/>
        </w:r>
      </w:hyperlink>
    </w:p>
    <w:p w14:paraId="0A6DC7FA" w14:textId="77777777" w:rsidR="0001213B" w:rsidRDefault="003C48CE">
      <w:pPr>
        <w:pStyle w:val="TOC3"/>
        <w:tabs>
          <w:tab w:val="left" w:pos="1100"/>
          <w:tab w:val="right" w:leader="dot" w:pos="9016"/>
        </w:tabs>
        <w:rPr>
          <w:rFonts w:eastAsiaTheme="minorEastAsia"/>
          <w:noProof/>
          <w:lang w:eastAsia="en-AU"/>
        </w:rPr>
      </w:pPr>
      <w:hyperlink w:anchor="_Toc459046812" w:history="1">
        <w:r w:rsidR="0001213B" w:rsidRPr="00FC79AD">
          <w:rPr>
            <w:rStyle w:val="Hyperlink"/>
            <w:noProof/>
          </w:rPr>
          <w:t>17.</w:t>
        </w:r>
        <w:r w:rsidR="0001213B">
          <w:rPr>
            <w:rFonts w:eastAsiaTheme="minorEastAsia"/>
            <w:noProof/>
            <w:lang w:eastAsia="en-AU"/>
          </w:rPr>
          <w:tab/>
        </w:r>
        <w:r w:rsidR="0001213B" w:rsidRPr="00FC79AD">
          <w:rPr>
            <w:rStyle w:val="Hyperlink"/>
            <w:noProof/>
          </w:rPr>
          <w:t>Terms used</w:t>
        </w:r>
        <w:r w:rsidR="0001213B">
          <w:rPr>
            <w:noProof/>
            <w:webHidden/>
          </w:rPr>
          <w:tab/>
        </w:r>
        <w:r w:rsidR="0001213B">
          <w:rPr>
            <w:noProof/>
            <w:webHidden/>
          </w:rPr>
          <w:fldChar w:fldCharType="begin"/>
        </w:r>
        <w:r w:rsidR="0001213B">
          <w:rPr>
            <w:noProof/>
            <w:webHidden/>
          </w:rPr>
          <w:instrText xml:space="preserve"> PAGEREF _Toc459046812 \h </w:instrText>
        </w:r>
        <w:r w:rsidR="0001213B">
          <w:rPr>
            <w:noProof/>
            <w:webHidden/>
          </w:rPr>
        </w:r>
        <w:r w:rsidR="0001213B">
          <w:rPr>
            <w:noProof/>
            <w:webHidden/>
          </w:rPr>
          <w:fldChar w:fldCharType="separate"/>
        </w:r>
        <w:r w:rsidR="0001213B">
          <w:rPr>
            <w:noProof/>
            <w:webHidden/>
          </w:rPr>
          <w:t>13</w:t>
        </w:r>
        <w:r w:rsidR="0001213B">
          <w:rPr>
            <w:noProof/>
            <w:webHidden/>
          </w:rPr>
          <w:fldChar w:fldCharType="end"/>
        </w:r>
      </w:hyperlink>
    </w:p>
    <w:p w14:paraId="309D7034" w14:textId="77777777" w:rsidR="0001213B" w:rsidRDefault="003C48CE">
      <w:pPr>
        <w:pStyle w:val="TOC3"/>
        <w:tabs>
          <w:tab w:val="left" w:pos="1100"/>
          <w:tab w:val="right" w:leader="dot" w:pos="9016"/>
        </w:tabs>
        <w:rPr>
          <w:rFonts w:eastAsiaTheme="minorEastAsia"/>
          <w:noProof/>
          <w:lang w:eastAsia="en-AU"/>
        </w:rPr>
      </w:pPr>
      <w:hyperlink w:anchor="_Toc459046813" w:history="1">
        <w:r w:rsidR="0001213B" w:rsidRPr="00FC79AD">
          <w:rPr>
            <w:rStyle w:val="Hyperlink"/>
            <w:noProof/>
          </w:rPr>
          <w:t>18.</w:t>
        </w:r>
        <w:r w:rsidR="0001213B">
          <w:rPr>
            <w:rFonts w:eastAsiaTheme="minorEastAsia"/>
            <w:noProof/>
            <w:lang w:eastAsia="en-AU"/>
          </w:rPr>
          <w:tab/>
        </w:r>
        <w:r w:rsidR="0001213B" w:rsidRPr="00FC79AD">
          <w:rPr>
            <w:rStyle w:val="Hyperlink"/>
            <w:noProof/>
          </w:rPr>
          <w:t>Application of Division</w:t>
        </w:r>
        <w:r w:rsidR="0001213B">
          <w:rPr>
            <w:noProof/>
            <w:webHidden/>
          </w:rPr>
          <w:tab/>
        </w:r>
        <w:r w:rsidR="0001213B">
          <w:rPr>
            <w:noProof/>
            <w:webHidden/>
          </w:rPr>
          <w:fldChar w:fldCharType="begin"/>
        </w:r>
        <w:r w:rsidR="0001213B">
          <w:rPr>
            <w:noProof/>
            <w:webHidden/>
          </w:rPr>
          <w:instrText xml:space="preserve"> PAGEREF _Toc459046813 \h </w:instrText>
        </w:r>
        <w:r w:rsidR="0001213B">
          <w:rPr>
            <w:noProof/>
            <w:webHidden/>
          </w:rPr>
        </w:r>
        <w:r w:rsidR="0001213B">
          <w:rPr>
            <w:noProof/>
            <w:webHidden/>
          </w:rPr>
          <w:fldChar w:fldCharType="separate"/>
        </w:r>
        <w:r w:rsidR="0001213B">
          <w:rPr>
            <w:noProof/>
            <w:webHidden/>
          </w:rPr>
          <w:t>13</w:t>
        </w:r>
        <w:r w:rsidR="0001213B">
          <w:rPr>
            <w:noProof/>
            <w:webHidden/>
          </w:rPr>
          <w:fldChar w:fldCharType="end"/>
        </w:r>
      </w:hyperlink>
    </w:p>
    <w:p w14:paraId="22E63F14" w14:textId="77777777" w:rsidR="0001213B" w:rsidRDefault="003C48CE">
      <w:pPr>
        <w:pStyle w:val="TOC3"/>
        <w:tabs>
          <w:tab w:val="left" w:pos="1100"/>
          <w:tab w:val="right" w:leader="dot" w:pos="9016"/>
        </w:tabs>
        <w:rPr>
          <w:rFonts w:eastAsiaTheme="minorEastAsia"/>
          <w:noProof/>
          <w:lang w:eastAsia="en-AU"/>
        </w:rPr>
      </w:pPr>
      <w:hyperlink w:anchor="_Toc459046814" w:history="1">
        <w:r w:rsidR="0001213B" w:rsidRPr="00FC79AD">
          <w:rPr>
            <w:rStyle w:val="Hyperlink"/>
            <w:noProof/>
          </w:rPr>
          <w:t>19.</w:t>
        </w:r>
        <w:r w:rsidR="0001213B">
          <w:rPr>
            <w:rFonts w:eastAsiaTheme="minorEastAsia"/>
            <w:noProof/>
            <w:lang w:eastAsia="en-AU"/>
          </w:rPr>
          <w:tab/>
        </w:r>
        <w:r w:rsidR="0001213B" w:rsidRPr="00FC79AD">
          <w:rPr>
            <w:rStyle w:val="Hyperlink"/>
            <w:noProof/>
          </w:rPr>
          <w:t>Parties to attempt to resolve dispute</w:t>
        </w:r>
        <w:r w:rsidR="0001213B">
          <w:rPr>
            <w:noProof/>
            <w:webHidden/>
          </w:rPr>
          <w:tab/>
        </w:r>
        <w:r w:rsidR="0001213B">
          <w:rPr>
            <w:noProof/>
            <w:webHidden/>
          </w:rPr>
          <w:fldChar w:fldCharType="begin"/>
        </w:r>
        <w:r w:rsidR="0001213B">
          <w:rPr>
            <w:noProof/>
            <w:webHidden/>
          </w:rPr>
          <w:instrText xml:space="preserve"> PAGEREF _Toc459046814 \h </w:instrText>
        </w:r>
        <w:r w:rsidR="0001213B">
          <w:rPr>
            <w:noProof/>
            <w:webHidden/>
          </w:rPr>
        </w:r>
        <w:r w:rsidR="0001213B">
          <w:rPr>
            <w:noProof/>
            <w:webHidden/>
          </w:rPr>
          <w:fldChar w:fldCharType="separate"/>
        </w:r>
        <w:r w:rsidR="0001213B">
          <w:rPr>
            <w:noProof/>
            <w:webHidden/>
          </w:rPr>
          <w:t>13</w:t>
        </w:r>
        <w:r w:rsidR="0001213B">
          <w:rPr>
            <w:noProof/>
            <w:webHidden/>
          </w:rPr>
          <w:fldChar w:fldCharType="end"/>
        </w:r>
      </w:hyperlink>
    </w:p>
    <w:p w14:paraId="760EA0FA" w14:textId="77777777" w:rsidR="0001213B" w:rsidRDefault="003C48CE">
      <w:pPr>
        <w:pStyle w:val="TOC3"/>
        <w:tabs>
          <w:tab w:val="left" w:pos="1100"/>
          <w:tab w:val="right" w:leader="dot" w:pos="9016"/>
        </w:tabs>
        <w:rPr>
          <w:rFonts w:eastAsiaTheme="minorEastAsia"/>
          <w:noProof/>
          <w:lang w:eastAsia="en-AU"/>
        </w:rPr>
      </w:pPr>
      <w:hyperlink w:anchor="_Toc459046815" w:history="1">
        <w:r w:rsidR="0001213B" w:rsidRPr="00FC79AD">
          <w:rPr>
            <w:rStyle w:val="Hyperlink"/>
            <w:noProof/>
          </w:rPr>
          <w:t>20.</w:t>
        </w:r>
        <w:r w:rsidR="0001213B">
          <w:rPr>
            <w:rFonts w:eastAsiaTheme="minorEastAsia"/>
            <w:noProof/>
            <w:lang w:eastAsia="en-AU"/>
          </w:rPr>
          <w:tab/>
        </w:r>
        <w:r w:rsidR="0001213B" w:rsidRPr="00FC79AD">
          <w:rPr>
            <w:rStyle w:val="Hyperlink"/>
            <w:noProof/>
          </w:rPr>
          <w:t>How grievance procedure is started</w:t>
        </w:r>
        <w:r w:rsidR="0001213B">
          <w:rPr>
            <w:noProof/>
            <w:webHidden/>
          </w:rPr>
          <w:tab/>
        </w:r>
        <w:r w:rsidR="0001213B">
          <w:rPr>
            <w:noProof/>
            <w:webHidden/>
          </w:rPr>
          <w:fldChar w:fldCharType="begin"/>
        </w:r>
        <w:r w:rsidR="0001213B">
          <w:rPr>
            <w:noProof/>
            <w:webHidden/>
          </w:rPr>
          <w:instrText xml:space="preserve"> PAGEREF _Toc459046815 \h </w:instrText>
        </w:r>
        <w:r w:rsidR="0001213B">
          <w:rPr>
            <w:noProof/>
            <w:webHidden/>
          </w:rPr>
        </w:r>
        <w:r w:rsidR="0001213B">
          <w:rPr>
            <w:noProof/>
            <w:webHidden/>
          </w:rPr>
          <w:fldChar w:fldCharType="separate"/>
        </w:r>
        <w:r w:rsidR="0001213B">
          <w:rPr>
            <w:noProof/>
            <w:webHidden/>
          </w:rPr>
          <w:t>14</w:t>
        </w:r>
        <w:r w:rsidR="0001213B">
          <w:rPr>
            <w:noProof/>
            <w:webHidden/>
          </w:rPr>
          <w:fldChar w:fldCharType="end"/>
        </w:r>
      </w:hyperlink>
    </w:p>
    <w:p w14:paraId="2A42984C" w14:textId="77777777" w:rsidR="0001213B" w:rsidRDefault="003C48CE">
      <w:pPr>
        <w:pStyle w:val="TOC3"/>
        <w:tabs>
          <w:tab w:val="left" w:pos="1100"/>
          <w:tab w:val="right" w:leader="dot" w:pos="9016"/>
        </w:tabs>
        <w:rPr>
          <w:rFonts w:eastAsiaTheme="minorEastAsia"/>
          <w:noProof/>
          <w:lang w:eastAsia="en-AU"/>
        </w:rPr>
      </w:pPr>
      <w:hyperlink w:anchor="_Toc459046816" w:history="1">
        <w:r w:rsidR="0001213B" w:rsidRPr="00FC79AD">
          <w:rPr>
            <w:rStyle w:val="Hyperlink"/>
            <w:noProof/>
          </w:rPr>
          <w:t>21.</w:t>
        </w:r>
        <w:r w:rsidR="0001213B">
          <w:rPr>
            <w:rFonts w:eastAsiaTheme="minorEastAsia"/>
            <w:noProof/>
            <w:lang w:eastAsia="en-AU"/>
          </w:rPr>
          <w:tab/>
        </w:r>
        <w:r w:rsidR="0001213B" w:rsidRPr="00FC79AD">
          <w:rPr>
            <w:rStyle w:val="Hyperlink"/>
            <w:noProof/>
          </w:rPr>
          <w:t>Determination of dispute by committee</w:t>
        </w:r>
        <w:r w:rsidR="0001213B">
          <w:rPr>
            <w:noProof/>
            <w:webHidden/>
          </w:rPr>
          <w:tab/>
        </w:r>
        <w:r w:rsidR="0001213B">
          <w:rPr>
            <w:noProof/>
            <w:webHidden/>
          </w:rPr>
          <w:fldChar w:fldCharType="begin"/>
        </w:r>
        <w:r w:rsidR="0001213B">
          <w:rPr>
            <w:noProof/>
            <w:webHidden/>
          </w:rPr>
          <w:instrText xml:space="preserve"> PAGEREF _Toc459046816 \h </w:instrText>
        </w:r>
        <w:r w:rsidR="0001213B">
          <w:rPr>
            <w:noProof/>
            <w:webHidden/>
          </w:rPr>
        </w:r>
        <w:r w:rsidR="0001213B">
          <w:rPr>
            <w:noProof/>
            <w:webHidden/>
          </w:rPr>
          <w:fldChar w:fldCharType="separate"/>
        </w:r>
        <w:r w:rsidR="0001213B">
          <w:rPr>
            <w:noProof/>
            <w:webHidden/>
          </w:rPr>
          <w:t>14</w:t>
        </w:r>
        <w:r w:rsidR="0001213B">
          <w:rPr>
            <w:noProof/>
            <w:webHidden/>
          </w:rPr>
          <w:fldChar w:fldCharType="end"/>
        </w:r>
      </w:hyperlink>
    </w:p>
    <w:p w14:paraId="57D970A7" w14:textId="77777777" w:rsidR="0001213B" w:rsidRDefault="003C48CE" w:rsidP="0001213B">
      <w:pPr>
        <w:pStyle w:val="TOC2"/>
        <w:rPr>
          <w:rFonts w:eastAsiaTheme="minorEastAsia"/>
          <w:noProof/>
          <w:lang w:eastAsia="en-AU"/>
        </w:rPr>
      </w:pPr>
      <w:hyperlink w:anchor="_Toc459046817" w:history="1">
        <w:r w:rsidR="0001213B" w:rsidRPr="00FC79AD">
          <w:rPr>
            <w:rStyle w:val="Hyperlink"/>
            <w:noProof/>
          </w:rPr>
          <w:t>Division 4 — Mediation</w:t>
        </w:r>
        <w:r w:rsidR="0001213B">
          <w:rPr>
            <w:noProof/>
            <w:webHidden/>
          </w:rPr>
          <w:tab/>
        </w:r>
        <w:r w:rsidR="0001213B">
          <w:rPr>
            <w:noProof/>
            <w:webHidden/>
          </w:rPr>
          <w:fldChar w:fldCharType="begin"/>
        </w:r>
        <w:r w:rsidR="0001213B">
          <w:rPr>
            <w:noProof/>
            <w:webHidden/>
          </w:rPr>
          <w:instrText xml:space="preserve"> PAGEREF _Toc459046817 \h </w:instrText>
        </w:r>
        <w:r w:rsidR="0001213B">
          <w:rPr>
            <w:noProof/>
            <w:webHidden/>
          </w:rPr>
        </w:r>
        <w:r w:rsidR="0001213B">
          <w:rPr>
            <w:noProof/>
            <w:webHidden/>
          </w:rPr>
          <w:fldChar w:fldCharType="separate"/>
        </w:r>
        <w:r w:rsidR="0001213B">
          <w:rPr>
            <w:noProof/>
            <w:webHidden/>
          </w:rPr>
          <w:t>15</w:t>
        </w:r>
        <w:r w:rsidR="0001213B">
          <w:rPr>
            <w:noProof/>
            <w:webHidden/>
          </w:rPr>
          <w:fldChar w:fldCharType="end"/>
        </w:r>
      </w:hyperlink>
    </w:p>
    <w:p w14:paraId="4BC396BA" w14:textId="77777777" w:rsidR="0001213B" w:rsidRDefault="003C48CE">
      <w:pPr>
        <w:pStyle w:val="TOC3"/>
        <w:tabs>
          <w:tab w:val="left" w:pos="1100"/>
          <w:tab w:val="right" w:leader="dot" w:pos="9016"/>
        </w:tabs>
        <w:rPr>
          <w:rFonts w:eastAsiaTheme="minorEastAsia"/>
          <w:noProof/>
          <w:lang w:eastAsia="en-AU"/>
        </w:rPr>
      </w:pPr>
      <w:hyperlink w:anchor="_Toc459046818" w:history="1">
        <w:r w:rsidR="0001213B" w:rsidRPr="00FC79AD">
          <w:rPr>
            <w:rStyle w:val="Hyperlink"/>
            <w:noProof/>
          </w:rPr>
          <w:t>22.</w:t>
        </w:r>
        <w:r w:rsidR="0001213B">
          <w:rPr>
            <w:rFonts w:eastAsiaTheme="minorEastAsia"/>
            <w:noProof/>
            <w:lang w:eastAsia="en-AU"/>
          </w:rPr>
          <w:tab/>
        </w:r>
        <w:r w:rsidR="0001213B" w:rsidRPr="00FC79AD">
          <w:rPr>
            <w:rStyle w:val="Hyperlink"/>
            <w:noProof/>
          </w:rPr>
          <w:t>Application of Division</w:t>
        </w:r>
        <w:r w:rsidR="0001213B">
          <w:rPr>
            <w:noProof/>
            <w:webHidden/>
          </w:rPr>
          <w:tab/>
        </w:r>
        <w:r w:rsidR="0001213B">
          <w:rPr>
            <w:noProof/>
            <w:webHidden/>
          </w:rPr>
          <w:fldChar w:fldCharType="begin"/>
        </w:r>
        <w:r w:rsidR="0001213B">
          <w:rPr>
            <w:noProof/>
            <w:webHidden/>
          </w:rPr>
          <w:instrText xml:space="preserve"> PAGEREF _Toc459046818 \h </w:instrText>
        </w:r>
        <w:r w:rsidR="0001213B">
          <w:rPr>
            <w:noProof/>
            <w:webHidden/>
          </w:rPr>
        </w:r>
        <w:r w:rsidR="0001213B">
          <w:rPr>
            <w:noProof/>
            <w:webHidden/>
          </w:rPr>
          <w:fldChar w:fldCharType="separate"/>
        </w:r>
        <w:r w:rsidR="0001213B">
          <w:rPr>
            <w:noProof/>
            <w:webHidden/>
          </w:rPr>
          <w:t>15</w:t>
        </w:r>
        <w:r w:rsidR="0001213B">
          <w:rPr>
            <w:noProof/>
            <w:webHidden/>
          </w:rPr>
          <w:fldChar w:fldCharType="end"/>
        </w:r>
      </w:hyperlink>
    </w:p>
    <w:p w14:paraId="297A322B" w14:textId="77777777" w:rsidR="0001213B" w:rsidRDefault="003C48CE">
      <w:pPr>
        <w:pStyle w:val="TOC3"/>
        <w:tabs>
          <w:tab w:val="left" w:pos="1100"/>
          <w:tab w:val="right" w:leader="dot" w:pos="9016"/>
        </w:tabs>
        <w:rPr>
          <w:rFonts w:eastAsiaTheme="minorEastAsia"/>
          <w:noProof/>
          <w:lang w:eastAsia="en-AU"/>
        </w:rPr>
      </w:pPr>
      <w:hyperlink w:anchor="_Toc459046819" w:history="1">
        <w:r w:rsidR="0001213B" w:rsidRPr="00FC79AD">
          <w:rPr>
            <w:rStyle w:val="Hyperlink"/>
            <w:noProof/>
          </w:rPr>
          <w:t>23.</w:t>
        </w:r>
        <w:r w:rsidR="0001213B">
          <w:rPr>
            <w:rFonts w:eastAsiaTheme="minorEastAsia"/>
            <w:noProof/>
            <w:lang w:eastAsia="en-AU"/>
          </w:rPr>
          <w:tab/>
        </w:r>
        <w:r w:rsidR="0001213B" w:rsidRPr="00FC79AD">
          <w:rPr>
            <w:rStyle w:val="Hyperlink"/>
            <w:noProof/>
          </w:rPr>
          <w:t>Appointment of mediator</w:t>
        </w:r>
        <w:r w:rsidR="0001213B">
          <w:rPr>
            <w:noProof/>
            <w:webHidden/>
          </w:rPr>
          <w:tab/>
        </w:r>
        <w:r w:rsidR="0001213B">
          <w:rPr>
            <w:noProof/>
            <w:webHidden/>
          </w:rPr>
          <w:fldChar w:fldCharType="begin"/>
        </w:r>
        <w:r w:rsidR="0001213B">
          <w:rPr>
            <w:noProof/>
            <w:webHidden/>
          </w:rPr>
          <w:instrText xml:space="preserve"> PAGEREF _Toc459046819 \h </w:instrText>
        </w:r>
        <w:r w:rsidR="0001213B">
          <w:rPr>
            <w:noProof/>
            <w:webHidden/>
          </w:rPr>
        </w:r>
        <w:r w:rsidR="0001213B">
          <w:rPr>
            <w:noProof/>
            <w:webHidden/>
          </w:rPr>
          <w:fldChar w:fldCharType="separate"/>
        </w:r>
        <w:r w:rsidR="0001213B">
          <w:rPr>
            <w:noProof/>
            <w:webHidden/>
          </w:rPr>
          <w:t>15</w:t>
        </w:r>
        <w:r w:rsidR="0001213B">
          <w:rPr>
            <w:noProof/>
            <w:webHidden/>
          </w:rPr>
          <w:fldChar w:fldCharType="end"/>
        </w:r>
      </w:hyperlink>
    </w:p>
    <w:p w14:paraId="4FE351DE" w14:textId="77777777" w:rsidR="0001213B" w:rsidRDefault="003C48CE">
      <w:pPr>
        <w:pStyle w:val="TOC3"/>
        <w:tabs>
          <w:tab w:val="left" w:pos="1100"/>
          <w:tab w:val="right" w:leader="dot" w:pos="9016"/>
        </w:tabs>
        <w:rPr>
          <w:rFonts w:eastAsiaTheme="minorEastAsia"/>
          <w:noProof/>
          <w:lang w:eastAsia="en-AU"/>
        </w:rPr>
      </w:pPr>
      <w:hyperlink w:anchor="_Toc459046820" w:history="1">
        <w:r w:rsidR="0001213B" w:rsidRPr="00FC79AD">
          <w:rPr>
            <w:rStyle w:val="Hyperlink"/>
            <w:noProof/>
          </w:rPr>
          <w:t>24.</w:t>
        </w:r>
        <w:r w:rsidR="0001213B">
          <w:rPr>
            <w:rFonts w:eastAsiaTheme="minorEastAsia"/>
            <w:noProof/>
            <w:lang w:eastAsia="en-AU"/>
          </w:rPr>
          <w:tab/>
        </w:r>
        <w:r w:rsidR="0001213B" w:rsidRPr="00FC79AD">
          <w:rPr>
            <w:rStyle w:val="Hyperlink"/>
            <w:noProof/>
          </w:rPr>
          <w:t>Mediation process</w:t>
        </w:r>
        <w:r w:rsidR="0001213B">
          <w:rPr>
            <w:noProof/>
            <w:webHidden/>
          </w:rPr>
          <w:tab/>
        </w:r>
        <w:r w:rsidR="0001213B">
          <w:rPr>
            <w:noProof/>
            <w:webHidden/>
          </w:rPr>
          <w:fldChar w:fldCharType="begin"/>
        </w:r>
        <w:r w:rsidR="0001213B">
          <w:rPr>
            <w:noProof/>
            <w:webHidden/>
          </w:rPr>
          <w:instrText xml:space="preserve"> PAGEREF _Toc459046820 \h </w:instrText>
        </w:r>
        <w:r w:rsidR="0001213B">
          <w:rPr>
            <w:noProof/>
            <w:webHidden/>
          </w:rPr>
        </w:r>
        <w:r w:rsidR="0001213B">
          <w:rPr>
            <w:noProof/>
            <w:webHidden/>
          </w:rPr>
          <w:fldChar w:fldCharType="separate"/>
        </w:r>
        <w:r w:rsidR="0001213B">
          <w:rPr>
            <w:noProof/>
            <w:webHidden/>
          </w:rPr>
          <w:t>15</w:t>
        </w:r>
        <w:r w:rsidR="0001213B">
          <w:rPr>
            <w:noProof/>
            <w:webHidden/>
          </w:rPr>
          <w:fldChar w:fldCharType="end"/>
        </w:r>
      </w:hyperlink>
    </w:p>
    <w:p w14:paraId="5EC89EF8" w14:textId="77777777" w:rsidR="0001213B" w:rsidRDefault="003C48CE">
      <w:pPr>
        <w:pStyle w:val="TOC3"/>
        <w:tabs>
          <w:tab w:val="left" w:pos="1100"/>
          <w:tab w:val="right" w:leader="dot" w:pos="9016"/>
        </w:tabs>
        <w:rPr>
          <w:rFonts w:eastAsiaTheme="minorEastAsia"/>
          <w:noProof/>
          <w:lang w:eastAsia="en-AU"/>
        </w:rPr>
      </w:pPr>
      <w:hyperlink w:anchor="_Toc459046821" w:history="1">
        <w:r w:rsidR="0001213B" w:rsidRPr="00FC79AD">
          <w:rPr>
            <w:rStyle w:val="Hyperlink"/>
            <w:noProof/>
          </w:rPr>
          <w:t>25.</w:t>
        </w:r>
        <w:r w:rsidR="0001213B">
          <w:rPr>
            <w:rFonts w:eastAsiaTheme="minorEastAsia"/>
            <w:noProof/>
            <w:lang w:eastAsia="en-AU"/>
          </w:rPr>
          <w:tab/>
        </w:r>
        <w:r w:rsidR="0001213B" w:rsidRPr="00FC79AD">
          <w:rPr>
            <w:rStyle w:val="Hyperlink"/>
            <w:noProof/>
          </w:rPr>
          <w:t>If mediation results in decision to suspend or expel being revoked</w:t>
        </w:r>
        <w:r w:rsidR="0001213B">
          <w:rPr>
            <w:noProof/>
            <w:webHidden/>
          </w:rPr>
          <w:tab/>
        </w:r>
        <w:r w:rsidR="0001213B">
          <w:rPr>
            <w:noProof/>
            <w:webHidden/>
          </w:rPr>
          <w:fldChar w:fldCharType="begin"/>
        </w:r>
        <w:r w:rsidR="0001213B">
          <w:rPr>
            <w:noProof/>
            <w:webHidden/>
          </w:rPr>
          <w:instrText xml:space="preserve"> PAGEREF _Toc459046821 \h </w:instrText>
        </w:r>
        <w:r w:rsidR="0001213B">
          <w:rPr>
            <w:noProof/>
            <w:webHidden/>
          </w:rPr>
        </w:r>
        <w:r w:rsidR="0001213B">
          <w:rPr>
            <w:noProof/>
            <w:webHidden/>
          </w:rPr>
          <w:fldChar w:fldCharType="separate"/>
        </w:r>
        <w:r w:rsidR="0001213B">
          <w:rPr>
            <w:noProof/>
            <w:webHidden/>
          </w:rPr>
          <w:t>15</w:t>
        </w:r>
        <w:r w:rsidR="0001213B">
          <w:rPr>
            <w:noProof/>
            <w:webHidden/>
          </w:rPr>
          <w:fldChar w:fldCharType="end"/>
        </w:r>
      </w:hyperlink>
    </w:p>
    <w:p w14:paraId="51876A75" w14:textId="77777777" w:rsidR="0001213B" w:rsidRDefault="003C48CE" w:rsidP="0001213B">
      <w:pPr>
        <w:pStyle w:val="TOC2"/>
        <w:rPr>
          <w:rFonts w:eastAsiaTheme="minorEastAsia"/>
          <w:noProof/>
          <w:lang w:eastAsia="en-AU"/>
        </w:rPr>
      </w:pPr>
      <w:hyperlink w:anchor="_Toc459046822" w:history="1">
        <w:r w:rsidR="0001213B" w:rsidRPr="00FC79AD">
          <w:rPr>
            <w:rStyle w:val="Hyperlink"/>
            <w:noProof/>
          </w:rPr>
          <w:t>PART 5 — COMMITTEE</w:t>
        </w:r>
        <w:r w:rsidR="0001213B">
          <w:rPr>
            <w:noProof/>
            <w:webHidden/>
          </w:rPr>
          <w:tab/>
        </w:r>
        <w:r w:rsidR="0001213B">
          <w:rPr>
            <w:noProof/>
            <w:webHidden/>
          </w:rPr>
          <w:fldChar w:fldCharType="begin"/>
        </w:r>
        <w:r w:rsidR="0001213B">
          <w:rPr>
            <w:noProof/>
            <w:webHidden/>
          </w:rPr>
          <w:instrText xml:space="preserve"> PAGEREF _Toc459046822 \h </w:instrText>
        </w:r>
        <w:r w:rsidR="0001213B">
          <w:rPr>
            <w:noProof/>
            <w:webHidden/>
          </w:rPr>
        </w:r>
        <w:r w:rsidR="0001213B">
          <w:rPr>
            <w:noProof/>
            <w:webHidden/>
          </w:rPr>
          <w:fldChar w:fldCharType="separate"/>
        </w:r>
        <w:r w:rsidR="0001213B">
          <w:rPr>
            <w:noProof/>
            <w:webHidden/>
          </w:rPr>
          <w:t>16</w:t>
        </w:r>
        <w:r w:rsidR="0001213B">
          <w:rPr>
            <w:noProof/>
            <w:webHidden/>
          </w:rPr>
          <w:fldChar w:fldCharType="end"/>
        </w:r>
      </w:hyperlink>
    </w:p>
    <w:p w14:paraId="530BE697" w14:textId="77777777" w:rsidR="0001213B" w:rsidRDefault="003C48CE" w:rsidP="0001213B">
      <w:pPr>
        <w:pStyle w:val="TOC2"/>
        <w:rPr>
          <w:rFonts w:eastAsiaTheme="minorEastAsia"/>
          <w:noProof/>
          <w:lang w:eastAsia="en-AU"/>
        </w:rPr>
      </w:pPr>
      <w:hyperlink w:anchor="_Toc459046823" w:history="1">
        <w:r w:rsidR="0001213B" w:rsidRPr="00FC79AD">
          <w:rPr>
            <w:rStyle w:val="Hyperlink"/>
            <w:noProof/>
          </w:rPr>
          <w:t>Division 1 — Powers of committee</w:t>
        </w:r>
        <w:r w:rsidR="0001213B">
          <w:rPr>
            <w:noProof/>
            <w:webHidden/>
          </w:rPr>
          <w:tab/>
        </w:r>
        <w:r w:rsidR="0001213B">
          <w:rPr>
            <w:noProof/>
            <w:webHidden/>
          </w:rPr>
          <w:fldChar w:fldCharType="begin"/>
        </w:r>
        <w:r w:rsidR="0001213B">
          <w:rPr>
            <w:noProof/>
            <w:webHidden/>
          </w:rPr>
          <w:instrText xml:space="preserve"> PAGEREF _Toc459046823 \h </w:instrText>
        </w:r>
        <w:r w:rsidR="0001213B">
          <w:rPr>
            <w:noProof/>
            <w:webHidden/>
          </w:rPr>
        </w:r>
        <w:r w:rsidR="0001213B">
          <w:rPr>
            <w:noProof/>
            <w:webHidden/>
          </w:rPr>
          <w:fldChar w:fldCharType="separate"/>
        </w:r>
        <w:r w:rsidR="0001213B">
          <w:rPr>
            <w:noProof/>
            <w:webHidden/>
          </w:rPr>
          <w:t>16</w:t>
        </w:r>
        <w:r w:rsidR="0001213B">
          <w:rPr>
            <w:noProof/>
            <w:webHidden/>
          </w:rPr>
          <w:fldChar w:fldCharType="end"/>
        </w:r>
      </w:hyperlink>
    </w:p>
    <w:p w14:paraId="0A9A11C4" w14:textId="77777777" w:rsidR="0001213B" w:rsidRDefault="003C48CE">
      <w:pPr>
        <w:pStyle w:val="TOC3"/>
        <w:tabs>
          <w:tab w:val="left" w:pos="1100"/>
          <w:tab w:val="right" w:leader="dot" w:pos="9016"/>
        </w:tabs>
        <w:rPr>
          <w:rFonts w:eastAsiaTheme="minorEastAsia"/>
          <w:noProof/>
          <w:lang w:eastAsia="en-AU"/>
        </w:rPr>
      </w:pPr>
      <w:hyperlink w:anchor="_Toc459046824" w:history="1">
        <w:r w:rsidR="0001213B" w:rsidRPr="00FC79AD">
          <w:rPr>
            <w:rStyle w:val="Hyperlink"/>
            <w:noProof/>
          </w:rPr>
          <w:t>26.</w:t>
        </w:r>
        <w:r w:rsidR="0001213B">
          <w:rPr>
            <w:rFonts w:eastAsiaTheme="minorEastAsia"/>
            <w:noProof/>
            <w:lang w:eastAsia="en-AU"/>
          </w:rPr>
          <w:tab/>
        </w:r>
        <w:r w:rsidR="0001213B" w:rsidRPr="00FC79AD">
          <w:rPr>
            <w:rStyle w:val="Hyperlink"/>
            <w:noProof/>
          </w:rPr>
          <w:t>Committee</w:t>
        </w:r>
        <w:r w:rsidR="0001213B">
          <w:rPr>
            <w:noProof/>
            <w:webHidden/>
          </w:rPr>
          <w:tab/>
        </w:r>
        <w:r w:rsidR="0001213B">
          <w:rPr>
            <w:noProof/>
            <w:webHidden/>
          </w:rPr>
          <w:fldChar w:fldCharType="begin"/>
        </w:r>
        <w:r w:rsidR="0001213B">
          <w:rPr>
            <w:noProof/>
            <w:webHidden/>
          </w:rPr>
          <w:instrText xml:space="preserve"> PAGEREF _Toc459046824 \h </w:instrText>
        </w:r>
        <w:r w:rsidR="0001213B">
          <w:rPr>
            <w:noProof/>
            <w:webHidden/>
          </w:rPr>
        </w:r>
        <w:r w:rsidR="0001213B">
          <w:rPr>
            <w:noProof/>
            <w:webHidden/>
          </w:rPr>
          <w:fldChar w:fldCharType="separate"/>
        </w:r>
        <w:r w:rsidR="0001213B">
          <w:rPr>
            <w:noProof/>
            <w:webHidden/>
          </w:rPr>
          <w:t>16</w:t>
        </w:r>
        <w:r w:rsidR="0001213B">
          <w:rPr>
            <w:noProof/>
            <w:webHidden/>
          </w:rPr>
          <w:fldChar w:fldCharType="end"/>
        </w:r>
      </w:hyperlink>
    </w:p>
    <w:p w14:paraId="53A836B0" w14:textId="77777777" w:rsidR="0001213B" w:rsidRDefault="003C48CE" w:rsidP="0001213B">
      <w:pPr>
        <w:pStyle w:val="TOC2"/>
        <w:rPr>
          <w:rFonts w:eastAsiaTheme="minorEastAsia"/>
          <w:noProof/>
          <w:lang w:eastAsia="en-AU"/>
        </w:rPr>
      </w:pPr>
      <w:hyperlink w:anchor="_Toc459046825" w:history="1">
        <w:r w:rsidR="0001213B" w:rsidRPr="00FC79AD">
          <w:rPr>
            <w:rStyle w:val="Hyperlink"/>
            <w:noProof/>
          </w:rPr>
          <w:t>Division 2 — Composition of committee and duties of members</w:t>
        </w:r>
        <w:r w:rsidR="0001213B">
          <w:rPr>
            <w:noProof/>
            <w:webHidden/>
          </w:rPr>
          <w:tab/>
        </w:r>
        <w:r w:rsidR="0001213B">
          <w:rPr>
            <w:noProof/>
            <w:webHidden/>
          </w:rPr>
          <w:fldChar w:fldCharType="begin"/>
        </w:r>
        <w:r w:rsidR="0001213B">
          <w:rPr>
            <w:noProof/>
            <w:webHidden/>
          </w:rPr>
          <w:instrText xml:space="preserve"> PAGEREF _Toc459046825 \h </w:instrText>
        </w:r>
        <w:r w:rsidR="0001213B">
          <w:rPr>
            <w:noProof/>
            <w:webHidden/>
          </w:rPr>
        </w:r>
        <w:r w:rsidR="0001213B">
          <w:rPr>
            <w:noProof/>
            <w:webHidden/>
          </w:rPr>
          <w:fldChar w:fldCharType="separate"/>
        </w:r>
        <w:r w:rsidR="0001213B">
          <w:rPr>
            <w:noProof/>
            <w:webHidden/>
          </w:rPr>
          <w:t>16</w:t>
        </w:r>
        <w:r w:rsidR="0001213B">
          <w:rPr>
            <w:noProof/>
            <w:webHidden/>
          </w:rPr>
          <w:fldChar w:fldCharType="end"/>
        </w:r>
      </w:hyperlink>
    </w:p>
    <w:p w14:paraId="7746D766" w14:textId="77777777" w:rsidR="0001213B" w:rsidRDefault="003C48CE">
      <w:pPr>
        <w:pStyle w:val="TOC3"/>
        <w:tabs>
          <w:tab w:val="left" w:pos="1100"/>
          <w:tab w:val="right" w:leader="dot" w:pos="9016"/>
        </w:tabs>
        <w:rPr>
          <w:rFonts w:eastAsiaTheme="minorEastAsia"/>
          <w:noProof/>
          <w:lang w:eastAsia="en-AU"/>
        </w:rPr>
      </w:pPr>
      <w:hyperlink w:anchor="_Toc459046826" w:history="1">
        <w:r w:rsidR="0001213B" w:rsidRPr="00FC79AD">
          <w:rPr>
            <w:rStyle w:val="Hyperlink"/>
            <w:noProof/>
          </w:rPr>
          <w:t>27.</w:t>
        </w:r>
        <w:r w:rsidR="0001213B">
          <w:rPr>
            <w:rFonts w:eastAsiaTheme="minorEastAsia"/>
            <w:noProof/>
            <w:lang w:eastAsia="en-AU"/>
          </w:rPr>
          <w:tab/>
        </w:r>
        <w:r w:rsidR="0001213B" w:rsidRPr="00FC79AD">
          <w:rPr>
            <w:rStyle w:val="Hyperlink"/>
            <w:noProof/>
          </w:rPr>
          <w:t>Committee members</w:t>
        </w:r>
        <w:r w:rsidR="0001213B">
          <w:rPr>
            <w:noProof/>
            <w:webHidden/>
          </w:rPr>
          <w:tab/>
        </w:r>
        <w:r w:rsidR="0001213B">
          <w:rPr>
            <w:noProof/>
            <w:webHidden/>
          </w:rPr>
          <w:fldChar w:fldCharType="begin"/>
        </w:r>
        <w:r w:rsidR="0001213B">
          <w:rPr>
            <w:noProof/>
            <w:webHidden/>
          </w:rPr>
          <w:instrText xml:space="preserve"> PAGEREF _Toc459046826 \h </w:instrText>
        </w:r>
        <w:r w:rsidR="0001213B">
          <w:rPr>
            <w:noProof/>
            <w:webHidden/>
          </w:rPr>
        </w:r>
        <w:r w:rsidR="0001213B">
          <w:rPr>
            <w:noProof/>
            <w:webHidden/>
          </w:rPr>
          <w:fldChar w:fldCharType="separate"/>
        </w:r>
        <w:r w:rsidR="0001213B">
          <w:rPr>
            <w:noProof/>
            <w:webHidden/>
          </w:rPr>
          <w:t>16</w:t>
        </w:r>
        <w:r w:rsidR="0001213B">
          <w:rPr>
            <w:noProof/>
            <w:webHidden/>
          </w:rPr>
          <w:fldChar w:fldCharType="end"/>
        </w:r>
      </w:hyperlink>
    </w:p>
    <w:p w14:paraId="73C25F9C" w14:textId="77777777" w:rsidR="0001213B" w:rsidRDefault="003C48CE">
      <w:pPr>
        <w:pStyle w:val="TOC3"/>
        <w:tabs>
          <w:tab w:val="left" w:pos="1100"/>
          <w:tab w:val="right" w:leader="dot" w:pos="9016"/>
        </w:tabs>
        <w:rPr>
          <w:rFonts w:eastAsiaTheme="minorEastAsia"/>
          <w:noProof/>
          <w:lang w:eastAsia="en-AU"/>
        </w:rPr>
      </w:pPr>
      <w:hyperlink w:anchor="_Toc459046827" w:history="1">
        <w:r w:rsidR="0001213B" w:rsidRPr="00FC79AD">
          <w:rPr>
            <w:rStyle w:val="Hyperlink"/>
            <w:noProof/>
          </w:rPr>
          <w:t>28.</w:t>
        </w:r>
        <w:r w:rsidR="0001213B">
          <w:rPr>
            <w:rFonts w:eastAsiaTheme="minorEastAsia"/>
            <w:noProof/>
            <w:lang w:eastAsia="en-AU"/>
          </w:rPr>
          <w:tab/>
        </w:r>
        <w:r w:rsidR="0001213B" w:rsidRPr="00FC79AD">
          <w:rPr>
            <w:rStyle w:val="Hyperlink"/>
            <w:noProof/>
          </w:rPr>
          <w:t>President</w:t>
        </w:r>
        <w:r w:rsidR="0001213B">
          <w:rPr>
            <w:noProof/>
            <w:webHidden/>
          </w:rPr>
          <w:tab/>
        </w:r>
        <w:r w:rsidR="0001213B">
          <w:rPr>
            <w:noProof/>
            <w:webHidden/>
          </w:rPr>
          <w:fldChar w:fldCharType="begin"/>
        </w:r>
        <w:r w:rsidR="0001213B">
          <w:rPr>
            <w:noProof/>
            <w:webHidden/>
          </w:rPr>
          <w:instrText xml:space="preserve"> PAGEREF _Toc459046827 \h </w:instrText>
        </w:r>
        <w:r w:rsidR="0001213B">
          <w:rPr>
            <w:noProof/>
            <w:webHidden/>
          </w:rPr>
        </w:r>
        <w:r w:rsidR="0001213B">
          <w:rPr>
            <w:noProof/>
            <w:webHidden/>
          </w:rPr>
          <w:fldChar w:fldCharType="separate"/>
        </w:r>
        <w:r w:rsidR="0001213B">
          <w:rPr>
            <w:noProof/>
            <w:webHidden/>
          </w:rPr>
          <w:t>16</w:t>
        </w:r>
        <w:r w:rsidR="0001213B">
          <w:rPr>
            <w:noProof/>
            <w:webHidden/>
          </w:rPr>
          <w:fldChar w:fldCharType="end"/>
        </w:r>
      </w:hyperlink>
    </w:p>
    <w:p w14:paraId="02DAD1BF" w14:textId="77777777" w:rsidR="0001213B" w:rsidRDefault="003C48CE">
      <w:pPr>
        <w:pStyle w:val="TOC3"/>
        <w:tabs>
          <w:tab w:val="left" w:pos="1100"/>
          <w:tab w:val="right" w:leader="dot" w:pos="9016"/>
        </w:tabs>
        <w:rPr>
          <w:rFonts w:eastAsiaTheme="minorEastAsia"/>
          <w:noProof/>
          <w:lang w:eastAsia="en-AU"/>
        </w:rPr>
      </w:pPr>
      <w:hyperlink w:anchor="_Toc459046828" w:history="1">
        <w:r w:rsidR="0001213B" w:rsidRPr="00FC79AD">
          <w:rPr>
            <w:rStyle w:val="Hyperlink"/>
            <w:noProof/>
          </w:rPr>
          <w:t>29.</w:t>
        </w:r>
        <w:r w:rsidR="0001213B">
          <w:rPr>
            <w:rFonts w:eastAsiaTheme="minorEastAsia"/>
            <w:noProof/>
            <w:lang w:eastAsia="en-AU"/>
          </w:rPr>
          <w:tab/>
        </w:r>
        <w:r w:rsidR="0001213B" w:rsidRPr="00FC79AD">
          <w:rPr>
            <w:rStyle w:val="Hyperlink"/>
            <w:noProof/>
          </w:rPr>
          <w:t>Secretary</w:t>
        </w:r>
        <w:r w:rsidR="0001213B">
          <w:rPr>
            <w:noProof/>
            <w:webHidden/>
          </w:rPr>
          <w:tab/>
        </w:r>
        <w:r w:rsidR="0001213B">
          <w:rPr>
            <w:noProof/>
            <w:webHidden/>
          </w:rPr>
          <w:fldChar w:fldCharType="begin"/>
        </w:r>
        <w:r w:rsidR="0001213B">
          <w:rPr>
            <w:noProof/>
            <w:webHidden/>
          </w:rPr>
          <w:instrText xml:space="preserve"> PAGEREF _Toc459046828 \h </w:instrText>
        </w:r>
        <w:r w:rsidR="0001213B">
          <w:rPr>
            <w:noProof/>
            <w:webHidden/>
          </w:rPr>
        </w:r>
        <w:r w:rsidR="0001213B">
          <w:rPr>
            <w:noProof/>
            <w:webHidden/>
          </w:rPr>
          <w:fldChar w:fldCharType="separate"/>
        </w:r>
        <w:r w:rsidR="0001213B">
          <w:rPr>
            <w:noProof/>
            <w:webHidden/>
          </w:rPr>
          <w:t>16</w:t>
        </w:r>
        <w:r w:rsidR="0001213B">
          <w:rPr>
            <w:noProof/>
            <w:webHidden/>
          </w:rPr>
          <w:fldChar w:fldCharType="end"/>
        </w:r>
      </w:hyperlink>
    </w:p>
    <w:p w14:paraId="1FAD396C" w14:textId="77777777" w:rsidR="0001213B" w:rsidRDefault="003C48CE">
      <w:pPr>
        <w:pStyle w:val="TOC3"/>
        <w:tabs>
          <w:tab w:val="left" w:pos="1100"/>
          <w:tab w:val="right" w:leader="dot" w:pos="9016"/>
        </w:tabs>
        <w:rPr>
          <w:rFonts w:eastAsiaTheme="minorEastAsia"/>
          <w:noProof/>
          <w:lang w:eastAsia="en-AU"/>
        </w:rPr>
      </w:pPr>
      <w:hyperlink w:anchor="_Toc459046829" w:history="1">
        <w:r w:rsidR="0001213B" w:rsidRPr="00FC79AD">
          <w:rPr>
            <w:rStyle w:val="Hyperlink"/>
            <w:noProof/>
          </w:rPr>
          <w:t>30.</w:t>
        </w:r>
        <w:r w:rsidR="0001213B">
          <w:rPr>
            <w:rFonts w:eastAsiaTheme="minorEastAsia"/>
            <w:noProof/>
            <w:lang w:eastAsia="en-AU"/>
          </w:rPr>
          <w:tab/>
        </w:r>
        <w:r w:rsidR="0001213B" w:rsidRPr="00FC79AD">
          <w:rPr>
            <w:rStyle w:val="Hyperlink"/>
            <w:noProof/>
          </w:rPr>
          <w:t>Treasurer</w:t>
        </w:r>
        <w:r w:rsidR="0001213B">
          <w:rPr>
            <w:noProof/>
            <w:webHidden/>
          </w:rPr>
          <w:tab/>
        </w:r>
        <w:r w:rsidR="0001213B">
          <w:rPr>
            <w:noProof/>
            <w:webHidden/>
          </w:rPr>
          <w:fldChar w:fldCharType="begin"/>
        </w:r>
        <w:r w:rsidR="0001213B">
          <w:rPr>
            <w:noProof/>
            <w:webHidden/>
          </w:rPr>
          <w:instrText xml:space="preserve"> PAGEREF _Toc459046829 \h </w:instrText>
        </w:r>
        <w:r w:rsidR="0001213B">
          <w:rPr>
            <w:noProof/>
            <w:webHidden/>
          </w:rPr>
        </w:r>
        <w:r w:rsidR="0001213B">
          <w:rPr>
            <w:noProof/>
            <w:webHidden/>
          </w:rPr>
          <w:fldChar w:fldCharType="separate"/>
        </w:r>
        <w:r w:rsidR="0001213B">
          <w:rPr>
            <w:noProof/>
            <w:webHidden/>
          </w:rPr>
          <w:t>17</w:t>
        </w:r>
        <w:r w:rsidR="0001213B">
          <w:rPr>
            <w:noProof/>
            <w:webHidden/>
          </w:rPr>
          <w:fldChar w:fldCharType="end"/>
        </w:r>
      </w:hyperlink>
    </w:p>
    <w:p w14:paraId="53809E15" w14:textId="77777777" w:rsidR="0001213B" w:rsidRDefault="003C48CE" w:rsidP="0001213B">
      <w:pPr>
        <w:pStyle w:val="TOC2"/>
        <w:rPr>
          <w:rFonts w:eastAsiaTheme="minorEastAsia"/>
          <w:noProof/>
          <w:lang w:eastAsia="en-AU"/>
        </w:rPr>
      </w:pPr>
      <w:hyperlink w:anchor="_Toc459046830" w:history="1">
        <w:r w:rsidR="0001213B" w:rsidRPr="00FC79AD">
          <w:rPr>
            <w:rStyle w:val="Hyperlink"/>
            <w:noProof/>
          </w:rPr>
          <w:t>Division 3 — Election of committee members and tenure of office</w:t>
        </w:r>
        <w:r w:rsidR="0001213B">
          <w:rPr>
            <w:noProof/>
            <w:webHidden/>
          </w:rPr>
          <w:tab/>
        </w:r>
        <w:r w:rsidR="0001213B">
          <w:rPr>
            <w:noProof/>
            <w:webHidden/>
          </w:rPr>
          <w:fldChar w:fldCharType="begin"/>
        </w:r>
        <w:r w:rsidR="0001213B">
          <w:rPr>
            <w:noProof/>
            <w:webHidden/>
          </w:rPr>
          <w:instrText xml:space="preserve"> PAGEREF _Toc459046830 \h </w:instrText>
        </w:r>
        <w:r w:rsidR="0001213B">
          <w:rPr>
            <w:noProof/>
            <w:webHidden/>
          </w:rPr>
        </w:r>
        <w:r w:rsidR="0001213B">
          <w:rPr>
            <w:noProof/>
            <w:webHidden/>
          </w:rPr>
          <w:fldChar w:fldCharType="separate"/>
        </w:r>
        <w:r w:rsidR="0001213B">
          <w:rPr>
            <w:noProof/>
            <w:webHidden/>
          </w:rPr>
          <w:t>17</w:t>
        </w:r>
        <w:r w:rsidR="0001213B">
          <w:rPr>
            <w:noProof/>
            <w:webHidden/>
          </w:rPr>
          <w:fldChar w:fldCharType="end"/>
        </w:r>
      </w:hyperlink>
    </w:p>
    <w:p w14:paraId="083D5ECE" w14:textId="77777777" w:rsidR="0001213B" w:rsidRDefault="003C48CE">
      <w:pPr>
        <w:pStyle w:val="TOC3"/>
        <w:tabs>
          <w:tab w:val="left" w:pos="1100"/>
          <w:tab w:val="right" w:leader="dot" w:pos="9016"/>
        </w:tabs>
        <w:rPr>
          <w:rFonts w:eastAsiaTheme="minorEastAsia"/>
          <w:noProof/>
          <w:lang w:eastAsia="en-AU"/>
        </w:rPr>
      </w:pPr>
      <w:hyperlink w:anchor="_Toc459046831" w:history="1">
        <w:r w:rsidR="0001213B" w:rsidRPr="00FC79AD">
          <w:rPr>
            <w:rStyle w:val="Hyperlink"/>
            <w:noProof/>
          </w:rPr>
          <w:t>31.</w:t>
        </w:r>
        <w:r w:rsidR="0001213B">
          <w:rPr>
            <w:rFonts w:eastAsiaTheme="minorEastAsia"/>
            <w:noProof/>
            <w:lang w:eastAsia="en-AU"/>
          </w:rPr>
          <w:tab/>
        </w:r>
        <w:r w:rsidR="0001213B" w:rsidRPr="00FC79AD">
          <w:rPr>
            <w:rStyle w:val="Hyperlink"/>
            <w:noProof/>
          </w:rPr>
          <w:t>How members become committee members</w:t>
        </w:r>
        <w:r w:rsidR="0001213B">
          <w:rPr>
            <w:noProof/>
            <w:webHidden/>
          </w:rPr>
          <w:tab/>
        </w:r>
        <w:r w:rsidR="0001213B">
          <w:rPr>
            <w:noProof/>
            <w:webHidden/>
          </w:rPr>
          <w:fldChar w:fldCharType="begin"/>
        </w:r>
        <w:r w:rsidR="0001213B">
          <w:rPr>
            <w:noProof/>
            <w:webHidden/>
          </w:rPr>
          <w:instrText xml:space="preserve"> PAGEREF _Toc459046831 \h </w:instrText>
        </w:r>
        <w:r w:rsidR="0001213B">
          <w:rPr>
            <w:noProof/>
            <w:webHidden/>
          </w:rPr>
        </w:r>
        <w:r w:rsidR="0001213B">
          <w:rPr>
            <w:noProof/>
            <w:webHidden/>
          </w:rPr>
          <w:fldChar w:fldCharType="separate"/>
        </w:r>
        <w:r w:rsidR="0001213B">
          <w:rPr>
            <w:noProof/>
            <w:webHidden/>
          </w:rPr>
          <w:t>17</w:t>
        </w:r>
        <w:r w:rsidR="0001213B">
          <w:rPr>
            <w:noProof/>
            <w:webHidden/>
          </w:rPr>
          <w:fldChar w:fldCharType="end"/>
        </w:r>
      </w:hyperlink>
    </w:p>
    <w:p w14:paraId="356AA9C7" w14:textId="77777777" w:rsidR="0001213B" w:rsidRDefault="003C48CE">
      <w:pPr>
        <w:pStyle w:val="TOC3"/>
        <w:tabs>
          <w:tab w:val="left" w:pos="1100"/>
          <w:tab w:val="right" w:leader="dot" w:pos="9016"/>
        </w:tabs>
        <w:rPr>
          <w:rFonts w:eastAsiaTheme="minorEastAsia"/>
          <w:noProof/>
          <w:lang w:eastAsia="en-AU"/>
        </w:rPr>
      </w:pPr>
      <w:hyperlink w:anchor="_Toc459046832" w:history="1">
        <w:r w:rsidR="0001213B" w:rsidRPr="00FC79AD">
          <w:rPr>
            <w:rStyle w:val="Hyperlink"/>
            <w:noProof/>
          </w:rPr>
          <w:t>32.</w:t>
        </w:r>
        <w:r w:rsidR="0001213B">
          <w:rPr>
            <w:rFonts w:eastAsiaTheme="minorEastAsia"/>
            <w:noProof/>
            <w:lang w:eastAsia="en-AU"/>
          </w:rPr>
          <w:tab/>
        </w:r>
        <w:r w:rsidR="0001213B" w:rsidRPr="00FC79AD">
          <w:rPr>
            <w:rStyle w:val="Hyperlink"/>
            <w:noProof/>
          </w:rPr>
          <w:t>Nomination of committee members</w:t>
        </w:r>
        <w:r w:rsidR="0001213B">
          <w:rPr>
            <w:noProof/>
            <w:webHidden/>
          </w:rPr>
          <w:tab/>
        </w:r>
        <w:r w:rsidR="0001213B">
          <w:rPr>
            <w:noProof/>
            <w:webHidden/>
          </w:rPr>
          <w:fldChar w:fldCharType="begin"/>
        </w:r>
        <w:r w:rsidR="0001213B">
          <w:rPr>
            <w:noProof/>
            <w:webHidden/>
          </w:rPr>
          <w:instrText xml:space="preserve"> PAGEREF _Toc459046832 \h </w:instrText>
        </w:r>
        <w:r w:rsidR="0001213B">
          <w:rPr>
            <w:noProof/>
            <w:webHidden/>
          </w:rPr>
        </w:r>
        <w:r w:rsidR="0001213B">
          <w:rPr>
            <w:noProof/>
            <w:webHidden/>
          </w:rPr>
          <w:fldChar w:fldCharType="separate"/>
        </w:r>
        <w:r w:rsidR="0001213B">
          <w:rPr>
            <w:noProof/>
            <w:webHidden/>
          </w:rPr>
          <w:t>17</w:t>
        </w:r>
        <w:r w:rsidR="0001213B">
          <w:rPr>
            <w:noProof/>
            <w:webHidden/>
          </w:rPr>
          <w:fldChar w:fldCharType="end"/>
        </w:r>
      </w:hyperlink>
    </w:p>
    <w:p w14:paraId="57FFFFD3" w14:textId="77777777" w:rsidR="0001213B" w:rsidRDefault="003C48CE">
      <w:pPr>
        <w:pStyle w:val="TOC3"/>
        <w:tabs>
          <w:tab w:val="left" w:pos="1100"/>
          <w:tab w:val="right" w:leader="dot" w:pos="9016"/>
        </w:tabs>
        <w:rPr>
          <w:rFonts w:eastAsiaTheme="minorEastAsia"/>
          <w:noProof/>
          <w:lang w:eastAsia="en-AU"/>
        </w:rPr>
      </w:pPr>
      <w:hyperlink w:anchor="_Toc459046833" w:history="1">
        <w:r w:rsidR="0001213B" w:rsidRPr="00FC79AD">
          <w:rPr>
            <w:rStyle w:val="Hyperlink"/>
            <w:noProof/>
          </w:rPr>
          <w:t>33.</w:t>
        </w:r>
        <w:r w:rsidR="0001213B">
          <w:rPr>
            <w:rFonts w:eastAsiaTheme="minorEastAsia"/>
            <w:noProof/>
            <w:lang w:eastAsia="en-AU"/>
          </w:rPr>
          <w:tab/>
        </w:r>
        <w:r w:rsidR="0001213B" w:rsidRPr="00FC79AD">
          <w:rPr>
            <w:rStyle w:val="Hyperlink"/>
            <w:noProof/>
          </w:rPr>
          <w:t>Election of office holders</w:t>
        </w:r>
        <w:r w:rsidR="0001213B">
          <w:rPr>
            <w:noProof/>
            <w:webHidden/>
          </w:rPr>
          <w:tab/>
        </w:r>
        <w:r w:rsidR="0001213B">
          <w:rPr>
            <w:noProof/>
            <w:webHidden/>
          </w:rPr>
          <w:fldChar w:fldCharType="begin"/>
        </w:r>
        <w:r w:rsidR="0001213B">
          <w:rPr>
            <w:noProof/>
            <w:webHidden/>
          </w:rPr>
          <w:instrText xml:space="preserve"> PAGEREF _Toc459046833 \h </w:instrText>
        </w:r>
        <w:r w:rsidR="0001213B">
          <w:rPr>
            <w:noProof/>
            <w:webHidden/>
          </w:rPr>
        </w:r>
        <w:r w:rsidR="0001213B">
          <w:rPr>
            <w:noProof/>
            <w:webHidden/>
          </w:rPr>
          <w:fldChar w:fldCharType="separate"/>
        </w:r>
        <w:r w:rsidR="0001213B">
          <w:rPr>
            <w:noProof/>
            <w:webHidden/>
          </w:rPr>
          <w:t>18</w:t>
        </w:r>
        <w:r w:rsidR="0001213B">
          <w:rPr>
            <w:noProof/>
            <w:webHidden/>
          </w:rPr>
          <w:fldChar w:fldCharType="end"/>
        </w:r>
      </w:hyperlink>
    </w:p>
    <w:p w14:paraId="130614E7" w14:textId="77777777" w:rsidR="0001213B" w:rsidRDefault="003C48CE">
      <w:pPr>
        <w:pStyle w:val="TOC3"/>
        <w:tabs>
          <w:tab w:val="left" w:pos="1100"/>
          <w:tab w:val="right" w:leader="dot" w:pos="9016"/>
        </w:tabs>
        <w:rPr>
          <w:rFonts w:eastAsiaTheme="minorEastAsia"/>
          <w:noProof/>
          <w:lang w:eastAsia="en-AU"/>
        </w:rPr>
      </w:pPr>
      <w:hyperlink w:anchor="_Toc459046834" w:history="1">
        <w:r w:rsidR="0001213B" w:rsidRPr="00FC79AD">
          <w:rPr>
            <w:rStyle w:val="Hyperlink"/>
            <w:noProof/>
          </w:rPr>
          <w:t>34.</w:t>
        </w:r>
        <w:r w:rsidR="0001213B">
          <w:rPr>
            <w:rFonts w:eastAsiaTheme="minorEastAsia"/>
            <w:noProof/>
            <w:lang w:eastAsia="en-AU"/>
          </w:rPr>
          <w:tab/>
        </w:r>
        <w:r w:rsidR="0001213B" w:rsidRPr="00FC79AD">
          <w:rPr>
            <w:rStyle w:val="Hyperlink"/>
            <w:noProof/>
          </w:rPr>
          <w:t>Election of ordinary committee members</w:t>
        </w:r>
        <w:r w:rsidR="0001213B">
          <w:rPr>
            <w:noProof/>
            <w:webHidden/>
          </w:rPr>
          <w:tab/>
        </w:r>
        <w:r w:rsidR="0001213B">
          <w:rPr>
            <w:noProof/>
            <w:webHidden/>
          </w:rPr>
          <w:fldChar w:fldCharType="begin"/>
        </w:r>
        <w:r w:rsidR="0001213B">
          <w:rPr>
            <w:noProof/>
            <w:webHidden/>
          </w:rPr>
          <w:instrText xml:space="preserve"> PAGEREF _Toc459046834 \h </w:instrText>
        </w:r>
        <w:r w:rsidR="0001213B">
          <w:rPr>
            <w:noProof/>
            <w:webHidden/>
          </w:rPr>
        </w:r>
        <w:r w:rsidR="0001213B">
          <w:rPr>
            <w:noProof/>
            <w:webHidden/>
          </w:rPr>
          <w:fldChar w:fldCharType="separate"/>
        </w:r>
        <w:r w:rsidR="0001213B">
          <w:rPr>
            <w:noProof/>
            <w:webHidden/>
          </w:rPr>
          <w:t>18</w:t>
        </w:r>
        <w:r w:rsidR="0001213B">
          <w:rPr>
            <w:noProof/>
            <w:webHidden/>
          </w:rPr>
          <w:fldChar w:fldCharType="end"/>
        </w:r>
      </w:hyperlink>
    </w:p>
    <w:p w14:paraId="6B5C8DD3" w14:textId="77777777" w:rsidR="0001213B" w:rsidRDefault="003C48CE">
      <w:pPr>
        <w:pStyle w:val="TOC3"/>
        <w:tabs>
          <w:tab w:val="left" w:pos="1100"/>
          <w:tab w:val="right" w:leader="dot" w:pos="9016"/>
        </w:tabs>
        <w:rPr>
          <w:rFonts w:eastAsiaTheme="minorEastAsia"/>
          <w:noProof/>
          <w:lang w:eastAsia="en-AU"/>
        </w:rPr>
      </w:pPr>
      <w:hyperlink w:anchor="_Toc459046835" w:history="1">
        <w:r w:rsidR="0001213B" w:rsidRPr="00FC79AD">
          <w:rPr>
            <w:rStyle w:val="Hyperlink"/>
            <w:noProof/>
          </w:rPr>
          <w:t>35.</w:t>
        </w:r>
        <w:r w:rsidR="0001213B">
          <w:rPr>
            <w:rFonts w:eastAsiaTheme="minorEastAsia"/>
            <w:noProof/>
            <w:lang w:eastAsia="en-AU"/>
          </w:rPr>
          <w:tab/>
        </w:r>
        <w:r w:rsidR="0001213B" w:rsidRPr="00FC79AD">
          <w:rPr>
            <w:rStyle w:val="Hyperlink"/>
            <w:noProof/>
          </w:rPr>
          <w:t>Term of office</w:t>
        </w:r>
        <w:r w:rsidR="0001213B">
          <w:rPr>
            <w:noProof/>
            <w:webHidden/>
          </w:rPr>
          <w:tab/>
        </w:r>
        <w:r w:rsidR="0001213B">
          <w:rPr>
            <w:noProof/>
            <w:webHidden/>
          </w:rPr>
          <w:fldChar w:fldCharType="begin"/>
        </w:r>
        <w:r w:rsidR="0001213B">
          <w:rPr>
            <w:noProof/>
            <w:webHidden/>
          </w:rPr>
          <w:instrText xml:space="preserve"> PAGEREF _Toc459046835 \h </w:instrText>
        </w:r>
        <w:r w:rsidR="0001213B">
          <w:rPr>
            <w:noProof/>
            <w:webHidden/>
          </w:rPr>
        </w:r>
        <w:r w:rsidR="0001213B">
          <w:rPr>
            <w:noProof/>
            <w:webHidden/>
          </w:rPr>
          <w:fldChar w:fldCharType="separate"/>
        </w:r>
        <w:r w:rsidR="0001213B">
          <w:rPr>
            <w:noProof/>
            <w:webHidden/>
          </w:rPr>
          <w:t>19</w:t>
        </w:r>
        <w:r w:rsidR="0001213B">
          <w:rPr>
            <w:noProof/>
            <w:webHidden/>
          </w:rPr>
          <w:fldChar w:fldCharType="end"/>
        </w:r>
      </w:hyperlink>
    </w:p>
    <w:p w14:paraId="58B9C26D" w14:textId="77777777" w:rsidR="0001213B" w:rsidRDefault="003C48CE">
      <w:pPr>
        <w:pStyle w:val="TOC3"/>
        <w:tabs>
          <w:tab w:val="left" w:pos="1100"/>
          <w:tab w:val="right" w:leader="dot" w:pos="9016"/>
        </w:tabs>
        <w:rPr>
          <w:rFonts w:eastAsiaTheme="minorEastAsia"/>
          <w:noProof/>
          <w:lang w:eastAsia="en-AU"/>
        </w:rPr>
      </w:pPr>
      <w:hyperlink w:anchor="_Toc459046836" w:history="1">
        <w:r w:rsidR="0001213B" w:rsidRPr="00FC79AD">
          <w:rPr>
            <w:rStyle w:val="Hyperlink"/>
            <w:noProof/>
          </w:rPr>
          <w:t>36.</w:t>
        </w:r>
        <w:r w:rsidR="0001213B">
          <w:rPr>
            <w:rFonts w:eastAsiaTheme="minorEastAsia"/>
            <w:noProof/>
            <w:lang w:eastAsia="en-AU"/>
          </w:rPr>
          <w:tab/>
        </w:r>
        <w:r w:rsidR="0001213B" w:rsidRPr="00FC79AD">
          <w:rPr>
            <w:rStyle w:val="Hyperlink"/>
            <w:noProof/>
          </w:rPr>
          <w:t>Resignation and removal from office</w:t>
        </w:r>
        <w:r w:rsidR="0001213B">
          <w:rPr>
            <w:noProof/>
            <w:webHidden/>
          </w:rPr>
          <w:tab/>
        </w:r>
        <w:r w:rsidR="0001213B">
          <w:rPr>
            <w:noProof/>
            <w:webHidden/>
          </w:rPr>
          <w:fldChar w:fldCharType="begin"/>
        </w:r>
        <w:r w:rsidR="0001213B">
          <w:rPr>
            <w:noProof/>
            <w:webHidden/>
          </w:rPr>
          <w:instrText xml:space="preserve"> PAGEREF _Toc459046836 \h </w:instrText>
        </w:r>
        <w:r w:rsidR="0001213B">
          <w:rPr>
            <w:noProof/>
            <w:webHidden/>
          </w:rPr>
        </w:r>
        <w:r w:rsidR="0001213B">
          <w:rPr>
            <w:noProof/>
            <w:webHidden/>
          </w:rPr>
          <w:fldChar w:fldCharType="separate"/>
        </w:r>
        <w:r w:rsidR="0001213B">
          <w:rPr>
            <w:noProof/>
            <w:webHidden/>
          </w:rPr>
          <w:t>19</w:t>
        </w:r>
        <w:r w:rsidR="0001213B">
          <w:rPr>
            <w:noProof/>
            <w:webHidden/>
          </w:rPr>
          <w:fldChar w:fldCharType="end"/>
        </w:r>
      </w:hyperlink>
    </w:p>
    <w:p w14:paraId="6964A34A" w14:textId="77777777" w:rsidR="0001213B" w:rsidRDefault="003C48CE">
      <w:pPr>
        <w:pStyle w:val="TOC3"/>
        <w:tabs>
          <w:tab w:val="left" w:pos="1100"/>
          <w:tab w:val="right" w:leader="dot" w:pos="9016"/>
        </w:tabs>
        <w:rPr>
          <w:rFonts w:eastAsiaTheme="minorEastAsia"/>
          <w:noProof/>
          <w:lang w:eastAsia="en-AU"/>
        </w:rPr>
      </w:pPr>
      <w:hyperlink w:anchor="_Toc459046837" w:history="1">
        <w:r w:rsidR="0001213B" w:rsidRPr="00FC79AD">
          <w:rPr>
            <w:rStyle w:val="Hyperlink"/>
            <w:noProof/>
          </w:rPr>
          <w:t>37.</w:t>
        </w:r>
        <w:r w:rsidR="0001213B">
          <w:rPr>
            <w:rFonts w:eastAsiaTheme="minorEastAsia"/>
            <w:noProof/>
            <w:lang w:eastAsia="en-AU"/>
          </w:rPr>
          <w:tab/>
        </w:r>
        <w:r w:rsidR="0001213B" w:rsidRPr="00FC79AD">
          <w:rPr>
            <w:rStyle w:val="Hyperlink"/>
            <w:noProof/>
          </w:rPr>
          <w:t>When membership of committee ceases</w:t>
        </w:r>
        <w:r w:rsidR="0001213B">
          <w:rPr>
            <w:noProof/>
            <w:webHidden/>
          </w:rPr>
          <w:tab/>
        </w:r>
        <w:r w:rsidR="0001213B">
          <w:rPr>
            <w:noProof/>
            <w:webHidden/>
          </w:rPr>
          <w:fldChar w:fldCharType="begin"/>
        </w:r>
        <w:r w:rsidR="0001213B">
          <w:rPr>
            <w:noProof/>
            <w:webHidden/>
          </w:rPr>
          <w:instrText xml:space="preserve"> PAGEREF _Toc459046837 \h </w:instrText>
        </w:r>
        <w:r w:rsidR="0001213B">
          <w:rPr>
            <w:noProof/>
            <w:webHidden/>
          </w:rPr>
        </w:r>
        <w:r w:rsidR="0001213B">
          <w:rPr>
            <w:noProof/>
            <w:webHidden/>
          </w:rPr>
          <w:fldChar w:fldCharType="separate"/>
        </w:r>
        <w:r w:rsidR="0001213B">
          <w:rPr>
            <w:noProof/>
            <w:webHidden/>
          </w:rPr>
          <w:t>19</w:t>
        </w:r>
        <w:r w:rsidR="0001213B">
          <w:rPr>
            <w:noProof/>
            <w:webHidden/>
          </w:rPr>
          <w:fldChar w:fldCharType="end"/>
        </w:r>
      </w:hyperlink>
    </w:p>
    <w:p w14:paraId="54D949F7" w14:textId="77777777" w:rsidR="0001213B" w:rsidRDefault="003C48CE">
      <w:pPr>
        <w:pStyle w:val="TOC3"/>
        <w:tabs>
          <w:tab w:val="left" w:pos="1100"/>
          <w:tab w:val="right" w:leader="dot" w:pos="9016"/>
        </w:tabs>
        <w:rPr>
          <w:rFonts w:eastAsiaTheme="minorEastAsia"/>
          <w:noProof/>
          <w:lang w:eastAsia="en-AU"/>
        </w:rPr>
      </w:pPr>
      <w:hyperlink w:anchor="_Toc459046838" w:history="1">
        <w:r w:rsidR="0001213B" w:rsidRPr="00FC79AD">
          <w:rPr>
            <w:rStyle w:val="Hyperlink"/>
            <w:noProof/>
          </w:rPr>
          <w:t>38.</w:t>
        </w:r>
        <w:r w:rsidR="0001213B">
          <w:rPr>
            <w:rFonts w:eastAsiaTheme="minorEastAsia"/>
            <w:noProof/>
            <w:lang w:eastAsia="en-AU"/>
          </w:rPr>
          <w:tab/>
        </w:r>
        <w:r w:rsidR="0001213B" w:rsidRPr="00FC79AD">
          <w:rPr>
            <w:rStyle w:val="Hyperlink"/>
            <w:noProof/>
          </w:rPr>
          <w:t>Filling casual vacancies</w:t>
        </w:r>
        <w:r w:rsidR="0001213B">
          <w:rPr>
            <w:noProof/>
            <w:webHidden/>
          </w:rPr>
          <w:tab/>
        </w:r>
        <w:r w:rsidR="0001213B">
          <w:rPr>
            <w:noProof/>
            <w:webHidden/>
          </w:rPr>
          <w:fldChar w:fldCharType="begin"/>
        </w:r>
        <w:r w:rsidR="0001213B">
          <w:rPr>
            <w:noProof/>
            <w:webHidden/>
          </w:rPr>
          <w:instrText xml:space="preserve"> PAGEREF _Toc459046838 \h </w:instrText>
        </w:r>
        <w:r w:rsidR="0001213B">
          <w:rPr>
            <w:noProof/>
            <w:webHidden/>
          </w:rPr>
        </w:r>
        <w:r w:rsidR="0001213B">
          <w:rPr>
            <w:noProof/>
            <w:webHidden/>
          </w:rPr>
          <w:fldChar w:fldCharType="separate"/>
        </w:r>
        <w:r w:rsidR="0001213B">
          <w:rPr>
            <w:noProof/>
            <w:webHidden/>
          </w:rPr>
          <w:t>19</w:t>
        </w:r>
        <w:r w:rsidR="0001213B">
          <w:rPr>
            <w:noProof/>
            <w:webHidden/>
          </w:rPr>
          <w:fldChar w:fldCharType="end"/>
        </w:r>
      </w:hyperlink>
    </w:p>
    <w:p w14:paraId="2EF75AC7" w14:textId="77777777" w:rsidR="0001213B" w:rsidRDefault="003C48CE">
      <w:pPr>
        <w:pStyle w:val="TOC3"/>
        <w:tabs>
          <w:tab w:val="left" w:pos="1100"/>
          <w:tab w:val="right" w:leader="dot" w:pos="9016"/>
        </w:tabs>
        <w:rPr>
          <w:rFonts w:eastAsiaTheme="minorEastAsia"/>
          <w:noProof/>
          <w:lang w:eastAsia="en-AU"/>
        </w:rPr>
      </w:pPr>
      <w:hyperlink w:anchor="_Toc459046839" w:history="1">
        <w:r w:rsidR="0001213B" w:rsidRPr="00FC79AD">
          <w:rPr>
            <w:rStyle w:val="Hyperlink"/>
            <w:noProof/>
          </w:rPr>
          <w:t>39.</w:t>
        </w:r>
        <w:r w:rsidR="0001213B">
          <w:rPr>
            <w:rFonts w:eastAsiaTheme="minorEastAsia"/>
            <w:noProof/>
            <w:lang w:eastAsia="en-AU"/>
          </w:rPr>
          <w:tab/>
        </w:r>
        <w:r w:rsidR="0001213B" w:rsidRPr="00FC79AD">
          <w:rPr>
            <w:rStyle w:val="Hyperlink"/>
            <w:noProof/>
          </w:rPr>
          <w:t>Validity of acts</w:t>
        </w:r>
        <w:r w:rsidR="0001213B">
          <w:rPr>
            <w:noProof/>
            <w:webHidden/>
          </w:rPr>
          <w:tab/>
        </w:r>
        <w:r w:rsidR="0001213B">
          <w:rPr>
            <w:noProof/>
            <w:webHidden/>
          </w:rPr>
          <w:fldChar w:fldCharType="begin"/>
        </w:r>
        <w:r w:rsidR="0001213B">
          <w:rPr>
            <w:noProof/>
            <w:webHidden/>
          </w:rPr>
          <w:instrText xml:space="preserve"> PAGEREF _Toc459046839 \h </w:instrText>
        </w:r>
        <w:r w:rsidR="0001213B">
          <w:rPr>
            <w:noProof/>
            <w:webHidden/>
          </w:rPr>
        </w:r>
        <w:r w:rsidR="0001213B">
          <w:rPr>
            <w:noProof/>
            <w:webHidden/>
          </w:rPr>
          <w:fldChar w:fldCharType="separate"/>
        </w:r>
        <w:r w:rsidR="0001213B">
          <w:rPr>
            <w:noProof/>
            <w:webHidden/>
          </w:rPr>
          <w:t>20</w:t>
        </w:r>
        <w:r w:rsidR="0001213B">
          <w:rPr>
            <w:noProof/>
            <w:webHidden/>
          </w:rPr>
          <w:fldChar w:fldCharType="end"/>
        </w:r>
      </w:hyperlink>
    </w:p>
    <w:p w14:paraId="62625A29" w14:textId="77777777" w:rsidR="0001213B" w:rsidRDefault="003C48CE">
      <w:pPr>
        <w:pStyle w:val="TOC3"/>
        <w:tabs>
          <w:tab w:val="left" w:pos="1100"/>
          <w:tab w:val="right" w:leader="dot" w:pos="9016"/>
        </w:tabs>
        <w:rPr>
          <w:rFonts w:eastAsiaTheme="minorEastAsia"/>
          <w:noProof/>
          <w:lang w:eastAsia="en-AU"/>
        </w:rPr>
      </w:pPr>
      <w:hyperlink w:anchor="_Toc459046840" w:history="1">
        <w:r w:rsidR="0001213B" w:rsidRPr="00FC79AD">
          <w:rPr>
            <w:rStyle w:val="Hyperlink"/>
            <w:noProof/>
          </w:rPr>
          <w:t>40.</w:t>
        </w:r>
        <w:r w:rsidR="0001213B">
          <w:rPr>
            <w:rFonts w:eastAsiaTheme="minorEastAsia"/>
            <w:noProof/>
            <w:lang w:eastAsia="en-AU"/>
          </w:rPr>
          <w:tab/>
        </w:r>
        <w:r w:rsidR="0001213B" w:rsidRPr="00FC79AD">
          <w:rPr>
            <w:rStyle w:val="Hyperlink"/>
            <w:noProof/>
          </w:rPr>
          <w:t>Payments to committee members</w:t>
        </w:r>
        <w:r w:rsidR="0001213B">
          <w:rPr>
            <w:noProof/>
            <w:webHidden/>
          </w:rPr>
          <w:tab/>
        </w:r>
        <w:r w:rsidR="0001213B">
          <w:rPr>
            <w:noProof/>
            <w:webHidden/>
          </w:rPr>
          <w:fldChar w:fldCharType="begin"/>
        </w:r>
        <w:r w:rsidR="0001213B">
          <w:rPr>
            <w:noProof/>
            <w:webHidden/>
          </w:rPr>
          <w:instrText xml:space="preserve"> PAGEREF _Toc459046840 \h </w:instrText>
        </w:r>
        <w:r w:rsidR="0001213B">
          <w:rPr>
            <w:noProof/>
            <w:webHidden/>
          </w:rPr>
        </w:r>
        <w:r w:rsidR="0001213B">
          <w:rPr>
            <w:noProof/>
            <w:webHidden/>
          </w:rPr>
          <w:fldChar w:fldCharType="separate"/>
        </w:r>
        <w:r w:rsidR="0001213B">
          <w:rPr>
            <w:noProof/>
            <w:webHidden/>
          </w:rPr>
          <w:t>20</w:t>
        </w:r>
        <w:r w:rsidR="0001213B">
          <w:rPr>
            <w:noProof/>
            <w:webHidden/>
          </w:rPr>
          <w:fldChar w:fldCharType="end"/>
        </w:r>
      </w:hyperlink>
    </w:p>
    <w:p w14:paraId="7229B6E0" w14:textId="77777777" w:rsidR="0001213B" w:rsidRDefault="003C48CE" w:rsidP="0001213B">
      <w:pPr>
        <w:pStyle w:val="TOC2"/>
        <w:rPr>
          <w:rFonts w:eastAsiaTheme="minorEastAsia"/>
          <w:noProof/>
          <w:lang w:eastAsia="en-AU"/>
        </w:rPr>
      </w:pPr>
      <w:hyperlink w:anchor="_Toc459046841" w:history="1">
        <w:r w:rsidR="0001213B" w:rsidRPr="00FC79AD">
          <w:rPr>
            <w:rStyle w:val="Hyperlink"/>
            <w:noProof/>
          </w:rPr>
          <w:t>Division 4 — committee meetings</w:t>
        </w:r>
        <w:r w:rsidR="0001213B">
          <w:rPr>
            <w:noProof/>
            <w:webHidden/>
          </w:rPr>
          <w:tab/>
        </w:r>
        <w:r w:rsidR="0001213B">
          <w:rPr>
            <w:noProof/>
            <w:webHidden/>
          </w:rPr>
          <w:fldChar w:fldCharType="begin"/>
        </w:r>
        <w:r w:rsidR="0001213B">
          <w:rPr>
            <w:noProof/>
            <w:webHidden/>
          </w:rPr>
          <w:instrText xml:space="preserve"> PAGEREF _Toc459046841 \h </w:instrText>
        </w:r>
        <w:r w:rsidR="0001213B">
          <w:rPr>
            <w:noProof/>
            <w:webHidden/>
          </w:rPr>
        </w:r>
        <w:r w:rsidR="0001213B">
          <w:rPr>
            <w:noProof/>
            <w:webHidden/>
          </w:rPr>
          <w:fldChar w:fldCharType="separate"/>
        </w:r>
        <w:r w:rsidR="0001213B">
          <w:rPr>
            <w:noProof/>
            <w:webHidden/>
          </w:rPr>
          <w:t>20</w:t>
        </w:r>
        <w:r w:rsidR="0001213B">
          <w:rPr>
            <w:noProof/>
            <w:webHidden/>
          </w:rPr>
          <w:fldChar w:fldCharType="end"/>
        </w:r>
      </w:hyperlink>
    </w:p>
    <w:p w14:paraId="4559A35D" w14:textId="77777777" w:rsidR="0001213B" w:rsidRDefault="003C48CE">
      <w:pPr>
        <w:pStyle w:val="TOC3"/>
        <w:tabs>
          <w:tab w:val="left" w:pos="1100"/>
          <w:tab w:val="right" w:leader="dot" w:pos="9016"/>
        </w:tabs>
        <w:rPr>
          <w:rFonts w:eastAsiaTheme="minorEastAsia"/>
          <w:noProof/>
          <w:lang w:eastAsia="en-AU"/>
        </w:rPr>
      </w:pPr>
      <w:hyperlink w:anchor="_Toc459046842" w:history="1">
        <w:r w:rsidR="0001213B" w:rsidRPr="00FC79AD">
          <w:rPr>
            <w:rStyle w:val="Hyperlink"/>
            <w:noProof/>
          </w:rPr>
          <w:t>41.</w:t>
        </w:r>
        <w:r w:rsidR="0001213B">
          <w:rPr>
            <w:rFonts w:eastAsiaTheme="minorEastAsia"/>
            <w:noProof/>
            <w:lang w:eastAsia="en-AU"/>
          </w:rPr>
          <w:tab/>
        </w:r>
        <w:r w:rsidR="0001213B" w:rsidRPr="00FC79AD">
          <w:rPr>
            <w:rStyle w:val="Hyperlink"/>
            <w:noProof/>
          </w:rPr>
          <w:t>Committee meetings</w:t>
        </w:r>
        <w:r w:rsidR="0001213B">
          <w:rPr>
            <w:noProof/>
            <w:webHidden/>
          </w:rPr>
          <w:tab/>
        </w:r>
        <w:r w:rsidR="0001213B">
          <w:rPr>
            <w:noProof/>
            <w:webHidden/>
          </w:rPr>
          <w:fldChar w:fldCharType="begin"/>
        </w:r>
        <w:r w:rsidR="0001213B">
          <w:rPr>
            <w:noProof/>
            <w:webHidden/>
          </w:rPr>
          <w:instrText xml:space="preserve"> PAGEREF _Toc459046842 \h </w:instrText>
        </w:r>
        <w:r w:rsidR="0001213B">
          <w:rPr>
            <w:noProof/>
            <w:webHidden/>
          </w:rPr>
        </w:r>
        <w:r w:rsidR="0001213B">
          <w:rPr>
            <w:noProof/>
            <w:webHidden/>
          </w:rPr>
          <w:fldChar w:fldCharType="separate"/>
        </w:r>
        <w:r w:rsidR="0001213B">
          <w:rPr>
            <w:noProof/>
            <w:webHidden/>
          </w:rPr>
          <w:t>20</w:t>
        </w:r>
        <w:r w:rsidR="0001213B">
          <w:rPr>
            <w:noProof/>
            <w:webHidden/>
          </w:rPr>
          <w:fldChar w:fldCharType="end"/>
        </w:r>
      </w:hyperlink>
    </w:p>
    <w:p w14:paraId="1ADD0785" w14:textId="77777777" w:rsidR="0001213B" w:rsidRDefault="003C48CE">
      <w:pPr>
        <w:pStyle w:val="TOC3"/>
        <w:tabs>
          <w:tab w:val="left" w:pos="1100"/>
          <w:tab w:val="right" w:leader="dot" w:pos="9016"/>
        </w:tabs>
        <w:rPr>
          <w:rFonts w:eastAsiaTheme="minorEastAsia"/>
          <w:noProof/>
          <w:lang w:eastAsia="en-AU"/>
        </w:rPr>
      </w:pPr>
      <w:hyperlink w:anchor="_Toc459046843" w:history="1">
        <w:r w:rsidR="0001213B" w:rsidRPr="00FC79AD">
          <w:rPr>
            <w:rStyle w:val="Hyperlink"/>
            <w:noProof/>
          </w:rPr>
          <w:t>42.</w:t>
        </w:r>
        <w:r w:rsidR="0001213B">
          <w:rPr>
            <w:rFonts w:eastAsiaTheme="minorEastAsia"/>
            <w:noProof/>
            <w:lang w:eastAsia="en-AU"/>
          </w:rPr>
          <w:tab/>
        </w:r>
        <w:r w:rsidR="0001213B" w:rsidRPr="00FC79AD">
          <w:rPr>
            <w:rStyle w:val="Hyperlink"/>
            <w:noProof/>
          </w:rPr>
          <w:t>Notice of committee meetings</w:t>
        </w:r>
        <w:r w:rsidR="0001213B">
          <w:rPr>
            <w:noProof/>
            <w:webHidden/>
          </w:rPr>
          <w:tab/>
        </w:r>
        <w:r w:rsidR="0001213B">
          <w:rPr>
            <w:noProof/>
            <w:webHidden/>
          </w:rPr>
          <w:fldChar w:fldCharType="begin"/>
        </w:r>
        <w:r w:rsidR="0001213B">
          <w:rPr>
            <w:noProof/>
            <w:webHidden/>
          </w:rPr>
          <w:instrText xml:space="preserve"> PAGEREF _Toc459046843 \h </w:instrText>
        </w:r>
        <w:r w:rsidR="0001213B">
          <w:rPr>
            <w:noProof/>
            <w:webHidden/>
          </w:rPr>
        </w:r>
        <w:r w:rsidR="0001213B">
          <w:rPr>
            <w:noProof/>
            <w:webHidden/>
          </w:rPr>
          <w:fldChar w:fldCharType="separate"/>
        </w:r>
        <w:r w:rsidR="0001213B">
          <w:rPr>
            <w:noProof/>
            <w:webHidden/>
          </w:rPr>
          <w:t>20</w:t>
        </w:r>
        <w:r w:rsidR="0001213B">
          <w:rPr>
            <w:noProof/>
            <w:webHidden/>
          </w:rPr>
          <w:fldChar w:fldCharType="end"/>
        </w:r>
      </w:hyperlink>
    </w:p>
    <w:p w14:paraId="2C763FE6" w14:textId="77777777" w:rsidR="0001213B" w:rsidRDefault="003C48CE">
      <w:pPr>
        <w:pStyle w:val="TOC3"/>
        <w:tabs>
          <w:tab w:val="left" w:pos="1100"/>
          <w:tab w:val="right" w:leader="dot" w:pos="9016"/>
        </w:tabs>
        <w:rPr>
          <w:rFonts w:eastAsiaTheme="minorEastAsia"/>
          <w:noProof/>
          <w:lang w:eastAsia="en-AU"/>
        </w:rPr>
      </w:pPr>
      <w:hyperlink w:anchor="_Toc459046844" w:history="1">
        <w:r w:rsidR="0001213B" w:rsidRPr="00FC79AD">
          <w:rPr>
            <w:rStyle w:val="Hyperlink"/>
            <w:noProof/>
          </w:rPr>
          <w:t>43.</w:t>
        </w:r>
        <w:r w:rsidR="0001213B">
          <w:rPr>
            <w:rFonts w:eastAsiaTheme="minorEastAsia"/>
            <w:noProof/>
            <w:lang w:eastAsia="en-AU"/>
          </w:rPr>
          <w:tab/>
        </w:r>
        <w:r w:rsidR="0001213B" w:rsidRPr="00FC79AD">
          <w:rPr>
            <w:rStyle w:val="Hyperlink"/>
            <w:noProof/>
          </w:rPr>
          <w:t>Procedure and order of business</w:t>
        </w:r>
        <w:r w:rsidR="0001213B">
          <w:rPr>
            <w:noProof/>
            <w:webHidden/>
          </w:rPr>
          <w:tab/>
        </w:r>
        <w:r w:rsidR="0001213B">
          <w:rPr>
            <w:noProof/>
            <w:webHidden/>
          </w:rPr>
          <w:fldChar w:fldCharType="begin"/>
        </w:r>
        <w:r w:rsidR="0001213B">
          <w:rPr>
            <w:noProof/>
            <w:webHidden/>
          </w:rPr>
          <w:instrText xml:space="preserve"> PAGEREF _Toc459046844 \h </w:instrText>
        </w:r>
        <w:r w:rsidR="0001213B">
          <w:rPr>
            <w:noProof/>
            <w:webHidden/>
          </w:rPr>
        </w:r>
        <w:r w:rsidR="0001213B">
          <w:rPr>
            <w:noProof/>
            <w:webHidden/>
          </w:rPr>
          <w:fldChar w:fldCharType="separate"/>
        </w:r>
        <w:r w:rsidR="0001213B">
          <w:rPr>
            <w:noProof/>
            <w:webHidden/>
          </w:rPr>
          <w:t>21</w:t>
        </w:r>
        <w:r w:rsidR="0001213B">
          <w:rPr>
            <w:noProof/>
            <w:webHidden/>
          </w:rPr>
          <w:fldChar w:fldCharType="end"/>
        </w:r>
      </w:hyperlink>
    </w:p>
    <w:p w14:paraId="4F7E3870" w14:textId="77777777" w:rsidR="0001213B" w:rsidRDefault="003C48CE">
      <w:pPr>
        <w:pStyle w:val="TOC3"/>
        <w:tabs>
          <w:tab w:val="left" w:pos="1100"/>
          <w:tab w:val="right" w:leader="dot" w:pos="9016"/>
        </w:tabs>
        <w:rPr>
          <w:rFonts w:eastAsiaTheme="minorEastAsia"/>
          <w:noProof/>
          <w:lang w:eastAsia="en-AU"/>
        </w:rPr>
      </w:pPr>
      <w:hyperlink w:anchor="_Toc459046845" w:history="1">
        <w:r w:rsidR="0001213B" w:rsidRPr="00FC79AD">
          <w:rPr>
            <w:rStyle w:val="Hyperlink"/>
            <w:noProof/>
          </w:rPr>
          <w:t>44.</w:t>
        </w:r>
        <w:r w:rsidR="0001213B">
          <w:rPr>
            <w:rFonts w:eastAsiaTheme="minorEastAsia"/>
            <w:noProof/>
            <w:lang w:eastAsia="en-AU"/>
          </w:rPr>
          <w:tab/>
        </w:r>
        <w:r w:rsidR="0001213B" w:rsidRPr="00FC79AD">
          <w:rPr>
            <w:rStyle w:val="Hyperlink"/>
            <w:noProof/>
          </w:rPr>
          <w:t>Use of technology to be present at committee meetings</w:t>
        </w:r>
        <w:r w:rsidR="0001213B">
          <w:rPr>
            <w:noProof/>
            <w:webHidden/>
          </w:rPr>
          <w:tab/>
        </w:r>
        <w:r w:rsidR="0001213B">
          <w:rPr>
            <w:noProof/>
            <w:webHidden/>
          </w:rPr>
          <w:fldChar w:fldCharType="begin"/>
        </w:r>
        <w:r w:rsidR="0001213B">
          <w:rPr>
            <w:noProof/>
            <w:webHidden/>
          </w:rPr>
          <w:instrText xml:space="preserve"> PAGEREF _Toc459046845 \h </w:instrText>
        </w:r>
        <w:r w:rsidR="0001213B">
          <w:rPr>
            <w:noProof/>
            <w:webHidden/>
          </w:rPr>
        </w:r>
        <w:r w:rsidR="0001213B">
          <w:rPr>
            <w:noProof/>
            <w:webHidden/>
          </w:rPr>
          <w:fldChar w:fldCharType="separate"/>
        </w:r>
        <w:r w:rsidR="0001213B">
          <w:rPr>
            <w:noProof/>
            <w:webHidden/>
          </w:rPr>
          <w:t>21</w:t>
        </w:r>
        <w:r w:rsidR="0001213B">
          <w:rPr>
            <w:noProof/>
            <w:webHidden/>
          </w:rPr>
          <w:fldChar w:fldCharType="end"/>
        </w:r>
      </w:hyperlink>
    </w:p>
    <w:p w14:paraId="38481161" w14:textId="77777777" w:rsidR="0001213B" w:rsidRDefault="003C48CE">
      <w:pPr>
        <w:pStyle w:val="TOC3"/>
        <w:tabs>
          <w:tab w:val="left" w:pos="1100"/>
          <w:tab w:val="right" w:leader="dot" w:pos="9016"/>
        </w:tabs>
        <w:rPr>
          <w:rFonts w:eastAsiaTheme="minorEastAsia"/>
          <w:noProof/>
          <w:lang w:eastAsia="en-AU"/>
        </w:rPr>
      </w:pPr>
      <w:hyperlink w:anchor="_Toc459046846" w:history="1">
        <w:r w:rsidR="0001213B" w:rsidRPr="00FC79AD">
          <w:rPr>
            <w:rStyle w:val="Hyperlink"/>
            <w:noProof/>
          </w:rPr>
          <w:t>45.</w:t>
        </w:r>
        <w:r w:rsidR="0001213B">
          <w:rPr>
            <w:rFonts w:eastAsiaTheme="minorEastAsia"/>
            <w:noProof/>
            <w:lang w:eastAsia="en-AU"/>
          </w:rPr>
          <w:tab/>
        </w:r>
        <w:r w:rsidR="0001213B" w:rsidRPr="00FC79AD">
          <w:rPr>
            <w:rStyle w:val="Hyperlink"/>
            <w:noProof/>
          </w:rPr>
          <w:t>Quorum for committee meetings</w:t>
        </w:r>
        <w:r w:rsidR="0001213B">
          <w:rPr>
            <w:noProof/>
            <w:webHidden/>
          </w:rPr>
          <w:tab/>
        </w:r>
        <w:r w:rsidR="0001213B">
          <w:rPr>
            <w:noProof/>
            <w:webHidden/>
          </w:rPr>
          <w:fldChar w:fldCharType="begin"/>
        </w:r>
        <w:r w:rsidR="0001213B">
          <w:rPr>
            <w:noProof/>
            <w:webHidden/>
          </w:rPr>
          <w:instrText xml:space="preserve"> PAGEREF _Toc459046846 \h </w:instrText>
        </w:r>
        <w:r w:rsidR="0001213B">
          <w:rPr>
            <w:noProof/>
            <w:webHidden/>
          </w:rPr>
        </w:r>
        <w:r w:rsidR="0001213B">
          <w:rPr>
            <w:noProof/>
            <w:webHidden/>
          </w:rPr>
          <w:fldChar w:fldCharType="separate"/>
        </w:r>
        <w:r w:rsidR="0001213B">
          <w:rPr>
            <w:noProof/>
            <w:webHidden/>
          </w:rPr>
          <w:t>21</w:t>
        </w:r>
        <w:r w:rsidR="0001213B">
          <w:rPr>
            <w:noProof/>
            <w:webHidden/>
          </w:rPr>
          <w:fldChar w:fldCharType="end"/>
        </w:r>
      </w:hyperlink>
    </w:p>
    <w:p w14:paraId="3FCF9745" w14:textId="77777777" w:rsidR="0001213B" w:rsidRDefault="003C48CE">
      <w:pPr>
        <w:pStyle w:val="TOC3"/>
        <w:tabs>
          <w:tab w:val="left" w:pos="1100"/>
          <w:tab w:val="right" w:leader="dot" w:pos="9016"/>
        </w:tabs>
        <w:rPr>
          <w:rFonts w:eastAsiaTheme="minorEastAsia"/>
          <w:noProof/>
          <w:lang w:eastAsia="en-AU"/>
        </w:rPr>
      </w:pPr>
      <w:hyperlink w:anchor="_Toc459046847" w:history="1">
        <w:r w:rsidR="0001213B" w:rsidRPr="00FC79AD">
          <w:rPr>
            <w:rStyle w:val="Hyperlink"/>
            <w:noProof/>
          </w:rPr>
          <w:t>46.</w:t>
        </w:r>
        <w:r w:rsidR="0001213B">
          <w:rPr>
            <w:rFonts w:eastAsiaTheme="minorEastAsia"/>
            <w:noProof/>
            <w:lang w:eastAsia="en-AU"/>
          </w:rPr>
          <w:tab/>
        </w:r>
        <w:r w:rsidR="0001213B" w:rsidRPr="00FC79AD">
          <w:rPr>
            <w:rStyle w:val="Hyperlink"/>
            <w:noProof/>
          </w:rPr>
          <w:t>Voting at committee meetings</w:t>
        </w:r>
        <w:r w:rsidR="0001213B">
          <w:rPr>
            <w:noProof/>
            <w:webHidden/>
          </w:rPr>
          <w:tab/>
        </w:r>
        <w:r w:rsidR="0001213B">
          <w:rPr>
            <w:noProof/>
            <w:webHidden/>
          </w:rPr>
          <w:fldChar w:fldCharType="begin"/>
        </w:r>
        <w:r w:rsidR="0001213B">
          <w:rPr>
            <w:noProof/>
            <w:webHidden/>
          </w:rPr>
          <w:instrText xml:space="preserve"> PAGEREF _Toc459046847 \h </w:instrText>
        </w:r>
        <w:r w:rsidR="0001213B">
          <w:rPr>
            <w:noProof/>
            <w:webHidden/>
          </w:rPr>
        </w:r>
        <w:r w:rsidR="0001213B">
          <w:rPr>
            <w:noProof/>
            <w:webHidden/>
          </w:rPr>
          <w:fldChar w:fldCharType="separate"/>
        </w:r>
        <w:r w:rsidR="0001213B">
          <w:rPr>
            <w:noProof/>
            <w:webHidden/>
          </w:rPr>
          <w:t>22</w:t>
        </w:r>
        <w:r w:rsidR="0001213B">
          <w:rPr>
            <w:noProof/>
            <w:webHidden/>
          </w:rPr>
          <w:fldChar w:fldCharType="end"/>
        </w:r>
      </w:hyperlink>
    </w:p>
    <w:p w14:paraId="19EB1486" w14:textId="77777777" w:rsidR="0001213B" w:rsidRDefault="003C48CE">
      <w:pPr>
        <w:pStyle w:val="TOC3"/>
        <w:tabs>
          <w:tab w:val="left" w:pos="1100"/>
          <w:tab w:val="right" w:leader="dot" w:pos="9016"/>
        </w:tabs>
        <w:rPr>
          <w:rFonts w:eastAsiaTheme="minorEastAsia"/>
          <w:noProof/>
          <w:lang w:eastAsia="en-AU"/>
        </w:rPr>
      </w:pPr>
      <w:hyperlink w:anchor="_Toc459046848" w:history="1">
        <w:r w:rsidR="0001213B" w:rsidRPr="00FC79AD">
          <w:rPr>
            <w:rStyle w:val="Hyperlink"/>
            <w:noProof/>
          </w:rPr>
          <w:t>47.</w:t>
        </w:r>
        <w:r w:rsidR="0001213B">
          <w:rPr>
            <w:rFonts w:eastAsiaTheme="minorEastAsia"/>
            <w:noProof/>
            <w:lang w:eastAsia="en-AU"/>
          </w:rPr>
          <w:tab/>
        </w:r>
        <w:r w:rsidR="0001213B" w:rsidRPr="00FC79AD">
          <w:rPr>
            <w:rStyle w:val="Hyperlink"/>
            <w:noProof/>
          </w:rPr>
          <w:t>Minutes of committee meetings</w:t>
        </w:r>
        <w:r w:rsidR="0001213B">
          <w:rPr>
            <w:noProof/>
            <w:webHidden/>
          </w:rPr>
          <w:tab/>
        </w:r>
        <w:r w:rsidR="0001213B">
          <w:rPr>
            <w:noProof/>
            <w:webHidden/>
          </w:rPr>
          <w:fldChar w:fldCharType="begin"/>
        </w:r>
        <w:r w:rsidR="0001213B">
          <w:rPr>
            <w:noProof/>
            <w:webHidden/>
          </w:rPr>
          <w:instrText xml:space="preserve"> PAGEREF _Toc459046848 \h </w:instrText>
        </w:r>
        <w:r w:rsidR="0001213B">
          <w:rPr>
            <w:noProof/>
            <w:webHidden/>
          </w:rPr>
        </w:r>
        <w:r w:rsidR="0001213B">
          <w:rPr>
            <w:noProof/>
            <w:webHidden/>
          </w:rPr>
          <w:fldChar w:fldCharType="separate"/>
        </w:r>
        <w:r w:rsidR="0001213B">
          <w:rPr>
            <w:noProof/>
            <w:webHidden/>
          </w:rPr>
          <w:t>22</w:t>
        </w:r>
        <w:r w:rsidR="0001213B">
          <w:rPr>
            <w:noProof/>
            <w:webHidden/>
          </w:rPr>
          <w:fldChar w:fldCharType="end"/>
        </w:r>
      </w:hyperlink>
    </w:p>
    <w:p w14:paraId="6A7F2614" w14:textId="77777777" w:rsidR="0001213B" w:rsidRDefault="003C48CE" w:rsidP="0001213B">
      <w:pPr>
        <w:pStyle w:val="TOC2"/>
        <w:rPr>
          <w:rFonts w:eastAsiaTheme="minorEastAsia"/>
          <w:noProof/>
          <w:lang w:eastAsia="en-AU"/>
        </w:rPr>
      </w:pPr>
      <w:hyperlink w:anchor="_Toc459046849" w:history="1">
        <w:r w:rsidR="0001213B" w:rsidRPr="00FC79AD">
          <w:rPr>
            <w:rStyle w:val="Hyperlink"/>
            <w:noProof/>
          </w:rPr>
          <w:t>Division 5 — Subcommittees and subsidiary offices</w:t>
        </w:r>
        <w:r w:rsidR="0001213B">
          <w:rPr>
            <w:noProof/>
            <w:webHidden/>
          </w:rPr>
          <w:tab/>
        </w:r>
        <w:r w:rsidR="0001213B">
          <w:rPr>
            <w:noProof/>
            <w:webHidden/>
          </w:rPr>
          <w:fldChar w:fldCharType="begin"/>
        </w:r>
        <w:r w:rsidR="0001213B">
          <w:rPr>
            <w:noProof/>
            <w:webHidden/>
          </w:rPr>
          <w:instrText xml:space="preserve"> PAGEREF _Toc459046849 \h </w:instrText>
        </w:r>
        <w:r w:rsidR="0001213B">
          <w:rPr>
            <w:noProof/>
            <w:webHidden/>
          </w:rPr>
        </w:r>
        <w:r w:rsidR="0001213B">
          <w:rPr>
            <w:noProof/>
            <w:webHidden/>
          </w:rPr>
          <w:fldChar w:fldCharType="separate"/>
        </w:r>
        <w:r w:rsidR="0001213B">
          <w:rPr>
            <w:noProof/>
            <w:webHidden/>
          </w:rPr>
          <w:t>22</w:t>
        </w:r>
        <w:r w:rsidR="0001213B">
          <w:rPr>
            <w:noProof/>
            <w:webHidden/>
          </w:rPr>
          <w:fldChar w:fldCharType="end"/>
        </w:r>
      </w:hyperlink>
    </w:p>
    <w:p w14:paraId="2AE4BF75" w14:textId="77777777" w:rsidR="0001213B" w:rsidRDefault="003C48CE">
      <w:pPr>
        <w:pStyle w:val="TOC3"/>
        <w:tabs>
          <w:tab w:val="left" w:pos="1100"/>
          <w:tab w:val="right" w:leader="dot" w:pos="9016"/>
        </w:tabs>
        <w:rPr>
          <w:rFonts w:eastAsiaTheme="minorEastAsia"/>
          <w:noProof/>
          <w:lang w:eastAsia="en-AU"/>
        </w:rPr>
      </w:pPr>
      <w:hyperlink w:anchor="_Toc459046850" w:history="1">
        <w:r w:rsidR="0001213B" w:rsidRPr="00FC79AD">
          <w:rPr>
            <w:rStyle w:val="Hyperlink"/>
            <w:noProof/>
          </w:rPr>
          <w:t>48.</w:t>
        </w:r>
        <w:r w:rsidR="0001213B">
          <w:rPr>
            <w:rFonts w:eastAsiaTheme="minorEastAsia"/>
            <w:noProof/>
            <w:lang w:eastAsia="en-AU"/>
          </w:rPr>
          <w:tab/>
        </w:r>
        <w:r w:rsidR="0001213B" w:rsidRPr="00FC79AD">
          <w:rPr>
            <w:rStyle w:val="Hyperlink"/>
            <w:noProof/>
          </w:rPr>
          <w:t>Subcommittees and subsidiary offices</w:t>
        </w:r>
        <w:r w:rsidR="0001213B">
          <w:rPr>
            <w:noProof/>
            <w:webHidden/>
          </w:rPr>
          <w:tab/>
        </w:r>
        <w:r w:rsidR="0001213B">
          <w:rPr>
            <w:noProof/>
            <w:webHidden/>
          </w:rPr>
          <w:fldChar w:fldCharType="begin"/>
        </w:r>
        <w:r w:rsidR="0001213B">
          <w:rPr>
            <w:noProof/>
            <w:webHidden/>
          </w:rPr>
          <w:instrText xml:space="preserve"> PAGEREF _Toc459046850 \h </w:instrText>
        </w:r>
        <w:r w:rsidR="0001213B">
          <w:rPr>
            <w:noProof/>
            <w:webHidden/>
          </w:rPr>
        </w:r>
        <w:r w:rsidR="0001213B">
          <w:rPr>
            <w:noProof/>
            <w:webHidden/>
          </w:rPr>
          <w:fldChar w:fldCharType="separate"/>
        </w:r>
        <w:r w:rsidR="0001213B">
          <w:rPr>
            <w:noProof/>
            <w:webHidden/>
          </w:rPr>
          <w:t>22</w:t>
        </w:r>
        <w:r w:rsidR="0001213B">
          <w:rPr>
            <w:noProof/>
            <w:webHidden/>
          </w:rPr>
          <w:fldChar w:fldCharType="end"/>
        </w:r>
      </w:hyperlink>
    </w:p>
    <w:p w14:paraId="2491BE74" w14:textId="77777777" w:rsidR="0001213B" w:rsidRDefault="003C48CE">
      <w:pPr>
        <w:pStyle w:val="TOC3"/>
        <w:tabs>
          <w:tab w:val="left" w:pos="1100"/>
          <w:tab w:val="right" w:leader="dot" w:pos="9016"/>
        </w:tabs>
        <w:rPr>
          <w:rFonts w:eastAsiaTheme="minorEastAsia"/>
          <w:noProof/>
          <w:lang w:eastAsia="en-AU"/>
        </w:rPr>
      </w:pPr>
      <w:hyperlink w:anchor="_Toc459046851" w:history="1">
        <w:r w:rsidR="0001213B" w:rsidRPr="00FC79AD">
          <w:rPr>
            <w:rStyle w:val="Hyperlink"/>
            <w:noProof/>
          </w:rPr>
          <w:t>49.</w:t>
        </w:r>
        <w:r w:rsidR="0001213B">
          <w:rPr>
            <w:rFonts w:eastAsiaTheme="minorEastAsia"/>
            <w:noProof/>
            <w:lang w:eastAsia="en-AU"/>
          </w:rPr>
          <w:tab/>
        </w:r>
        <w:r w:rsidR="0001213B" w:rsidRPr="00FC79AD">
          <w:rPr>
            <w:rStyle w:val="Hyperlink"/>
            <w:noProof/>
          </w:rPr>
          <w:t>Delegation to subcommittees and holders of subsidiary offices</w:t>
        </w:r>
        <w:r w:rsidR="0001213B">
          <w:rPr>
            <w:noProof/>
            <w:webHidden/>
          </w:rPr>
          <w:tab/>
        </w:r>
        <w:r w:rsidR="0001213B">
          <w:rPr>
            <w:noProof/>
            <w:webHidden/>
          </w:rPr>
          <w:fldChar w:fldCharType="begin"/>
        </w:r>
        <w:r w:rsidR="0001213B">
          <w:rPr>
            <w:noProof/>
            <w:webHidden/>
          </w:rPr>
          <w:instrText xml:space="preserve"> PAGEREF _Toc459046851 \h </w:instrText>
        </w:r>
        <w:r w:rsidR="0001213B">
          <w:rPr>
            <w:noProof/>
            <w:webHidden/>
          </w:rPr>
        </w:r>
        <w:r w:rsidR="0001213B">
          <w:rPr>
            <w:noProof/>
            <w:webHidden/>
          </w:rPr>
          <w:fldChar w:fldCharType="separate"/>
        </w:r>
        <w:r w:rsidR="0001213B">
          <w:rPr>
            <w:noProof/>
            <w:webHidden/>
          </w:rPr>
          <w:t>23</w:t>
        </w:r>
        <w:r w:rsidR="0001213B">
          <w:rPr>
            <w:noProof/>
            <w:webHidden/>
          </w:rPr>
          <w:fldChar w:fldCharType="end"/>
        </w:r>
      </w:hyperlink>
    </w:p>
    <w:p w14:paraId="06441E8B" w14:textId="77777777" w:rsidR="0001213B" w:rsidRDefault="003C48CE" w:rsidP="0001213B">
      <w:pPr>
        <w:pStyle w:val="TOC2"/>
        <w:rPr>
          <w:rFonts w:eastAsiaTheme="minorEastAsia"/>
          <w:noProof/>
          <w:lang w:eastAsia="en-AU"/>
        </w:rPr>
      </w:pPr>
      <w:hyperlink w:anchor="_Toc459046852" w:history="1">
        <w:r w:rsidR="0001213B" w:rsidRPr="00FC79AD">
          <w:rPr>
            <w:rStyle w:val="Hyperlink"/>
            <w:noProof/>
          </w:rPr>
          <w:t>PART 6 — GENERAL MEETINGS OF ASSOCIATION</w:t>
        </w:r>
        <w:r w:rsidR="0001213B">
          <w:rPr>
            <w:noProof/>
            <w:webHidden/>
          </w:rPr>
          <w:tab/>
        </w:r>
        <w:r w:rsidR="0001213B">
          <w:rPr>
            <w:noProof/>
            <w:webHidden/>
          </w:rPr>
          <w:fldChar w:fldCharType="begin"/>
        </w:r>
        <w:r w:rsidR="0001213B">
          <w:rPr>
            <w:noProof/>
            <w:webHidden/>
          </w:rPr>
          <w:instrText xml:space="preserve"> PAGEREF _Toc459046852 \h </w:instrText>
        </w:r>
        <w:r w:rsidR="0001213B">
          <w:rPr>
            <w:noProof/>
            <w:webHidden/>
          </w:rPr>
        </w:r>
        <w:r w:rsidR="0001213B">
          <w:rPr>
            <w:noProof/>
            <w:webHidden/>
          </w:rPr>
          <w:fldChar w:fldCharType="separate"/>
        </w:r>
        <w:r w:rsidR="0001213B">
          <w:rPr>
            <w:noProof/>
            <w:webHidden/>
          </w:rPr>
          <w:t>24</w:t>
        </w:r>
        <w:r w:rsidR="0001213B">
          <w:rPr>
            <w:noProof/>
            <w:webHidden/>
          </w:rPr>
          <w:fldChar w:fldCharType="end"/>
        </w:r>
      </w:hyperlink>
    </w:p>
    <w:p w14:paraId="7E546906" w14:textId="77777777" w:rsidR="0001213B" w:rsidRDefault="003C48CE">
      <w:pPr>
        <w:pStyle w:val="TOC3"/>
        <w:tabs>
          <w:tab w:val="left" w:pos="1100"/>
          <w:tab w:val="right" w:leader="dot" w:pos="9016"/>
        </w:tabs>
        <w:rPr>
          <w:rFonts w:eastAsiaTheme="minorEastAsia"/>
          <w:noProof/>
          <w:lang w:eastAsia="en-AU"/>
        </w:rPr>
      </w:pPr>
      <w:hyperlink w:anchor="_Toc459046853" w:history="1">
        <w:r w:rsidR="0001213B" w:rsidRPr="00FC79AD">
          <w:rPr>
            <w:rStyle w:val="Hyperlink"/>
            <w:noProof/>
          </w:rPr>
          <w:t>50.</w:t>
        </w:r>
        <w:r w:rsidR="0001213B">
          <w:rPr>
            <w:rFonts w:eastAsiaTheme="minorEastAsia"/>
            <w:noProof/>
            <w:lang w:eastAsia="en-AU"/>
          </w:rPr>
          <w:tab/>
        </w:r>
        <w:r w:rsidR="0001213B" w:rsidRPr="00FC79AD">
          <w:rPr>
            <w:rStyle w:val="Hyperlink"/>
            <w:noProof/>
          </w:rPr>
          <w:t>Annual general meeting</w:t>
        </w:r>
        <w:r w:rsidR="0001213B">
          <w:rPr>
            <w:noProof/>
            <w:webHidden/>
          </w:rPr>
          <w:tab/>
        </w:r>
        <w:r w:rsidR="0001213B">
          <w:rPr>
            <w:noProof/>
            <w:webHidden/>
          </w:rPr>
          <w:fldChar w:fldCharType="begin"/>
        </w:r>
        <w:r w:rsidR="0001213B">
          <w:rPr>
            <w:noProof/>
            <w:webHidden/>
          </w:rPr>
          <w:instrText xml:space="preserve"> PAGEREF _Toc459046853 \h </w:instrText>
        </w:r>
        <w:r w:rsidR="0001213B">
          <w:rPr>
            <w:noProof/>
            <w:webHidden/>
          </w:rPr>
        </w:r>
        <w:r w:rsidR="0001213B">
          <w:rPr>
            <w:noProof/>
            <w:webHidden/>
          </w:rPr>
          <w:fldChar w:fldCharType="separate"/>
        </w:r>
        <w:r w:rsidR="0001213B">
          <w:rPr>
            <w:noProof/>
            <w:webHidden/>
          </w:rPr>
          <w:t>24</w:t>
        </w:r>
        <w:r w:rsidR="0001213B">
          <w:rPr>
            <w:noProof/>
            <w:webHidden/>
          </w:rPr>
          <w:fldChar w:fldCharType="end"/>
        </w:r>
      </w:hyperlink>
    </w:p>
    <w:p w14:paraId="074E03AB" w14:textId="77777777" w:rsidR="0001213B" w:rsidRDefault="003C48CE">
      <w:pPr>
        <w:pStyle w:val="TOC3"/>
        <w:tabs>
          <w:tab w:val="left" w:pos="1100"/>
          <w:tab w:val="right" w:leader="dot" w:pos="9016"/>
        </w:tabs>
        <w:rPr>
          <w:rFonts w:eastAsiaTheme="minorEastAsia"/>
          <w:noProof/>
          <w:lang w:eastAsia="en-AU"/>
        </w:rPr>
      </w:pPr>
      <w:hyperlink w:anchor="_Toc459046854" w:history="1">
        <w:r w:rsidR="0001213B" w:rsidRPr="00FC79AD">
          <w:rPr>
            <w:rStyle w:val="Hyperlink"/>
            <w:noProof/>
          </w:rPr>
          <w:t>51.</w:t>
        </w:r>
        <w:r w:rsidR="0001213B">
          <w:rPr>
            <w:rFonts w:eastAsiaTheme="minorEastAsia"/>
            <w:noProof/>
            <w:lang w:eastAsia="en-AU"/>
          </w:rPr>
          <w:tab/>
        </w:r>
        <w:r w:rsidR="0001213B" w:rsidRPr="00FC79AD">
          <w:rPr>
            <w:rStyle w:val="Hyperlink"/>
            <w:noProof/>
          </w:rPr>
          <w:t>Special general meetings</w:t>
        </w:r>
        <w:r w:rsidR="0001213B">
          <w:rPr>
            <w:noProof/>
            <w:webHidden/>
          </w:rPr>
          <w:tab/>
        </w:r>
        <w:r w:rsidR="0001213B">
          <w:rPr>
            <w:noProof/>
            <w:webHidden/>
          </w:rPr>
          <w:fldChar w:fldCharType="begin"/>
        </w:r>
        <w:r w:rsidR="0001213B">
          <w:rPr>
            <w:noProof/>
            <w:webHidden/>
          </w:rPr>
          <w:instrText xml:space="preserve"> PAGEREF _Toc459046854 \h </w:instrText>
        </w:r>
        <w:r w:rsidR="0001213B">
          <w:rPr>
            <w:noProof/>
            <w:webHidden/>
          </w:rPr>
        </w:r>
        <w:r w:rsidR="0001213B">
          <w:rPr>
            <w:noProof/>
            <w:webHidden/>
          </w:rPr>
          <w:fldChar w:fldCharType="separate"/>
        </w:r>
        <w:r w:rsidR="0001213B">
          <w:rPr>
            <w:noProof/>
            <w:webHidden/>
          </w:rPr>
          <w:t>24</w:t>
        </w:r>
        <w:r w:rsidR="0001213B">
          <w:rPr>
            <w:noProof/>
            <w:webHidden/>
          </w:rPr>
          <w:fldChar w:fldCharType="end"/>
        </w:r>
      </w:hyperlink>
    </w:p>
    <w:p w14:paraId="56EF6D98" w14:textId="77777777" w:rsidR="0001213B" w:rsidRDefault="003C48CE">
      <w:pPr>
        <w:pStyle w:val="TOC3"/>
        <w:tabs>
          <w:tab w:val="left" w:pos="1100"/>
          <w:tab w:val="right" w:leader="dot" w:pos="9016"/>
        </w:tabs>
        <w:rPr>
          <w:rFonts w:eastAsiaTheme="minorEastAsia"/>
          <w:noProof/>
          <w:lang w:eastAsia="en-AU"/>
        </w:rPr>
      </w:pPr>
      <w:hyperlink w:anchor="_Toc459046855" w:history="1">
        <w:r w:rsidR="0001213B" w:rsidRPr="00FC79AD">
          <w:rPr>
            <w:rStyle w:val="Hyperlink"/>
            <w:noProof/>
          </w:rPr>
          <w:t>52.</w:t>
        </w:r>
        <w:r w:rsidR="0001213B">
          <w:rPr>
            <w:rFonts w:eastAsiaTheme="minorEastAsia"/>
            <w:noProof/>
            <w:lang w:eastAsia="en-AU"/>
          </w:rPr>
          <w:tab/>
        </w:r>
        <w:r w:rsidR="0001213B" w:rsidRPr="00FC79AD">
          <w:rPr>
            <w:rStyle w:val="Hyperlink"/>
            <w:noProof/>
          </w:rPr>
          <w:t>Notice of general meetings</w:t>
        </w:r>
        <w:r w:rsidR="0001213B">
          <w:rPr>
            <w:noProof/>
            <w:webHidden/>
          </w:rPr>
          <w:tab/>
        </w:r>
        <w:r w:rsidR="0001213B">
          <w:rPr>
            <w:noProof/>
            <w:webHidden/>
          </w:rPr>
          <w:fldChar w:fldCharType="begin"/>
        </w:r>
        <w:r w:rsidR="0001213B">
          <w:rPr>
            <w:noProof/>
            <w:webHidden/>
          </w:rPr>
          <w:instrText xml:space="preserve"> PAGEREF _Toc459046855 \h </w:instrText>
        </w:r>
        <w:r w:rsidR="0001213B">
          <w:rPr>
            <w:noProof/>
            <w:webHidden/>
          </w:rPr>
        </w:r>
        <w:r w:rsidR="0001213B">
          <w:rPr>
            <w:noProof/>
            <w:webHidden/>
          </w:rPr>
          <w:fldChar w:fldCharType="separate"/>
        </w:r>
        <w:r w:rsidR="0001213B">
          <w:rPr>
            <w:noProof/>
            <w:webHidden/>
          </w:rPr>
          <w:t>25</w:t>
        </w:r>
        <w:r w:rsidR="0001213B">
          <w:rPr>
            <w:noProof/>
            <w:webHidden/>
          </w:rPr>
          <w:fldChar w:fldCharType="end"/>
        </w:r>
      </w:hyperlink>
    </w:p>
    <w:p w14:paraId="3A4C3C15" w14:textId="77777777" w:rsidR="0001213B" w:rsidRDefault="003C48CE">
      <w:pPr>
        <w:pStyle w:val="TOC3"/>
        <w:tabs>
          <w:tab w:val="left" w:pos="1100"/>
          <w:tab w:val="right" w:leader="dot" w:pos="9016"/>
        </w:tabs>
        <w:rPr>
          <w:rFonts w:eastAsiaTheme="minorEastAsia"/>
          <w:noProof/>
          <w:lang w:eastAsia="en-AU"/>
        </w:rPr>
      </w:pPr>
      <w:hyperlink w:anchor="_Toc459046856" w:history="1">
        <w:r w:rsidR="0001213B" w:rsidRPr="00FC79AD">
          <w:rPr>
            <w:rStyle w:val="Hyperlink"/>
            <w:noProof/>
          </w:rPr>
          <w:t>53.</w:t>
        </w:r>
        <w:r w:rsidR="0001213B">
          <w:rPr>
            <w:rFonts w:eastAsiaTheme="minorEastAsia"/>
            <w:noProof/>
            <w:lang w:eastAsia="en-AU"/>
          </w:rPr>
          <w:tab/>
        </w:r>
        <w:r w:rsidR="0001213B" w:rsidRPr="00FC79AD">
          <w:rPr>
            <w:rStyle w:val="Hyperlink"/>
            <w:noProof/>
          </w:rPr>
          <w:t>Proxies</w:t>
        </w:r>
        <w:r w:rsidR="0001213B">
          <w:rPr>
            <w:noProof/>
            <w:webHidden/>
          </w:rPr>
          <w:tab/>
        </w:r>
        <w:r w:rsidR="0001213B">
          <w:rPr>
            <w:noProof/>
            <w:webHidden/>
          </w:rPr>
          <w:fldChar w:fldCharType="begin"/>
        </w:r>
        <w:r w:rsidR="0001213B">
          <w:rPr>
            <w:noProof/>
            <w:webHidden/>
          </w:rPr>
          <w:instrText xml:space="preserve"> PAGEREF _Toc459046856 \h </w:instrText>
        </w:r>
        <w:r w:rsidR="0001213B">
          <w:rPr>
            <w:noProof/>
            <w:webHidden/>
          </w:rPr>
        </w:r>
        <w:r w:rsidR="0001213B">
          <w:rPr>
            <w:noProof/>
            <w:webHidden/>
          </w:rPr>
          <w:fldChar w:fldCharType="separate"/>
        </w:r>
        <w:r w:rsidR="0001213B">
          <w:rPr>
            <w:noProof/>
            <w:webHidden/>
          </w:rPr>
          <w:t>25</w:t>
        </w:r>
        <w:r w:rsidR="0001213B">
          <w:rPr>
            <w:noProof/>
            <w:webHidden/>
          </w:rPr>
          <w:fldChar w:fldCharType="end"/>
        </w:r>
      </w:hyperlink>
    </w:p>
    <w:p w14:paraId="19A9BFA2" w14:textId="77777777" w:rsidR="0001213B" w:rsidRDefault="003C48CE">
      <w:pPr>
        <w:pStyle w:val="TOC3"/>
        <w:tabs>
          <w:tab w:val="left" w:pos="1100"/>
          <w:tab w:val="right" w:leader="dot" w:pos="9016"/>
        </w:tabs>
        <w:rPr>
          <w:rFonts w:eastAsiaTheme="minorEastAsia"/>
          <w:noProof/>
          <w:lang w:eastAsia="en-AU"/>
        </w:rPr>
      </w:pPr>
      <w:hyperlink w:anchor="_Toc459046857" w:history="1">
        <w:r w:rsidR="0001213B" w:rsidRPr="00FC79AD">
          <w:rPr>
            <w:rStyle w:val="Hyperlink"/>
            <w:noProof/>
          </w:rPr>
          <w:t>54.</w:t>
        </w:r>
        <w:r w:rsidR="0001213B">
          <w:rPr>
            <w:rFonts w:eastAsiaTheme="minorEastAsia"/>
            <w:noProof/>
            <w:lang w:eastAsia="en-AU"/>
          </w:rPr>
          <w:tab/>
        </w:r>
        <w:r w:rsidR="0001213B" w:rsidRPr="00FC79AD">
          <w:rPr>
            <w:rStyle w:val="Hyperlink"/>
            <w:noProof/>
          </w:rPr>
          <w:t>Use of technology to be present at general meetings</w:t>
        </w:r>
        <w:r w:rsidR="0001213B">
          <w:rPr>
            <w:noProof/>
            <w:webHidden/>
          </w:rPr>
          <w:tab/>
        </w:r>
        <w:r w:rsidR="0001213B">
          <w:rPr>
            <w:noProof/>
            <w:webHidden/>
          </w:rPr>
          <w:fldChar w:fldCharType="begin"/>
        </w:r>
        <w:r w:rsidR="0001213B">
          <w:rPr>
            <w:noProof/>
            <w:webHidden/>
          </w:rPr>
          <w:instrText xml:space="preserve"> PAGEREF _Toc459046857 \h </w:instrText>
        </w:r>
        <w:r w:rsidR="0001213B">
          <w:rPr>
            <w:noProof/>
            <w:webHidden/>
          </w:rPr>
        </w:r>
        <w:r w:rsidR="0001213B">
          <w:rPr>
            <w:noProof/>
            <w:webHidden/>
          </w:rPr>
          <w:fldChar w:fldCharType="separate"/>
        </w:r>
        <w:r w:rsidR="0001213B">
          <w:rPr>
            <w:noProof/>
            <w:webHidden/>
          </w:rPr>
          <w:t>25</w:t>
        </w:r>
        <w:r w:rsidR="0001213B">
          <w:rPr>
            <w:noProof/>
            <w:webHidden/>
          </w:rPr>
          <w:fldChar w:fldCharType="end"/>
        </w:r>
      </w:hyperlink>
    </w:p>
    <w:p w14:paraId="202960B4" w14:textId="77777777" w:rsidR="0001213B" w:rsidRDefault="003C48CE">
      <w:pPr>
        <w:pStyle w:val="TOC3"/>
        <w:tabs>
          <w:tab w:val="left" w:pos="1100"/>
          <w:tab w:val="right" w:leader="dot" w:pos="9016"/>
        </w:tabs>
        <w:rPr>
          <w:rFonts w:eastAsiaTheme="minorEastAsia"/>
          <w:noProof/>
          <w:lang w:eastAsia="en-AU"/>
        </w:rPr>
      </w:pPr>
      <w:hyperlink w:anchor="_Toc459046858" w:history="1">
        <w:r w:rsidR="0001213B" w:rsidRPr="00FC79AD">
          <w:rPr>
            <w:rStyle w:val="Hyperlink"/>
            <w:noProof/>
          </w:rPr>
          <w:t>55.</w:t>
        </w:r>
        <w:r w:rsidR="0001213B">
          <w:rPr>
            <w:rFonts w:eastAsiaTheme="minorEastAsia"/>
            <w:noProof/>
            <w:lang w:eastAsia="en-AU"/>
          </w:rPr>
          <w:tab/>
        </w:r>
        <w:r w:rsidR="0001213B" w:rsidRPr="00FC79AD">
          <w:rPr>
            <w:rStyle w:val="Hyperlink"/>
            <w:noProof/>
          </w:rPr>
          <w:t>Presiding member and quorum for general meetings</w:t>
        </w:r>
        <w:r w:rsidR="0001213B">
          <w:rPr>
            <w:noProof/>
            <w:webHidden/>
          </w:rPr>
          <w:tab/>
        </w:r>
        <w:r w:rsidR="0001213B">
          <w:rPr>
            <w:noProof/>
            <w:webHidden/>
          </w:rPr>
          <w:fldChar w:fldCharType="begin"/>
        </w:r>
        <w:r w:rsidR="0001213B">
          <w:rPr>
            <w:noProof/>
            <w:webHidden/>
          </w:rPr>
          <w:instrText xml:space="preserve"> PAGEREF _Toc459046858 \h </w:instrText>
        </w:r>
        <w:r w:rsidR="0001213B">
          <w:rPr>
            <w:noProof/>
            <w:webHidden/>
          </w:rPr>
        </w:r>
        <w:r w:rsidR="0001213B">
          <w:rPr>
            <w:noProof/>
            <w:webHidden/>
          </w:rPr>
          <w:fldChar w:fldCharType="separate"/>
        </w:r>
        <w:r w:rsidR="0001213B">
          <w:rPr>
            <w:noProof/>
            <w:webHidden/>
          </w:rPr>
          <w:t>26</w:t>
        </w:r>
        <w:r w:rsidR="0001213B">
          <w:rPr>
            <w:noProof/>
            <w:webHidden/>
          </w:rPr>
          <w:fldChar w:fldCharType="end"/>
        </w:r>
      </w:hyperlink>
    </w:p>
    <w:p w14:paraId="6E6F8B5E" w14:textId="77777777" w:rsidR="0001213B" w:rsidRDefault="003C48CE">
      <w:pPr>
        <w:pStyle w:val="TOC3"/>
        <w:tabs>
          <w:tab w:val="left" w:pos="1100"/>
          <w:tab w:val="right" w:leader="dot" w:pos="9016"/>
        </w:tabs>
        <w:rPr>
          <w:rFonts w:eastAsiaTheme="minorEastAsia"/>
          <w:noProof/>
          <w:lang w:eastAsia="en-AU"/>
        </w:rPr>
      </w:pPr>
      <w:hyperlink w:anchor="_Toc459046859" w:history="1">
        <w:r w:rsidR="0001213B" w:rsidRPr="00FC79AD">
          <w:rPr>
            <w:rStyle w:val="Hyperlink"/>
            <w:noProof/>
          </w:rPr>
          <w:t>56.</w:t>
        </w:r>
        <w:r w:rsidR="0001213B">
          <w:rPr>
            <w:rFonts w:eastAsiaTheme="minorEastAsia"/>
            <w:noProof/>
            <w:lang w:eastAsia="en-AU"/>
          </w:rPr>
          <w:tab/>
        </w:r>
        <w:r w:rsidR="0001213B" w:rsidRPr="00FC79AD">
          <w:rPr>
            <w:rStyle w:val="Hyperlink"/>
            <w:noProof/>
          </w:rPr>
          <w:t>Adjournment of general meeting</w:t>
        </w:r>
        <w:r w:rsidR="0001213B">
          <w:rPr>
            <w:noProof/>
            <w:webHidden/>
          </w:rPr>
          <w:tab/>
        </w:r>
        <w:r w:rsidR="0001213B">
          <w:rPr>
            <w:noProof/>
            <w:webHidden/>
          </w:rPr>
          <w:fldChar w:fldCharType="begin"/>
        </w:r>
        <w:r w:rsidR="0001213B">
          <w:rPr>
            <w:noProof/>
            <w:webHidden/>
          </w:rPr>
          <w:instrText xml:space="preserve"> PAGEREF _Toc459046859 \h </w:instrText>
        </w:r>
        <w:r w:rsidR="0001213B">
          <w:rPr>
            <w:noProof/>
            <w:webHidden/>
          </w:rPr>
        </w:r>
        <w:r w:rsidR="0001213B">
          <w:rPr>
            <w:noProof/>
            <w:webHidden/>
          </w:rPr>
          <w:fldChar w:fldCharType="separate"/>
        </w:r>
        <w:r w:rsidR="0001213B">
          <w:rPr>
            <w:noProof/>
            <w:webHidden/>
          </w:rPr>
          <w:t>26</w:t>
        </w:r>
        <w:r w:rsidR="0001213B">
          <w:rPr>
            <w:noProof/>
            <w:webHidden/>
          </w:rPr>
          <w:fldChar w:fldCharType="end"/>
        </w:r>
      </w:hyperlink>
    </w:p>
    <w:p w14:paraId="484274E8" w14:textId="77777777" w:rsidR="0001213B" w:rsidRDefault="003C48CE">
      <w:pPr>
        <w:pStyle w:val="TOC3"/>
        <w:tabs>
          <w:tab w:val="left" w:pos="1100"/>
          <w:tab w:val="right" w:leader="dot" w:pos="9016"/>
        </w:tabs>
        <w:rPr>
          <w:rFonts w:eastAsiaTheme="minorEastAsia"/>
          <w:noProof/>
          <w:lang w:eastAsia="en-AU"/>
        </w:rPr>
      </w:pPr>
      <w:hyperlink w:anchor="_Toc459046860" w:history="1">
        <w:r w:rsidR="0001213B" w:rsidRPr="00FC79AD">
          <w:rPr>
            <w:rStyle w:val="Hyperlink"/>
            <w:noProof/>
          </w:rPr>
          <w:t>57.</w:t>
        </w:r>
        <w:r w:rsidR="0001213B">
          <w:rPr>
            <w:rFonts w:eastAsiaTheme="minorEastAsia"/>
            <w:noProof/>
            <w:lang w:eastAsia="en-AU"/>
          </w:rPr>
          <w:tab/>
        </w:r>
        <w:r w:rsidR="0001213B" w:rsidRPr="00FC79AD">
          <w:rPr>
            <w:rStyle w:val="Hyperlink"/>
            <w:noProof/>
          </w:rPr>
          <w:t>Voting at general meeting</w:t>
        </w:r>
        <w:r w:rsidR="0001213B">
          <w:rPr>
            <w:noProof/>
            <w:webHidden/>
          </w:rPr>
          <w:tab/>
        </w:r>
        <w:r w:rsidR="0001213B">
          <w:rPr>
            <w:noProof/>
            <w:webHidden/>
          </w:rPr>
          <w:fldChar w:fldCharType="begin"/>
        </w:r>
        <w:r w:rsidR="0001213B">
          <w:rPr>
            <w:noProof/>
            <w:webHidden/>
          </w:rPr>
          <w:instrText xml:space="preserve"> PAGEREF _Toc459046860 \h </w:instrText>
        </w:r>
        <w:r w:rsidR="0001213B">
          <w:rPr>
            <w:noProof/>
            <w:webHidden/>
          </w:rPr>
        </w:r>
        <w:r w:rsidR="0001213B">
          <w:rPr>
            <w:noProof/>
            <w:webHidden/>
          </w:rPr>
          <w:fldChar w:fldCharType="separate"/>
        </w:r>
        <w:r w:rsidR="0001213B">
          <w:rPr>
            <w:noProof/>
            <w:webHidden/>
          </w:rPr>
          <w:t>26</w:t>
        </w:r>
        <w:r w:rsidR="0001213B">
          <w:rPr>
            <w:noProof/>
            <w:webHidden/>
          </w:rPr>
          <w:fldChar w:fldCharType="end"/>
        </w:r>
      </w:hyperlink>
    </w:p>
    <w:p w14:paraId="388BC784" w14:textId="77777777" w:rsidR="0001213B" w:rsidRDefault="003C48CE">
      <w:pPr>
        <w:pStyle w:val="TOC3"/>
        <w:tabs>
          <w:tab w:val="left" w:pos="1100"/>
          <w:tab w:val="right" w:leader="dot" w:pos="9016"/>
        </w:tabs>
        <w:rPr>
          <w:rFonts w:eastAsiaTheme="minorEastAsia"/>
          <w:noProof/>
          <w:lang w:eastAsia="en-AU"/>
        </w:rPr>
      </w:pPr>
      <w:hyperlink w:anchor="_Toc459046861" w:history="1">
        <w:r w:rsidR="0001213B" w:rsidRPr="00FC79AD">
          <w:rPr>
            <w:rStyle w:val="Hyperlink"/>
            <w:noProof/>
          </w:rPr>
          <w:t>58.</w:t>
        </w:r>
        <w:r w:rsidR="0001213B">
          <w:rPr>
            <w:rFonts w:eastAsiaTheme="minorEastAsia"/>
            <w:noProof/>
            <w:lang w:eastAsia="en-AU"/>
          </w:rPr>
          <w:tab/>
        </w:r>
        <w:r w:rsidR="0001213B" w:rsidRPr="00FC79AD">
          <w:rPr>
            <w:rStyle w:val="Hyperlink"/>
            <w:noProof/>
          </w:rPr>
          <w:t>When special resolutions are required</w:t>
        </w:r>
        <w:r w:rsidR="0001213B">
          <w:rPr>
            <w:noProof/>
            <w:webHidden/>
          </w:rPr>
          <w:tab/>
        </w:r>
        <w:r w:rsidR="0001213B">
          <w:rPr>
            <w:noProof/>
            <w:webHidden/>
          </w:rPr>
          <w:fldChar w:fldCharType="begin"/>
        </w:r>
        <w:r w:rsidR="0001213B">
          <w:rPr>
            <w:noProof/>
            <w:webHidden/>
          </w:rPr>
          <w:instrText xml:space="preserve"> PAGEREF _Toc459046861 \h </w:instrText>
        </w:r>
        <w:r w:rsidR="0001213B">
          <w:rPr>
            <w:noProof/>
            <w:webHidden/>
          </w:rPr>
        </w:r>
        <w:r w:rsidR="0001213B">
          <w:rPr>
            <w:noProof/>
            <w:webHidden/>
          </w:rPr>
          <w:fldChar w:fldCharType="separate"/>
        </w:r>
        <w:r w:rsidR="0001213B">
          <w:rPr>
            <w:noProof/>
            <w:webHidden/>
          </w:rPr>
          <w:t>27</w:t>
        </w:r>
        <w:r w:rsidR="0001213B">
          <w:rPr>
            <w:noProof/>
            <w:webHidden/>
          </w:rPr>
          <w:fldChar w:fldCharType="end"/>
        </w:r>
      </w:hyperlink>
    </w:p>
    <w:p w14:paraId="6571E79F" w14:textId="77777777" w:rsidR="0001213B" w:rsidRDefault="003C48CE">
      <w:pPr>
        <w:pStyle w:val="TOC3"/>
        <w:tabs>
          <w:tab w:val="left" w:pos="1100"/>
          <w:tab w:val="right" w:leader="dot" w:pos="9016"/>
        </w:tabs>
        <w:rPr>
          <w:rFonts w:eastAsiaTheme="minorEastAsia"/>
          <w:noProof/>
          <w:lang w:eastAsia="en-AU"/>
        </w:rPr>
      </w:pPr>
      <w:hyperlink w:anchor="_Toc459046862" w:history="1">
        <w:r w:rsidR="0001213B" w:rsidRPr="00FC79AD">
          <w:rPr>
            <w:rStyle w:val="Hyperlink"/>
            <w:noProof/>
          </w:rPr>
          <w:t>59.</w:t>
        </w:r>
        <w:r w:rsidR="0001213B">
          <w:rPr>
            <w:rFonts w:eastAsiaTheme="minorEastAsia"/>
            <w:noProof/>
            <w:lang w:eastAsia="en-AU"/>
          </w:rPr>
          <w:tab/>
        </w:r>
        <w:r w:rsidR="0001213B" w:rsidRPr="00FC79AD">
          <w:rPr>
            <w:rStyle w:val="Hyperlink"/>
            <w:noProof/>
          </w:rPr>
          <w:t>Determining whether resolution carried</w:t>
        </w:r>
        <w:r w:rsidR="0001213B">
          <w:rPr>
            <w:noProof/>
            <w:webHidden/>
          </w:rPr>
          <w:tab/>
        </w:r>
        <w:r w:rsidR="0001213B">
          <w:rPr>
            <w:noProof/>
            <w:webHidden/>
          </w:rPr>
          <w:fldChar w:fldCharType="begin"/>
        </w:r>
        <w:r w:rsidR="0001213B">
          <w:rPr>
            <w:noProof/>
            <w:webHidden/>
          </w:rPr>
          <w:instrText xml:space="preserve"> PAGEREF _Toc459046862 \h </w:instrText>
        </w:r>
        <w:r w:rsidR="0001213B">
          <w:rPr>
            <w:noProof/>
            <w:webHidden/>
          </w:rPr>
        </w:r>
        <w:r w:rsidR="0001213B">
          <w:rPr>
            <w:noProof/>
            <w:webHidden/>
          </w:rPr>
          <w:fldChar w:fldCharType="separate"/>
        </w:r>
        <w:r w:rsidR="0001213B">
          <w:rPr>
            <w:noProof/>
            <w:webHidden/>
          </w:rPr>
          <w:t>27</w:t>
        </w:r>
        <w:r w:rsidR="0001213B">
          <w:rPr>
            <w:noProof/>
            <w:webHidden/>
          </w:rPr>
          <w:fldChar w:fldCharType="end"/>
        </w:r>
      </w:hyperlink>
    </w:p>
    <w:p w14:paraId="5DCFA257" w14:textId="77777777" w:rsidR="0001213B" w:rsidRDefault="003C48CE">
      <w:pPr>
        <w:pStyle w:val="TOC3"/>
        <w:tabs>
          <w:tab w:val="left" w:pos="1100"/>
          <w:tab w:val="right" w:leader="dot" w:pos="9016"/>
        </w:tabs>
        <w:rPr>
          <w:rFonts w:eastAsiaTheme="minorEastAsia"/>
          <w:noProof/>
          <w:lang w:eastAsia="en-AU"/>
        </w:rPr>
      </w:pPr>
      <w:hyperlink w:anchor="_Toc459046863" w:history="1">
        <w:r w:rsidR="0001213B" w:rsidRPr="00FC79AD">
          <w:rPr>
            <w:rStyle w:val="Hyperlink"/>
            <w:noProof/>
          </w:rPr>
          <w:t>60.</w:t>
        </w:r>
        <w:r w:rsidR="0001213B">
          <w:rPr>
            <w:rFonts w:eastAsiaTheme="minorEastAsia"/>
            <w:noProof/>
            <w:lang w:eastAsia="en-AU"/>
          </w:rPr>
          <w:tab/>
        </w:r>
        <w:r w:rsidR="0001213B" w:rsidRPr="00FC79AD">
          <w:rPr>
            <w:rStyle w:val="Hyperlink"/>
            <w:noProof/>
          </w:rPr>
          <w:t>Minutes of general meeting</w:t>
        </w:r>
        <w:r w:rsidR="0001213B">
          <w:rPr>
            <w:noProof/>
            <w:webHidden/>
          </w:rPr>
          <w:tab/>
        </w:r>
        <w:r w:rsidR="0001213B">
          <w:rPr>
            <w:noProof/>
            <w:webHidden/>
          </w:rPr>
          <w:fldChar w:fldCharType="begin"/>
        </w:r>
        <w:r w:rsidR="0001213B">
          <w:rPr>
            <w:noProof/>
            <w:webHidden/>
          </w:rPr>
          <w:instrText xml:space="preserve"> PAGEREF _Toc459046863 \h </w:instrText>
        </w:r>
        <w:r w:rsidR="0001213B">
          <w:rPr>
            <w:noProof/>
            <w:webHidden/>
          </w:rPr>
        </w:r>
        <w:r w:rsidR="0001213B">
          <w:rPr>
            <w:noProof/>
            <w:webHidden/>
          </w:rPr>
          <w:fldChar w:fldCharType="separate"/>
        </w:r>
        <w:r w:rsidR="0001213B">
          <w:rPr>
            <w:noProof/>
            <w:webHidden/>
          </w:rPr>
          <w:t>28</w:t>
        </w:r>
        <w:r w:rsidR="0001213B">
          <w:rPr>
            <w:noProof/>
            <w:webHidden/>
          </w:rPr>
          <w:fldChar w:fldCharType="end"/>
        </w:r>
      </w:hyperlink>
    </w:p>
    <w:p w14:paraId="0193CCCF" w14:textId="77777777" w:rsidR="0001213B" w:rsidRDefault="003C48CE" w:rsidP="0001213B">
      <w:pPr>
        <w:pStyle w:val="TOC2"/>
        <w:rPr>
          <w:rFonts w:eastAsiaTheme="minorEastAsia"/>
          <w:noProof/>
          <w:lang w:eastAsia="en-AU"/>
        </w:rPr>
      </w:pPr>
      <w:hyperlink w:anchor="_Toc459046864" w:history="1">
        <w:r w:rsidR="0001213B" w:rsidRPr="00FC79AD">
          <w:rPr>
            <w:rStyle w:val="Hyperlink"/>
            <w:noProof/>
          </w:rPr>
          <w:t>PART 7 — FINANCIAL MATTERS</w:t>
        </w:r>
        <w:r w:rsidR="0001213B">
          <w:rPr>
            <w:noProof/>
            <w:webHidden/>
          </w:rPr>
          <w:tab/>
        </w:r>
        <w:r w:rsidR="0001213B">
          <w:rPr>
            <w:noProof/>
            <w:webHidden/>
          </w:rPr>
          <w:fldChar w:fldCharType="begin"/>
        </w:r>
        <w:r w:rsidR="0001213B">
          <w:rPr>
            <w:noProof/>
            <w:webHidden/>
          </w:rPr>
          <w:instrText xml:space="preserve"> PAGEREF _Toc459046864 \h </w:instrText>
        </w:r>
        <w:r w:rsidR="0001213B">
          <w:rPr>
            <w:noProof/>
            <w:webHidden/>
          </w:rPr>
        </w:r>
        <w:r w:rsidR="0001213B">
          <w:rPr>
            <w:noProof/>
            <w:webHidden/>
          </w:rPr>
          <w:fldChar w:fldCharType="separate"/>
        </w:r>
        <w:r w:rsidR="0001213B">
          <w:rPr>
            <w:noProof/>
            <w:webHidden/>
          </w:rPr>
          <w:t>29</w:t>
        </w:r>
        <w:r w:rsidR="0001213B">
          <w:rPr>
            <w:noProof/>
            <w:webHidden/>
          </w:rPr>
          <w:fldChar w:fldCharType="end"/>
        </w:r>
      </w:hyperlink>
    </w:p>
    <w:p w14:paraId="1E24D594" w14:textId="77777777" w:rsidR="0001213B" w:rsidRDefault="003C48CE">
      <w:pPr>
        <w:pStyle w:val="TOC3"/>
        <w:tabs>
          <w:tab w:val="left" w:pos="1100"/>
          <w:tab w:val="right" w:leader="dot" w:pos="9016"/>
        </w:tabs>
        <w:rPr>
          <w:rFonts w:eastAsiaTheme="minorEastAsia"/>
          <w:noProof/>
          <w:lang w:eastAsia="en-AU"/>
        </w:rPr>
      </w:pPr>
      <w:hyperlink w:anchor="_Toc459046865" w:history="1">
        <w:r w:rsidR="0001213B" w:rsidRPr="00FC79AD">
          <w:rPr>
            <w:rStyle w:val="Hyperlink"/>
            <w:noProof/>
          </w:rPr>
          <w:t>61.</w:t>
        </w:r>
        <w:r w:rsidR="0001213B">
          <w:rPr>
            <w:rFonts w:eastAsiaTheme="minorEastAsia"/>
            <w:noProof/>
            <w:lang w:eastAsia="en-AU"/>
          </w:rPr>
          <w:tab/>
        </w:r>
        <w:r w:rsidR="0001213B" w:rsidRPr="00FC79AD">
          <w:rPr>
            <w:rStyle w:val="Hyperlink"/>
            <w:noProof/>
          </w:rPr>
          <w:t>Source of funds</w:t>
        </w:r>
        <w:r w:rsidR="0001213B">
          <w:rPr>
            <w:noProof/>
            <w:webHidden/>
          </w:rPr>
          <w:tab/>
        </w:r>
        <w:r w:rsidR="0001213B">
          <w:rPr>
            <w:noProof/>
            <w:webHidden/>
          </w:rPr>
          <w:fldChar w:fldCharType="begin"/>
        </w:r>
        <w:r w:rsidR="0001213B">
          <w:rPr>
            <w:noProof/>
            <w:webHidden/>
          </w:rPr>
          <w:instrText xml:space="preserve"> PAGEREF _Toc459046865 \h </w:instrText>
        </w:r>
        <w:r w:rsidR="0001213B">
          <w:rPr>
            <w:noProof/>
            <w:webHidden/>
          </w:rPr>
        </w:r>
        <w:r w:rsidR="0001213B">
          <w:rPr>
            <w:noProof/>
            <w:webHidden/>
          </w:rPr>
          <w:fldChar w:fldCharType="separate"/>
        </w:r>
        <w:r w:rsidR="0001213B">
          <w:rPr>
            <w:noProof/>
            <w:webHidden/>
          </w:rPr>
          <w:t>29</w:t>
        </w:r>
        <w:r w:rsidR="0001213B">
          <w:rPr>
            <w:noProof/>
            <w:webHidden/>
          </w:rPr>
          <w:fldChar w:fldCharType="end"/>
        </w:r>
      </w:hyperlink>
    </w:p>
    <w:p w14:paraId="062240F9" w14:textId="77777777" w:rsidR="0001213B" w:rsidRDefault="003C48CE">
      <w:pPr>
        <w:pStyle w:val="TOC3"/>
        <w:tabs>
          <w:tab w:val="left" w:pos="1100"/>
          <w:tab w:val="right" w:leader="dot" w:pos="9016"/>
        </w:tabs>
        <w:rPr>
          <w:rFonts w:eastAsiaTheme="minorEastAsia"/>
          <w:noProof/>
          <w:lang w:eastAsia="en-AU"/>
        </w:rPr>
      </w:pPr>
      <w:hyperlink w:anchor="_Toc459046866" w:history="1">
        <w:r w:rsidR="0001213B" w:rsidRPr="00FC79AD">
          <w:rPr>
            <w:rStyle w:val="Hyperlink"/>
            <w:noProof/>
          </w:rPr>
          <w:t>62.</w:t>
        </w:r>
        <w:r w:rsidR="0001213B">
          <w:rPr>
            <w:rFonts w:eastAsiaTheme="minorEastAsia"/>
            <w:noProof/>
            <w:lang w:eastAsia="en-AU"/>
          </w:rPr>
          <w:tab/>
        </w:r>
        <w:r w:rsidR="0001213B" w:rsidRPr="00FC79AD">
          <w:rPr>
            <w:rStyle w:val="Hyperlink"/>
            <w:noProof/>
          </w:rPr>
          <w:t>Control of funds</w:t>
        </w:r>
        <w:r w:rsidR="0001213B">
          <w:rPr>
            <w:noProof/>
            <w:webHidden/>
          </w:rPr>
          <w:tab/>
        </w:r>
        <w:r w:rsidR="0001213B">
          <w:rPr>
            <w:noProof/>
            <w:webHidden/>
          </w:rPr>
          <w:fldChar w:fldCharType="begin"/>
        </w:r>
        <w:r w:rsidR="0001213B">
          <w:rPr>
            <w:noProof/>
            <w:webHidden/>
          </w:rPr>
          <w:instrText xml:space="preserve"> PAGEREF _Toc459046866 \h </w:instrText>
        </w:r>
        <w:r w:rsidR="0001213B">
          <w:rPr>
            <w:noProof/>
            <w:webHidden/>
          </w:rPr>
        </w:r>
        <w:r w:rsidR="0001213B">
          <w:rPr>
            <w:noProof/>
            <w:webHidden/>
          </w:rPr>
          <w:fldChar w:fldCharType="separate"/>
        </w:r>
        <w:r w:rsidR="0001213B">
          <w:rPr>
            <w:noProof/>
            <w:webHidden/>
          </w:rPr>
          <w:t>29</w:t>
        </w:r>
        <w:r w:rsidR="0001213B">
          <w:rPr>
            <w:noProof/>
            <w:webHidden/>
          </w:rPr>
          <w:fldChar w:fldCharType="end"/>
        </w:r>
      </w:hyperlink>
    </w:p>
    <w:p w14:paraId="6B2343E5" w14:textId="77777777" w:rsidR="0001213B" w:rsidRDefault="003C48CE">
      <w:pPr>
        <w:pStyle w:val="TOC3"/>
        <w:tabs>
          <w:tab w:val="left" w:pos="1100"/>
          <w:tab w:val="right" w:leader="dot" w:pos="9016"/>
        </w:tabs>
        <w:rPr>
          <w:rFonts w:eastAsiaTheme="minorEastAsia"/>
          <w:noProof/>
          <w:lang w:eastAsia="en-AU"/>
        </w:rPr>
      </w:pPr>
      <w:hyperlink w:anchor="_Toc459046867" w:history="1">
        <w:r w:rsidR="0001213B" w:rsidRPr="00FC79AD">
          <w:rPr>
            <w:rStyle w:val="Hyperlink"/>
            <w:noProof/>
          </w:rPr>
          <w:t>63.</w:t>
        </w:r>
        <w:r w:rsidR="0001213B">
          <w:rPr>
            <w:rFonts w:eastAsiaTheme="minorEastAsia"/>
            <w:noProof/>
            <w:lang w:eastAsia="en-AU"/>
          </w:rPr>
          <w:tab/>
        </w:r>
        <w:r w:rsidR="0001213B" w:rsidRPr="00FC79AD">
          <w:rPr>
            <w:rStyle w:val="Hyperlink"/>
            <w:noProof/>
          </w:rPr>
          <w:t>Financial statements and financial reports</w:t>
        </w:r>
        <w:r w:rsidR="0001213B">
          <w:rPr>
            <w:noProof/>
            <w:webHidden/>
          </w:rPr>
          <w:tab/>
        </w:r>
        <w:r w:rsidR="0001213B">
          <w:rPr>
            <w:noProof/>
            <w:webHidden/>
          </w:rPr>
          <w:fldChar w:fldCharType="begin"/>
        </w:r>
        <w:r w:rsidR="0001213B">
          <w:rPr>
            <w:noProof/>
            <w:webHidden/>
          </w:rPr>
          <w:instrText xml:space="preserve"> PAGEREF _Toc459046867 \h </w:instrText>
        </w:r>
        <w:r w:rsidR="0001213B">
          <w:rPr>
            <w:noProof/>
            <w:webHidden/>
          </w:rPr>
        </w:r>
        <w:r w:rsidR="0001213B">
          <w:rPr>
            <w:noProof/>
            <w:webHidden/>
          </w:rPr>
          <w:fldChar w:fldCharType="separate"/>
        </w:r>
        <w:r w:rsidR="0001213B">
          <w:rPr>
            <w:noProof/>
            <w:webHidden/>
          </w:rPr>
          <w:t>29</w:t>
        </w:r>
        <w:r w:rsidR="0001213B">
          <w:rPr>
            <w:noProof/>
            <w:webHidden/>
          </w:rPr>
          <w:fldChar w:fldCharType="end"/>
        </w:r>
      </w:hyperlink>
    </w:p>
    <w:p w14:paraId="42F08990" w14:textId="77777777" w:rsidR="0001213B" w:rsidRDefault="003C48CE" w:rsidP="0001213B">
      <w:pPr>
        <w:pStyle w:val="TOC2"/>
        <w:rPr>
          <w:rFonts w:eastAsiaTheme="minorEastAsia"/>
          <w:noProof/>
          <w:lang w:eastAsia="en-AU"/>
        </w:rPr>
      </w:pPr>
      <w:hyperlink w:anchor="_Toc459046868" w:history="1">
        <w:r w:rsidR="0001213B" w:rsidRPr="00FC79AD">
          <w:rPr>
            <w:rStyle w:val="Hyperlink"/>
            <w:noProof/>
          </w:rPr>
          <w:t>PART 8 — GENERAL MATTERS</w:t>
        </w:r>
        <w:r w:rsidR="0001213B">
          <w:rPr>
            <w:noProof/>
            <w:webHidden/>
          </w:rPr>
          <w:tab/>
        </w:r>
        <w:r w:rsidR="0001213B">
          <w:rPr>
            <w:noProof/>
            <w:webHidden/>
          </w:rPr>
          <w:fldChar w:fldCharType="begin"/>
        </w:r>
        <w:r w:rsidR="0001213B">
          <w:rPr>
            <w:noProof/>
            <w:webHidden/>
          </w:rPr>
          <w:instrText xml:space="preserve"> PAGEREF _Toc459046868 \h </w:instrText>
        </w:r>
        <w:r w:rsidR="0001213B">
          <w:rPr>
            <w:noProof/>
            <w:webHidden/>
          </w:rPr>
        </w:r>
        <w:r w:rsidR="0001213B">
          <w:rPr>
            <w:noProof/>
            <w:webHidden/>
          </w:rPr>
          <w:fldChar w:fldCharType="separate"/>
        </w:r>
        <w:r w:rsidR="0001213B">
          <w:rPr>
            <w:noProof/>
            <w:webHidden/>
          </w:rPr>
          <w:t>30</w:t>
        </w:r>
        <w:r w:rsidR="0001213B">
          <w:rPr>
            <w:noProof/>
            <w:webHidden/>
          </w:rPr>
          <w:fldChar w:fldCharType="end"/>
        </w:r>
      </w:hyperlink>
    </w:p>
    <w:p w14:paraId="20DA219F" w14:textId="77777777" w:rsidR="0001213B" w:rsidRDefault="003C48CE">
      <w:pPr>
        <w:pStyle w:val="TOC3"/>
        <w:tabs>
          <w:tab w:val="left" w:pos="1100"/>
          <w:tab w:val="right" w:leader="dot" w:pos="9016"/>
        </w:tabs>
        <w:rPr>
          <w:rFonts w:eastAsiaTheme="minorEastAsia"/>
          <w:noProof/>
          <w:lang w:eastAsia="en-AU"/>
        </w:rPr>
      </w:pPr>
      <w:hyperlink w:anchor="_Toc459046869" w:history="1">
        <w:r w:rsidR="0001213B" w:rsidRPr="00FC79AD">
          <w:rPr>
            <w:rStyle w:val="Hyperlink"/>
            <w:noProof/>
          </w:rPr>
          <w:t>64.</w:t>
        </w:r>
        <w:r w:rsidR="0001213B">
          <w:rPr>
            <w:rFonts w:eastAsiaTheme="minorEastAsia"/>
            <w:noProof/>
            <w:lang w:eastAsia="en-AU"/>
          </w:rPr>
          <w:tab/>
        </w:r>
        <w:r w:rsidR="0001213B" w:rsidRPr="00FC79AD">
          <w:rPr>
            <w:rStyle w:val="Hyperlink"/>
            <w:noProof/>
          </w:rPr>
          <w:t>By-laws</w:t>
        </w:r>
        <w:r w:rsidR="0001213B">
          <w:rPr>
            <w:noProof/>
            <w:webHidden/>
          </w:rPr>
          <w:tab/>
        </w:r>
        <w:r w:rsidR="0001213B">
          <w:rPr>
            <w:noProof/>
            <w:webHidden/>
          </w:rPr>
          <w:fldChar w:fldCharType="begin"/>
        </w:r>
        <w:r w:rsidR="0001213B">
          <w:rPr>
            <w:noProof/>
            <w:webHidden/>
          </w:rPr>
          <w:instrText xml:space="preserve"> PAGEREF _Toc459046869 \h </w:instrText>
        </w:r>
        <w:r w:rsidR="0001213B">
          <w:rPr>
            <w:noProof/>
            <w:webHidden/>
          </w:rPr>
        </w:r>
        <w:r w:rsidR="0001213B">
          <w:rPr>
            <w:noProof/>
            <w:webHidden/>
          </w:rPr>
          <w:fldChar w:fldCharType="separate"/>
        </w:r>
        <w:r w:rsidR="0001213B">
          <w:rPr>
            <w:noProof/>
            <w:webHidden/>
          </w:rPr>
          <w:t>30</w:t>
        </w:r>
        <w:r w:rsidR="0001213B">
          <w:rPr>
            <w:noProof/>
            <w:webHidden/>
          </w:rPr>
          <w:fldChar w:fldCharType="end"/>
        </w:r>
      </w:hyperlink>
    </w:p>
    <w:p w14:paraId="6B488F1A" w14:textId="77777777" w:rsidR="0001213B" w:rsidRDefault="003C48CE">
      <w:pPr>
        <w:pStyle w:val="TOC3"/>
        <w:tabs>
          <w:tab w:val="left" w:pos="1100"/>
          <w:tab w:val="right" w:leader="dot" w:pos="9016"/>
        </w:tabs>
        <w:rPr>
          <w:rFonts w:eastAsiaTheme="minorEastAsia"/>
          <w:noProof/>
          <w:lang w:eastAsia="en-AU"/>
        </w:rPr>
      </w:pPr>
      <w:hyperlink w:anchor="_Toc459046870" w:history="1">
        <w:r w:rsidR="0001213B" w:rsidRPr="00FC79AD">
          <w:rPr>
            <w:rStyle w:val="Hyperlink"/>
            <w:noProof/>
          </w:rPr>
          <w:t>65.</w:t>
        </w:r>
        <w:r w:rsidR="0001213B">
          <w:rPr>
            <w:rFonts w:eastAsiaTheme="minorEastAsia"/>
            <w:noProof/>
            <w:lang w:eastAsia="en-AU"/>
          </w:rPr>
          <w:tab/>
        </w:r>
        <w:r w:rsidR="0001213B" w:rsidRPr="00FC79AD">
          <w:rPr>
            <w:rStyle w:val="Hyperlink"/>
            <w:noProof/>
          </w:rPr>
          <w:t>Executing documents and common seal</w:t>
        </w:r>
        <w:r w:rsidR="0001213B">
          <w:rPr>
            <w:noProof/>
            <w:webHidden/>
          </w:rPr>
          <w:tab/>
        </w:r>
        <w:r w:rsidR="0001213B">
          <w:rPr>
            <w:noProof/>
            <w:webHidden/>
          </w:rPr>
          <w:fldChar w:fldCharType="begin"/>
        </w:r>
        <w:r w:rsidR="0001213B">
          <w:rPr>
            <w:noProof/>
            <w:webHidden/>
          </w:rPr>
          <w:instrText xml:space="preserve"> PAGEREF _Toc459046870 \h </w:instrText>
        </w:r>
        <w:r w:rsidR="0001213B">
          <w:rPr>
            <w:noProof/>
            <w:webHidden/>
          </w:rPr>
        </w:r>
        <w:r w:rsidR="0001213B">
          <w:rPr>
            <w:noProof/>
            <w:webHidden/>
          </w:rPr>
          <w:fldChar w:fldCharType="separate"/>
        </w:r>
        <w:r w:rsidR="0001213B">
          <w:rPr>
            <w:noProof/>
            <w:webHidden/>
          </w:rPr>
          <w:t>30</w:t>
        </w:r>
        <w:r w:rsidR="0001213B">
          <w:rPr>
            <w:noProof/>
            <w:webHidden/>
          </w:rPr>
          <w:fldChar w:fldCharType="end"/>
        </w:r>
      </w:hyperlink>
    </w:p>
    <w:p w14:paraId="59A6B714" w14:textId="77777777" w:rsidR="0001213B" w:rsidRDefault="003C48CE">
      <w:pPr>
        <w:pStyle w:val="TOC3"/>
        <w:tabs>
          <w:tab w:val="left" w:pos="1100"/>
          <w:tab w:val="right" w:leader="dot" w:pos="9016"/>
        </w:tabs>
        <w:rPr>
          <w:rFonts w:eastAsiaTheme="minorEastAsia"/>
          <w:noProof/>
          <w:lang w:eastAsia="en-AU"/>
        </w:rPr>
      </w:pPr>
      <w:hyperlink w:anchor="_Toc459046871" w:history="1">
        <w:r w:rsidR="0001213B" w:rsidRPr="00FC79AD">
          <w:rPr>
            <w:rStyle w:val="Hyperlink"/>
            <w:noProof/>
          </w:rPr>
          <w:t>66.</w:t>
        </w:r>
        <w:r w:rsidR="0001213B">
          <w:rPr>
            <w:rFonts w:eastAsiaTheme="minorEastAsia"/>
            <w:noProof/>
            <w:lang w:eastAsia="en-AU"/>
          </w:rPr>
          <w:tab/>
        </w:r>
        <w:r w:rsidR="0001213B" w:rsidRPr="00FC79AD">
          <w:rPr>
            <w:rStyle w:val="Hyperlink"/>
            <w:noProof/>
          </w:rPr>
          <w:t>Giving notices to members</w:t>
        </w:r>
        <w:r w:rsidR="0001213B">
          <w:rPr>
            <w:noProof/>
            <w:webHidden/>
          </w:rPr>
          <w:tab/>
        </w:r>
        <w:r w:rsidR="0001213B">
          <w:rPr>
            <w:noProof/>
            <w:webHidden/>
          </w:rPr>
          <w:fldChar w:fldCharType="begin"/>
        </w:r>
        <w:r w:rsidR="0001213B">
          <w:rPr>
            <w:noProof/>
            <w:webHidden/>
          </w:rPr>
          <w:instrText xml:space="preserve"> PAGEREF _Toc459046871 \h </w:instrText>
        </w:r>
        <w:r w:rsidR="0001213B">
          <w:rPr>
            <w:noProof/>
            <w:webHidden/>
          </w:rPr>
        </w:r>
        <w:r w:rsidR="0001213B">
          <w:rPr>
            <w:noProof/>
            <w:webHidden/>
          </w:rPr>
          <w:fldChar w:fldCharType="separate"/>
        </w:r>
        <w:r w:rsidR="0001213B">
          <w:rPr>
            <w:noProof/>
            <w:webHidden/>
          </w:rPr>
          <w:t>30</w:t>
        </w:r>
        <w:r w:rsidR="0001213B">
          <w:rPr>
            <w:noProof/>
            <w:webHidden/>
          </w:rPr>
          <w:fldChar w:fldCharType="end"/>
        </w:r>
      </w:hyperlink>
    </w:p>
    <w:p w14:paraId="6BCA63FD" w14:textId="77777777" w:rsidR="0001213B" w:rsidRDefault="003C48CE">
      <w:pPr>
        <w:pStyle w:val="TOC3"/>
        <w:tabs>
          <w:tab w:val="left" w:pos="1100"/>
          <w:tab w:val="right" w:leader="dot" w:pos="9016"/>
        </w:tabs>
        <w:rPr>
          <w:rFonts w:eastAsiaTheme="minorEastAsia"/>
          <w:noProof/>
          <w:lang w:eastAsia="en-AU"/>
        </w:rPr>
      </w:pPr>
      <w:hyperlink w:anchor="_Toc459046872" w:history="1">
        <w:r w:rsidR="0001213B" w:rsidRPr="00FC79AD">
          <w:rPr>
            <w:rStyle w:val="Hyperlink"/>
            <w:noProof/>
          </w:rPr>
          <w:t>67.</w:t>
        </w:r>
        <w:r w:rsidR="0001213B">
          <w:rPr>
            <w:rFonts w:eastAsiaTheme="minorEastAsia"/>
            <w:noProof/>
            <w:lang w:eastAsia="en-AU"/>
          </w:rPr>
          <w:tab/>
        </w:r>
        <w:r w:rsidR="0001213B" w:rsidRPr="00FC79AD">
          <w:rPr>
            <w:rStyle w:val="Hyperlink"/>
            <w:noProof/>
          </w:rPr>
          <w:t>Custody of books and securities</w:t>
        </w:r>
        <w:r w:rsidR="0001213B">
          <w:rPr>
            <w:noProof/>
            <w:webHidden/>
          </w:rPr>
          <w:tab/>
        </w:r>
        <w:r w:rsidR="0001213B">
          <w:rPr>
            <w:noProof/>
            <w:webHidden/>
          </w:rPr>
          <w:fldChar w:fldCharType="begin"/>
        </w:r>
        <w:r w:rsidR="0001213B">
          <w:rPr>
            <w:noProof/>
            <w:webHidden/>
          </w:rPr>
          <w:instrText xml:space="preserve"> PAGEREF _Toc459046872 \h </w:instrText>
        </w:r>
        <w:r w:rsidR="0001213B">
          <w:rPr>
            <w:noProof/>
            <w:webHidden/>
          </w:rPr>
        </w:r>
        <w:r w:rsidR="0001213B">
          <w:rPr>
            <w:noProof/>
            <w:webHidden/>
          </w:rPr>
          <w:fldChar w:fldCharType="separate"/>
        </w:r>
        <w:r w:rsidR="0001213B">
          <w:rPr>
            <w:noProof/>
            <w:webHidden/>
          </w:rPr>
          <w:t>30</w:t>
        </w:r>
        <w:r w:rsidR="0001213B">
          <w:rPr>
            <w:noProof/>
            <w:webHidden/>
          </w:rPr>
          <w:fldChar w:fldCharType="end"/>
        </w:r>
      </w:hyperlink>
    </w:p>
    <w:p w14:paraId="4E6AC610" w14:textId="77777777" w:rsidR="0001213B" w:rsidRDefault="003C48CE">
      <w:pPr>
        <w:pStyle w:val="TOC3"/>
        <w:tabs>
          <w:tab w:val="left" w:pos="1100"/>
          <w:tab w:val="right" w:leader="dot" w:pos="9016"/>
        </w:tabs>
        <w:rPr>
          <w:rFonts w:eastAsiaTheme="minorEastAsia"/>
          <w:noProof/>
          <w:lang w:eastAsia="en-AU"/>
        </w:rPr>
      </w:pPr>
      <w:hyperlink w:anchor="_Toc459046873" w:history="1">
        <w:r w:rsidR="0001213B" w:rsidRPr="00FC79AD">
          <w:rPr>
            <w:rStyle w:val="Hyperlink"/>
            <w:noProof/>
          </w:rPr>
          <w:t>68.</w:t>
        </w:r>
        <w:r w:rsidR="0001213B">
          <w:rPr>
            <w:rFonts w:eastAsiaTheme="minorEastAsia"/>
            <w:noProof/>
            <w:lang w:eastAsia="en-AU"/>
          </w:rPr>
          <w:tab/>
        </w:r>
        <w:r w:rsidR="0001213B" w:rsidRPr="00FC79AD">
          <w:rPr>
            <w:rStyle w:val="Hyperlink"/>
            <w:noProof/>
          </w:rPr>
          <w:t>Record of office holders</w:t>
        </w:r>
        <w:r w:rsidR="0001213B">
          <w:rPr>
            <w:noProof/>
            <w:webHidden/>
          </w:rPr>
          <w:tab/>
        </w:r>
        <w:r w:rsidR="0001213B">
          <w:rPr>
            <w:noProof/>
            <w:webHidden/>
          </w:rPr>
          <w:fldChar w:fldCharType="begin"/>
        </w:r>
        <w:r w:rsidR="0001213B">
          <w:rPr>
            <w:noProof/>
            <w:webHidden/>
          </w:rPr>
          <w:instrText xml:space="preserve"> PAGEREF _Toc459046873 \h </w:instrText>
        </w:r>
        <w:r w:rsidR="0001213B">
          <w:rPr>
            <w:noProof/>
            <w:webHidden/>
          </w:rPr>
        </w:r>
        <w:r w:rsidR="0001213B">
          <w:rPr>
            <w:noProof/>
            <w:webHidden/>
          </w:rPr>
          <w:fldChar w:fldCharType="separate"/>
        </w:r>
        <w:r w:rsidR="0001213B">
          <w:rPr>
            <w:noProof/>
            <w:webHidden/>
          </w:rPr>
          <w:t>31</w:t>
        </w:r>
        <w:r w:rsidR="0001213B">
          <w:rPr>
            <w:noProof/>
            <w:webHidden/>
          </w:rPr>
          <w:fldChar w:fldCharType="end"/>
        </w:r>
      </w:hyperlink>
    </w:p>
    <w:p w14:paraId="713D360A" w14:textId="77777777" w:rsidR="0001213B" w:rsidRDefault="003C48CE">
      <w:pPr>
        <w:pStyle w:val="TOC3"/>
        <w:tabs>
          <w:tab w:val="left" w:pos="1100"/>
          <w:tab w:val="right" w:leader="dot" w:pos="9016"/>
        </w:tabs>
        <w:rPr>
          <w:rFonts w:eastAsiaTheme="minorEastAsia"/>
          <w:noProof/>
          <w:lang w:eastAsia="en-AU"/>
        </w:rPr>
      </w:pPr>
      <w:hyperlink w:anchor="_Toc459046874" w:history="1">
        <w:r w:rsidR="0001213B" w:rsidRPr="00FC79AD">
          <w:rPr>
            <w:rStyle w:val="Hyperlink"/>
            <w:noProof/>
          </w:rPr>
          <w:t>69.</w:t>
        </w:r>
        <w:r w:rsidR="0001213B">
          <w:rPr>
            <w:rFonts w:eastAsiaTheme="minorEastAsia"/>
            <w:noProof/>
            <w:lang w:eastAsia="en-AU"/>
          </w:rPr>
          <w:tab/>
        </w:r>
        <w:r w:rsidR="0001213B" w:rsidRPr="00FC79AD">
          <w:rPr>
            <w:rStyle w:val="Hyperlink"/>
            <w:noProof/>
          </w:rPr>
          <w:t>Inspection of records and documents</w:t>
        </w:r>
        <w:r w:rsidR="0001213B">
          <w:rPr>
            <w:noProof/>
            <w:webHidden/>
          </w:rPr>
          <w:tab/>
        </w:r>
        <w:r w:rsidR="0001213B">
          <w:rPr>
            <w:noProof/>
            <w:webHidden/>
          </w:rPr>
          <w:fldChar w:fldCharType="begin"/>
        </w:r>
        <w:r w:rsidR="0001213B">
          <w:rPr>
            <w:noProof/>
            <w:webHidden/>
          </w:rPr>
          <w:instrText xml:space="preserve"> PAGEREF _Toc459046874 \h </w:instrText>
        </w:r>
        <w:r w:rsidR="0001213B">
          <w:rPr>
            <w:noProof/>
            <w:webHidden/>
          </w:rPr>
        </w:r>
        <w:r w:rsidR="0001213B">
          <w:rPr>
            <w:noProof/>
            <w:webHidden/>
          </w:rPr>
          <w:fldChar w:fldCharType="separate"/>
        </w:r>
        <w:r w:rsidR="0001213B">
          <w:rPr>
            <w:noProof/>
            <w:webHidden/>
          </w:rPr>
          <w:t>31</w:t>
        </w:r>
        <w:r w:rsidR="0001213B">
          <w:rPr>
            <w:noProof/>
            <w:webHidden/>
          </w:rPr>
          <w:fldChar w:fldCharType="end"/>
        </w:r>
      </w:hyperlink>
    </w:p>
    <w:p w14:paraId="544F22DB" w14:textId="77777777" w:rsidR="0001213B" w:rsidRDefault="003C48CE">
      <w:pPr>
        <w:pStyle w:val="TOC3"/>
        <w:tabs>
          <w:tab w:val="left" w:pos="1100"/>
          <w:tab w:val="right" w:leader="dot" w:pos="9016"/>
        </w:tabs>
        <w:rPr>
          <w:rFonts w:eastAsiaTheme="minorEastAsia"/>
          <w:noProof/>
          <w:lang w:eastAsia="en-AU"/>
        </w:rPr>
      </w:pPr>
      <w:hyperlink w:anchor="_Toc459046875" w:history="1">
        <w:r w:rsidR="0001213B" w:rsidRPr="00FC79AD">
          <w:rPr>
            <w:rStyle w:val="Hyperlink"/>
            <w:noProof/>
          </w:rPr>
          <w:t>70.</w:t>
        </w:r>
        <w:r w:rsidR="0001213B">
          <w:rPr>
            <w:rFonts w:eastAsiaTheme="minorEastAsia"/>
            <w:noProof/>
            <w:lang w:eastAsia="en-AU"/>
          </w:rPr>
          <w:tab/>
        </w:r>
        <w:r w:rsidR="0001213B" w:rsidRPr="00FC79AD">
          <w:rPr>
            <w:rStyle w:val="Hyperlink"/>
            <w:noProof/>
          </w:rPr>
          <w:t>Publication by committee members of statements about Association business prohibited</w:t>
        </w:r>
        <w:r w:rsidR="0001213B">
          <w:rPr>
            <w:noProof/>
            <w:webHidden/>
          </w:rPr>
          <w:tab/>
        </w:r>
        <w:r w:rsidR="0001213B">
          <w:rPr>
            <w:noProof/>
            <w:webHidden/>
          </w:rPr>
          <w:fldChar w:fldCharType="begin"/>
        </w:r>
        <w:r w:rsidR="0001213B">
          <w:rPr>
            <w:noProof/>
            <w:webHidden/>
          </w:rPr>
          <w:instrText xml:space="preserve"> PAGEREF _Toc459046875 \h </w:instrText>
        </w:r>
        <w:r w:rsidR="0001213B">
          <w:rPr>
            <w:noProof/>
            <w:webHidden/>
          </w:rPr>
        </w:r>
        <w:r w:rsidR="0001213B">
          <w:rPr>
            <w:noProof/>
            <w:webHidden/>
          </w:rPr>
          <w:fldChar w:fldCharType="separate"/>
        </w:r>
        <w:r w:rsidR="0001213B">
          <w:rPr>
            <w:noProof/>
            <w:webHidden/>
          </w:rPr>
          <w:t>31</w:t>
        </w:r>
        <w:r w:rsidR="0001213B">
          <w:rPr>
            <w:noProof/>
            <w:webHidden/>
          </w:rPr>
          <w:fldChar w:fldCharType="end"/>
        </w:r>
      </w:hyperlink>
    </w:p>
    <w:p w14:paraId="7AF903E5" w14:textId="77777777" w:rsidR="0001213B" w:rsidRDefault="003C48CE">
      <w:pPr>
        <w:pStyle w:val="TOC3"/>
        <w:tabs>
          <w:tab w:val="left" w:pos="1100"/>
          <w:tab w:val="right" w:leader="dot" w:pos="9016"/>
        </w:tabs>
        <w:rPr>
          <w:rFonts w:eastAsiaTheme="minorEastAsia"/>
          <w:noProof/>
          <w:lang w:eastAsia="en-AU"/>
        </w:rPr>
      </w:pPr>
      <w:hyperlink w:anchor="_Toc459046876" w:history="1">
        <w:r w:rsidR="0001213B" w:rsidRPr="00FC79AD">
          <w:rPr>
            <w:rStyle w:val="Hyperlink"/>
            <w:noProof/>
          </w:rPr>
          <w:t>71.</w:t>
        </w:r>
        <w:r w:rsidR="0001213B">
          <w:rPr>
            <w:rFonts w:eastAsiaTheme="minorEastAsia"/>
            <w:noProof/>
            <w:lang w:eastAsia="en-AU"/>
          </w:rPr>
          <w:tab/>
        </w:r>
        <w:r w:rsidR="0001213B" w:rsidRPr="00FC79AD">
          <w:rPr>
            <w:rStyle w:val="Hyperlink"/>
            <w:noProof/>
          </w:rPr>
          <w:t>Distribution of surplus property on cancellation of incorporation or winding up</w:t>
        </w:r>
        <w:r w:rsidR="0001213B">
          <w:rPr>
            <w:noProof/>
            <w:webHidden/>
          </w:rPr>
          <w:tab/>
        </w:r>
        <w:r w:rsidR="0001213B">
          <w:rPr>
            <w:noProof/>
            <w:webHidden/>
          </w:rPr>
          <w:fldChar w:fldCharType="begin"/>
        </w:r>
        <w:r w:rsidR="0001213B">
          <w:rPr>
            <w:noProof/>
            <w:webHidden/>
          </w:rPr>
          <w:instrText xml:space="preserve"> PAGEREF _Toc459046876 \h </w:instrText>
        </w:r>
        <w:r w:rsidR="0001213B">
          <w:rPr>
            <w:noProof/>
            <w:webHidden/>
          </w:rPr>
        </w:r>
        <w:r w:rsidR="0001213B">
          <w:rPr>
            <w:noProof/>
            <w:webHidden/>
          </w:rPr>
          <w:fldChar w:fldCharType="separate"/>
        </w:r>
        <w:r w:rsidR="0001213B">
          <w:rPr>
            <w:noProof/>
            <w:webHidden/>
          </w:rPr>
          <w:t>32</w:t>
        </w:r>
        <w:r w:rsidR="0001213B">
          <w:rPr>
            <w:noProof/>
            <w:webHidden/>
          </w:rPr>
          <w:fldChar w:fldCharType="end"/>
        </w:r>
      </w:hyperlink>
    </w:p>
    <w:p w14:paraId="3E176E50" w14:textId="77777777" w:rsidR="0001213B" w:rsidRDefault="003C48CE">
      <w:pPr>
        <w:pStyle w:val="TOC3"/>
        <w:tabs>
          <w:tab w:val="left" w:pos="1100"/>
          <w:tab w:val="right" w:leader="dot" w:pos="9016"/>
        </w:tabs>
        <w:rPr>
          <w:rFonts w:eastAsiaTheme="minorEastAsia"/>
          <w:noProof/>
          <w:lang w:eastAsia="en-AU"/>
        </w:rPr>
      </w:pPr>
      <w:hyperlink w:anchor="_Toc459046877" w:history="1">
        <w:r w:rsidR="0001213B" w:rsidRPr="00FC79AD">
          <w:rPr>
            <w:rStyle w:val="Hyperlink"/>
            <w:noProof/>
          </w:rPr>
          <w:t>72.</w:t>
        </w:r>
        <w:r w:rsidR="0001213B">
          <w:rPr>
            <w:rFonts w:eastAsiaTheme="minorEastAsia"/>
            <w:noProof/>
            <w:lang w:eastAsia="en-AU"/>
          </w:rPr>
          <w:tab/>
        </w:r>
        <w:r w:rsidR="0001213B" w:rsidRPr="00FC79AD">
          <w:rPr>
            <w:rStyle w:val="Hyperlink"/>
            <w:noProof/>
          </w:rPr>
          <w:t>Alteration of rules</w:t>
        </w:r>
        <w:r w:rsidR="0001213B">
          <w:rPr>
            <w:noProof/>
            <w:webHidden/>
          </w:rPr>
          <w:tab/>
        </w:r>
        <w:r w:rsidR="0001213B">
          <w:rPr>
            <w:noProof/>
            <w:webHidden/>
          </w:rPr>
          <w:fldChar w:fldCharType="begin"/>
        </w:r>
        <w:r w:rsidR="0001213B">
          <w:rPr>
            <w:noProof/>
            <w:webHidden/>
          </w:rPr>
          <w:instrText xml:space="preserve"> PAGEREF _Toc459046877 \h </w:instrText>
        </w:r>
        <w:r w:rsidR="0001213B">
          <w:rPr>
            <w:noProof/>
            <w:webHidden/>
          </w:rPr>
        </w:r>
        <w:r w:rsidR="0001213B">
          <w:rPr>
            <w:noProof/>
            <w:webHidden/>
          </w:rPr>
          <w:fldChar w:fldCharType="separate"/>
        </w:r>
        <w:r w:rsidR="0001213B">
          <w:rPr>
            <w:noProof/>
            <w:webHidden/>
          </w:rPr>
          <w:t>32</w:t>
        </w:r>
        <w:r w:rsidR="0001213B">
          <w:rPr>
            <w:noProof/>
            <w:webHidden/>
          </w:rPr>
          <w:fldChar w:fldCharType="end"/>
        </w:r>
      </w:hyperlink>
    </w:p>
    <w:p w14:paraId="23EFD24C" w14:textId="77777777" w:rsidR="0001213B" w:rsidRDefault="003C48CE">
      <w:pPr>
        <w:pStyle w:val="TOC3"/>
        <w:tabs>
          <w:tab w:val="left" w:pos="1100"/>
          <w:tab w:val="right" w:leader="dot" w:pos="9016"/>
        </w:tabs>
        <w:rPr>
          <w:rFonts w:eastAsiaTheme="minorEastAsia"/>
          <w:noProof/>
          <w:lang w:eastAsia="en-AU"/>
        </w:rPr>
      </w:pPr>
      <w:hyperlink w:anchor="_Toc459046878" w:history="1">
        <w:r w:rsidR="0001213B" w:rsidRPr="00FC79AD">
          <w:rPr>
            <w:rStyle w:val="Hyperlink"/>
            <w:noProof/>
          </w:rPr>
          <w:t>73.</w:t>
        </w:r>
        <w:r w:rsidR="0001213B">
          <w:rPr>
            <w:rFonts w:eastAsiaTheme="minorEastAsia"/>
            <w:noProof/>
            <w:lang w:eastAsia="en-AU"/>
          </w:rPr>
          <w:tab/>
        </w:r>
        <w:r w:rsidR="0001213B" w:rsidRPr="00FC79AD">
          <w:rPr>
            <w:rStyle w:val="Hyperlink"/>
            <w:noProof/>
          </w:rPr>
          <w:t>National policies</w:t>
        </w:r>
        <w:r w:rsidR="0001213B">
          <w:rPr>
            <w:noProof/>
            <w:webHidden/>
          </w:rPr>
          <w:tab/>
        </w:r>
        <w:r w:rsidR="0001213B">
          <w:rPr>
            <w:noProof/>
            <w:webHidden/>
          </w:rPr>
          <w:fldChar w:fldCharType="begin"/>
        </w:r>
        <w:r w:rsidR="0001213B">
          <w:rPr>
            <w:noProof/>
            <w:webHidden/>
          </w:rPr>
          <w:instrText xml:space="preserve"> PAGEREF _Toc459046878 \h </w:instrText>
        </w:r>
        <w:r w:rsidR="0001213B">
          <w:rPr>
            <w:noProof/>
            <w:webHidden/>
          </w:rPr>
        </w:r>
        <w:r w:rsidR="0001213B">
          <w:rPr>
            <w:noProof/>
            <w:webHidden/>
          </w:rPr>
          <w:fldChar w:fldCharType="separate"/>
        </w:r>
        <w:r w:rsidR="0001213B">
          <w:rPr>
            <w:noProof/>
            <w:webHidden/>
          </w:rPr>
          <w:t>32</w:t>
        </w:r>
        <w:r w:rsidR="0001213B">
          <w:rPr>
            <w:noProof/>
            <w:webHidden/>
          </w:rPr>
          <w:fldChar w:fldCharType="end"/>
        </w:r>
      </w:hyperlink>
    </w:p>
    <w:p w14:paraId="42638247" w14:textId="77777777" w:rsidR="0001213B" w:rsidRDefault="003C48CE" w:rsidP="0001213B">
      <w:pPr>
        <w:pStyle w:val="TOC2"/>
        <w:rPr>
          <w:rFonts w:eastAsiaTheme="minorEastAsia"/>
          <w:noProof/>
          <w:lang w:eastAsia="en-AU"/>
        </w:rPr>
      </w:pPr>
      <w:hyperlink w:anchor="_Toc459046879" w:history="1">
        <w:r w:rsidR="0001213B" w:rsidRPr="00FC79AD">
          <w:rPr>
            <w:rStyle w:val="Hyperlink"/>
            <w:noProof/>
          </w:rPr>
          <w:t>PART 9 – Objects of the Association</w:t>
        </w:r>
        <w:r w:rsidR="0001213B">
          <w:rPr>
            <w:noProof/>
            <w:webHidden/>
          </w:rPr>
          <w:tab/>
        </w:r>
        <w:r w:rsidR="0001213B">
          <w:rPr>
            <w:noProof/>
            <w:webHidden/>
          </w:rPr>
          <w:fldChar w:fldCharType="begin"/>
        </w:r>
        <w:r w:rsidR="0001213B">
          <w:rPr>
            <w:noProof/>
            <w:webHidden/>
          </w:rPr>
          <w:instrText xml:space="preserve"> PAGEREF _Toc459046879 \h </w:instrText>
        </w:r>
        <w:r w:rsidR="0001213B">
          <w:rPr>
            <w:noProof/>
            <w:webHidden/>
          </w:rPr>
        </w:r>
        <w:r w:rsidR="0001213B">
          <w:rPr>
            <w:noProof/>
            <w:webHidden/>
          </w:rPr>
          <w:fldChar w:fldCharType="separate"/>
        </w:r>
        <w:r w:rsidR="0001213B">
          <w:rPr>
            <w:noProof/>
            <w:webHidden/>
          </w:rPr>
          <w:t>33</w:t>
        </w:r>
        <w:r w:rsidR="0001213B">
          <w:rPr>
            <w:noProof/>
            <w:webHidden/>
          </w:rPr>
          <w:fldChar w:fldCharType="end"/>
        </w:r>
      </w:hyperlink>
    </w:p>
    <w:p w14:paraId="7E89C15F" w14:textId="77777777" w:rsidR="0001213B" w:rsidRDefault="003C48CE">
      <w:pPr>
        <w:pStyle w:val="TOC3"/>
        <w:tabs>
          <w:tab w:val="left" w:pos="1100"/>
          <w:tab w:val="right" w:leader="dot" w:pos="9016"/>
        </w:tabs>
        <w:rPr>
          <w:rFonts w:eastAsiaTheme="minorEastAsia"/>
          <w:noProof/>
          <w:lang w:eastAsia="en-AU"/>
        </w:rPr>
      </w:pPr>
      <w:hyperlink w:anchor="_Toc459046880" w:history="1">
        <w:r w:rsidR="0001213B" w:rsidRPr="00FC79AD">
          <w:rPr>
            <w:rStyle w:val="Hyperlink"/>
            <w:noProof/>
          </w:rPr>
          <w:t>74.</w:t>
        </w:r>
        <w:r w:rsidR="0001213B">
          <w:rPr>
            <w:rFonts w:eastAsiaTheme="minorEastAsia"/>
            <w:noProof/>
            <w:lang w:eastAsia="en-AU"/>
          </w:rPr>
          <w:tab/>
        </w:r>
        <w:r w:rsidR="0001213B" w:rsidRPr="00FC79AD">
          <w:rPr>
            <w:rStyle w:val="Hyperlink"/>
            <w:noProof/>
          </w:rPr>
          <w:t>Objects</w:t>
        </w:r>
        <w:r w:rsidR="0001213B">
          <w:rPr>
            <w:noProof/>
            <w:webHidden/>
          </w:rPr>
          <w:tab/>
        </w:r>
        <w:r w:rsidR="0001213B">
          <w:rPr>
            <w:noProof/>
            <w:webHidden/>
          </w:rPr>
          <w:fldChar w:fldCharType="begin"/>
        </w:r>
        <w:r w:rsidR="0001213B">
          <w:rPr>
            <w:noProof/>
            <w:webHidden/>
          </w:rPr>
          <w:instrText xml:space="preserve"> PAGEREF _Toc459046880 \h </w:instrText>
        </w:r>
        <w:r w:rsidR="0001213B">
          <w:rPr>
            <w:noProof/>
            <w:webHidden/>
          </w:rPr>
        </w:r>
        <w:r w:rsidR="0001213B">
          <w:rPr>
            <w:noProof/>
            <w:webHidden/>
          </w:rPr>
          <w:fldChar w:fldCharType="separate"/>
        </w:r>
        <w:r w:rsidR="0001213B">
          <w:rPr>
            <w:noProof/>
            <w:webHidden/>
          </w:rPr>
          <w:t>33</w:t>
        </w:r>
        <w:r w:rsidR="0001213B">
          <w:rPr>
            <w:noProof/>
            <w:webHidden/>
          </w:rPr>
          <w:fldChar w:fldCharType="end"/>
        </w:r>
      </w:hyperlink>
    </w:p>
    <w:p w14:paraId="05CC42B7" w14:textId="77777777" w:rsidR="0001213B" w:rsidRDefault="0001213B">
      <w:r>
        <w:fldChar w:fldCharType="end"/>
      </w:r>
    </w:p>
    <w:p w14:paraId="08281ADC" w14:textId="77777777" w:rsidR="00A76FCA" w:rsidRDefault="00A76FCA">
      <w:pPr>
        <w:rPr>
          <w:rFonts w:asciiTheme="majorHAnsi" w:eastAsiaTheme="majorEastAsia" w:hAnsiTheme="majorHAnsi" w:cstheme="majorBidi"/>
          <w:b/>
          <w:bCs/>
          <w:color w:val="4F81BD" w:themeColor="accent1"/>
          <w:sz w:val="26"/>
          <w:szCs w:val="26"/>
        </w:rPr>
      </w:pPr>
    </w:p>
    <w:p w14:paraId="059B1C21" w14:textId="77777777" w:rsidR="0001213B" w:rsidRDefault="0001213B">
      <w:pPr>
        <w:rPr>
          <w:rFonts w:asciiTheme="majorHAnsi" w:eastAsiaTheme="majorEastAsia" w:hAnsiTheme="majorHAnsi" w:cstheme="majorBidi"/>
          <w:b/>
          <w:bCs/>
          <w:color w:val="4F81BD" w:themeColor="accent1"/>
          <w:sz w:val="26"/>
          <w:szCs w:val="26"/>
        </w:rPr>
      </w:pPr>
      <w:bookmarkStart w:id="16" w:name="_Toc459046786"/>
      <w:r>
        <w:br w:type="page"/>
      </w:r>
    </w:p>
    <w:p w14:paraId="2A92C5ED" w14:textId="77777777" w:rsidR="00AD3A34" w:rsidRPr="00E6646F" w:rsidRDefault="009D1C6F" w:rsidP="00924431">
      <w:pPr>
        <w:pStyle w:val="Heading2"/>
      </w:pPr>
      <w:r w:rsidRPr="00E6646F">
        <w:lastRenderedPageBreak/>
        <w:t>PART 1 — PRELIMINARY</w:t>
      </w:r>
      <w:bookmarkEnd w:id="16"/>
    </w:p>
    <w:p w14:paraId="5BBFE7D1"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6C2D2B25" w14:textId="77777777" w:rsidR="00AD3A34" w:rsidRPr="00E6646F" w:rsidRDefault="00AD3A34" w:rsidP="009E5F99">
      <w:pPr>
        <w:pStyle w:val="Heading3"/>
      </w:pPr>
      <w:bookmarkStart w:id="17" w:name="_Toc459046787"/>
      <w:r w:rsidRPr="00E6646F">
        <w:t>Terms used</w:t>
      </w:r>
      <w:bookmarkEnd w:id="17"/>
    </w:p>
    <w:p w14:paraId="1BDD0BB3"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0A16A32E" w14:textId="77777777" w:rsidR="00AD3A34" w:rsidRPr="00F16C0C"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 xml:space="preserve">In </w:t>
      </w:r>
      <w:r w:rsidR="00376C76" w:rsidRPr="00F16C0C">
        <w:rPr>
          <w:rFonts w:ascii="Arial" w:hAnsi="Arial" w:cs="Arial"/>
          <w:color w:val="000000" w:themeColor="text1"/>
          <w:sz w:val="20"/>
          <w:szCs w:val="20"/>
        </w:rPr>
        <w:t>this Constitution</w:t>
      </w:r>
      <w:r w:rsidRPr="00F16C0C">
        <w:rPr>
          <w:rFonts w:ascii="Arial" w:hAnsi="Arial" w:cs="Arial"/>
          <w:color w:val="000000" w:themeColor="text1"/>
          <w:sz w:val="20"/>
          <w:szCs w:val="20"/>
        </w:rPr>
        <w:t>, unless the contrary intention appears —</w:t>
      </w:r>
    </w:p>
    <w:p w14:paraId="217EC453" w14:textId="77777777" w:rsidR="00A319B3" w:rsidRPr="00F16C0C"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173E68DD" w14:textId="77777777" w:rsidR="000229A7" w:rsidRPr="00F16C0C"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Act</w:t>
      </w:r>
      <w:r w:rsidRPr="00F16C0C">
        <w:rPr>
          <w:rFonts w:ascii="Arial" w:hAnsi="Arial" w:cs="Arial"/>
          <w:b/>
          <w:color w:val="000000" w:themeColor="text1"/>
          <w:sz w:val="20"/>
          <w:szCs w:val="20"/>
        </w:rPr>
        <w:t xml:space="preserve"> </w:t>
      </w:r>
      <w:r w:rsidRPr="00F16C0C">
        <w:rPr>
          <w:rFonts w:ascii="Arial" w:hAnsi="Arial" w:cs="Arial"/>
          <w:color w:val="000000" w:themeColor="text1"/>
          <w:sz w:val="20"/>
          <w:szCs w:val="20"/>
        </w:rPr>
        <w:t xml:space="preserve">means the </w:t>
      </w:r>
      <w:r w:rsidRPr="00F16C0C">
        <w:rPr>
          <w:rFonts w:ascii="Arial" w:hAnsi="Arial" w:cs="Arial"/>
          <w:i/>
          <w:color w:val="000000" w:themeColor="text1"/>
          <w:sz w:val="20"/>
          <w:szCs w:val="20"/>
        </w:rPr>
        <w:t>Associations Incorporation Act 2015</w:t>
      </w:r>
      <w:r w:rsidRPr="00F16C0C">
        <w:rPr>
          <w:rFonts w:ascii="Arial" w:hAnsi="Arial" w:cs="Arial"/>
          <w:color w:val="000000" w:themeColor="text1"/>
          <w:sz w:val="20"/>
          <w:szCs w:val="20"/>
        </w:rPr>
        <w:t>;</w:t>
      </w:r>
      <w:r w:rsidR="00900A20" w:rsidRPr="00F16C0C">
        <w:rPr>
          <w:rFonts w:ascii="Arial" w:hAnsi="Arial" w:cs="Arial"/>
          <w:color w:val="000000" w:themeColor="text1"/>
          <w:sz w:val="20"/>
          <w:szCs w:val="20"/>
        </w:rPr>
        <w:t xml:space="preserve"> </w:t>
      </w:r>
    </w:p>
    <w:p w14:paraId="5049AF6A" w14:textId="77777777" w:rsidR="000229A7" w:rsidRPr="00F16C0C" w:rsidRDefault="000229A7" w:rsidP="00DA020C">
      <w:pPr>
        <w:autoSpaceDE w:val="0"/>
        <w:autoSpaceDN w:val="0"/>
        <w:adjustRightInd w:val="0"/>
        <w:spacing w:after="0" w:line="240" w:lineRule="auto"/>
        <w:jc w:val="both"/>
        <w:rPr>
          <w:rFonts w:ascii="Arial" w:hAnsi="Arial" w:cs="Arial"/>
          <w:color w:val="000000" w:themeColor="text1"/>
          <w:sz w:val="20"/>
          <w:szCs w:val="20"/>
        </w:rPr>
      </w:pPr>
    </w:p>
    <w:p w14:paraId="35DB5A23" w14:textId="77777777" w:rsidR="00934940" w:rsidRPr="00F16C0C"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A</w:t>
      </w:r>
      <w:r w:rsidR="00AD3A34" w:rsidRPr="00F16C0C">
        <w:rPr>
          <w:rFonts w:ascii="Arial" w:hAnsi="Arial" w:cs="Arial"/>
          <w:b/>
          <w:i/>
          <w:color w:val="000000" w:themeColor="text1"/>
          <w:sz w:val="20"/>
          <w:szCs w:val="20"/>
        </w:rPr>
        <w:t>ssociation</w:t>
      </w:r>
      <w:r w:rsidR="00AD3A34" w:rsidRPr="00F16C0C">
        <w:rPr>
          <w:rFonts w:ascii="Arial" w:hAnsi="Arial" w:cs="Arial"/>
          <w:color w:val="000000" w:themeColor="text1"/>
          <w:sz w:val="20"/>
          <w:szCs w:val="20"/>
        </w:rPr>
        <w:t xml:space="preserve"> means the incorporated association to which </w:t>
      </w:r>
      <w:r w:rsidR="00376C76" w:rsidRPr="00F16C0C">
        <w:rPr>
          <w:rFonts w:ascii="Arial" w:hAnsi="Arial" w:cs="Arial"/>
          <w:color w:val="000000" w:themeColor="text1"/>
          <w:sz w:val="20"/>
          <w:szCs w:val="20"/>
        </w:rPr>
        <w:t>this Constitution</w:t>
      </w:r>
      <w:r w:rsidR="00A319B3" w:rsidRPr="00F16C0C">
        <w:rPr>
          <w:rFonts w:ascii="Arial" w:hAnsi="Arial" w:cs="Arial"/>
          <w:color w:val="000000" w:themeColor="text1"/>
          <w:sz w:val="20"/>
          <w:szCs w:val="20"/>
        </w:rPr>
        <w:t xml:space="preserve"> appl</w:t>
      </w:r>
      <w:r w:rsidR="00A76FCA">
        <w:rPr>
          <w:rFonts w:ascii="Arial" w:hAnsi="Arial" w:cs="Arial"/>
          <w:color w:val="000000" w:themeColor="text1"/>
          <w:sz w:val="20"/>
          <w:szCs w:val="20"/>
        </w:rPr>
        <w:t>ies</w:t>
      </w:r>
      <w:r w:rsidR="00A319B3" w:rsidRPr="00F16C0C">
        <w:rPr>
          <w:rFonts w:ascii="Arial" w:hAnsi="Arial" w:cs="Arial"/>
          <w:color w:val="000000" w:themeColor="text1"/>
          <w:sz w:val="20"/>
          <w:szCs w:val="20"/>
        </w:rPr>
        <w:t xml:space="preserve">; </w:t>
      </w:r>
    </w:p>
    <w:p w14:paraId="3B1DC862" w14:textId="77777777" w:rsidR="00934940" w:rsidRPr="00F16C0C" w:rsidRDefault="00934940" w:rsidP="00DA020C">
      <w:pPr>
        <w:autoSpaceDE w:val="0"/>
        <w:autoSpaceDN w:val="0"/>
        <w:adjustRightInd w:val="0"/>
        <w:spacing w:after="0" w:line="240" w:lineRule="auto"/>
        <w:jc w:val="both"/>
        <w:rPr>
          <w:rFonts w:ascii="Arial" w:hAnsi="Arial" w:cs="Arial"/>
          <w:color w:val="000000" w:themeColor="text1"/>
          <w:sz w:val="20"/>
          <w:szCs w:val="20"/>
        </w:rPr>
      </w:pPr>
    </w:p>
    <w:p w14:paraId="009D1F03" w14:textId="77777777" w:rsidR="00AD3A34" w:rsidRPr="00F16C0C"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books</w:t>
      </w:r>
      <w:r w:rsidRPr="00F16C0C">
        <w:rPr>
          <w:rFonts w:ascii="Arial" w:hAnsi="Arial" w:cs="Arial"/>
          <w:color w:val="000000" w:themeColor="text1"/>
          <w:sz w:val="20"/>
          <w:szCs w:val="20"/>
        </w:rPr>
        <w:t>, of the Association, includes the following —</w:t>
      </w:r>
    </w:p>
    <w:p w14:paraId="26BB6D8A" w14:textId="77777777" w:rsidR="00A319B3" w:rsidRPr="00F16C0C"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7F660A7E" w14:textId="77777777" w:rsidR="00AD3A34" w:rsidRPr="00F16C0C"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a register;</w:t>
      </w:r>
    </w:p>
    <w:p w14:paraId="08AD746F" w14:textId="77777777" w:rsidR="00AD3A34" w:rsidRPr="00F16C0C"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financial records, financial statements or financial reports,</w:t>
      </w:r>
      <w:r w:rsidR="0020074C" w:rsidRPr="00F16C0C">
        <w:rPr>
          <w:rFonts w:ascii="Arial" w:hAnsi="Arial" w:cs="Arial"/>
          <w:color w:val="000000" w:themeColor="text1"/>
          <w:sz w:val="20"/>
          <w:szCs w:val="20"/>
        </w:rPr>
        <w:t xml:space="preserve"> </w:t>
      </w:r>
      <w:r w:rsidRPr="00F16C0C">
        <w:rPr>
          <w:rFonts w:ascii="Arial" w:hAnsi="Arial" w:cs="Arial"/>
          <w:color w:val="000000" w:themeColor="text1"/>
          <w:sz w:val="20"/>
          <w:szCs w:val="20"/>
        </w:rPr>
        <w:t>however compiled, recorded or stored;</w:t>
      </w:r>
    </w:p>
    <w:p w14:paraId="01586A5E" w14:textId="77777777" w:rsidR="00AD3A34" w:rsidRPr="00F16C0C"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a document;</w:t>
      </w:r>
    </w:p>
    <w:p w14:paraId="37F559C9" w14:textId="77777777" w:rsidR="00AD3A34" w:rsidRPr="00F16C0C"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any other record of information;</w:t>
      </w:r>
    </w:p>
    <w:p w14:paraId="5A82525B" w14:textId="77777777" w:rsidR="00934940" w:rsidRPr="00F16C0C" w:rsidRDefault="00934940" w:rsidP="00DA2452">
      <w:pPr>
        <w:autoSpaceDE w:val="0"/>
        <w:autoSpaceDN w:val="0"/>
        <w:adjustRightInd w:val="0"/>
        <w:spacing w:after="0" w:line="240" w:lineRule="auto"/>
        <w:jc w:val="both"/>
        <w:rPr>
          <w:rFonts w:ascii="Arial" w:hAnsi="Arial" w:cs="Arial"/>
          <w:b/>
          <w:i/>
          <w:color w:val="000000" w:themeColor="text1"/>
          <w:sz w:val="20"/>
          <w:szCs w:val="20"/>
        </w:rPr>
      </w:pPr>
    </w:p>
    <w:p w14:paraId="549E464C" w14:textId="77777777" w:rsidR="004B6742" w:rsidRPr="00F16C0C" w:rsidRDefault="00934940" w:rsidP="00DA2452">
      <w:pPr>
        <w:autoSpaceDE w:val="0"/>
        <w:autoSpaceDN w:val="0"/>
        <w:adjustRightInd w:val="0"/>
        <w:spacing w:after="0" w:line="240" w:lineRule="auto"/>
        <w:jc w:val="both"/>
        <w:rPr>
          <w:rFonts w:ascii="Arial" w:hAnsi="Arial" w:cs="Arial"/>
          <w:b/>
          <w:color w:val="000000" w:themeColor="text1"/>
          <w:sz w:val="20"/>
          <w:szCs w:val="20"/>
        </w:rPr>
      </w:pPr>
      <w:r w:rsidRPr="00F16C0C">
        <w:rPr>
          <w:rFonts w:ascii="Arial" w:hAnsi="Arial" w:cs="Arial"/>
          <w:b/>
          <w:i/>
          <w:color w:val="000000" w:themeColor="text1"/>
          <w:sz w:val="20"/>
          <w:szCs w:val="20"/>
        </w:rPr>
        <w:t>c</w:t>
      </w:r>
      <w:r w:rsidR="00DA2452" w:rsidRPr="00F16C0C">
        <w:rPr>
          <w:rFonts w:ascii="Arial" w:hAnsi="Arial" w:cs="Arial"/>
          <w:b/>
          <w:i/>
          <w:color w:val="000000" w:themeColor="text1"/>
          <w:sz w:val="20"/>
          <w:szCs w:val="20"/>
        </w:rPr>
        <w:t>hairperson</w:t>
      </w:r>
      <w:r w:rsidR="000229A7" w:rsidRPr="00F16C0C">
        <w:rPr>
          <w:rFonts w:ascii="Arial" w:hAnsi="Arial" w:cs="Arial"/>
          <w:color w:val="000000" w:themeColor="text1"/>
          <w:sz w:val="20"/>
          <w:szCs w:val="20"/>
        </w:rPr>
        <w:t xml:space="preserve"> means the </w:t>
      </w:r>
      <w:r w:rsidR="00376C76" w:rsidRPr="00F16C0C">
        <w:rPr>
          <w:rFonts w:ascii="Arial" w:hAnsi="Arial" w:cs="Arial"/>
          <w:color w:val="000000" w:themeColor="text1"/>
          <w:sz w:val="20"/>
          <w:szCs w:val="20"/>
        </w:rPr>
        <w:t>committee</w:t>
      </w:r>
      <w:r w:rsidR="00DA2452" w:rsidRPr="00F16C0C">
        <w:rPr>
          <w:rFonts w:ascii="Arial" w:hAnsi="Arial" w:cs="Arial"/>
          <w:color w:val="000000" w:themeColor="text1"/>
          <w:sz w:val="20"/>
          <w:szCs w:val="20"/>
        </w:rPr>
        <w:t xml:space="preserve"> </w:t>
      </w:r>
      <w:r w:rsidR="00CE1BAE" w:rsidRPr="00F16C0C">
        <w:rPr>
          <w:rFonts w:ascii="Arial" w:hAnsi="Arial" w:cs="Arial"/>
          <w:color w:val="000000" w:themeColor="text1"/>
          <w:sz w:val="20"/>
          <w:szCs w:val="20"/>
        </w:rPr>
        <w:t>member</w:t>
      </w:r>
      <w:r w:rsidR="00DA2452" w:rsidRPr="00F16C0C">
        <w:rPr>
          <w:rFonts w:ascii="Arial" w:hAnsi="Arial" w:cs="Arial"/>
          <w:color w:val="000000" w:themeColor="text1"/>
          <w:sz w:val="20"/>
          <w:szCs w:val="20"/>
        </w:rPr>
        <w:t xml:space="preserve"> holding </w:t>
      </w:r>
      <w:r w:rsidR="00376C76" w:rsidRPr="00F16C0C">
        <w:rPr>
          <w:rFonts w:ascii="Arial" w:hAnsi="Arial" w:cs="Arial"/>
          <w:color w:val="000000" w:themeColor="text1"/>
          <w:sz w:val="20"/>
          <w:szCs w:val="20"/>
        </w:rPr>
        <w:t xml:space="preserve">the title of </w:t>
      </w:r>
      <w:r w:rsidR="00DA2452" w:rsidRPr="00F16C0C">
        <w:rPr>
          <w:rFonts w:ascii="Arial" w:hAnsi="Arial" w:cs="Arial"/>
          <w:color w:val="000000" w:themeColor="text1"/>
          <w:sz w:val="20"/>
          <w:szCs w:val="20"/>
        </w:rPr>
        <w:t>the chairperson of the Association;</w:t>
      </w:r>
    </w:p>
    <w:p w14:paraId="56FBB843" w14:textId="77777777" w:rsidR="00A319B3" w:rsidRPr="00F16C0C" w:rsidRDefault="00A319B3" w:rsidP="00DA020C">
      <w:pPr>
        <w:autoSpaceDE w:val="0"/>
        <w:autoSpaceDN w:val="0"/>
        <w:adjustRightInd w:val="0"/>
        <w:spacing w:after="0" w:line="240" w:lineRule="auto"/>
        <w:jc w:val="both"/>
        <w:rPr>
          <w:rFonts w:ascii="Arial" w:hAnsi="Arial" w:cs="Arial"/>
          <w:b/>
          <w:i/>
          <w:color w:val="000000" w:themeColor="text1"/>
          <w:sz w:val="20"/>
          <w:szCs w:val="20"/>
        </w:rPr>
      </w:pPr>
    </w:p>
    <w:p w14:paraId="11D8B656" w14:textId="77777777" w:rsidR="00AD3A34" w:rsidRPr="00F16C0C"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Commissioner</w:t>
      </w:r>
      <w:r w:rsidRPr="00F16C0C">
        <w:rPr>
          <w:rFonts w:ascii="Arial" w:hAnsi="Arial" w:cs="Arial"/>
          <w:color w:val="000000" w:themeColor="text1"/>
          <w:sz w:val="20"/>
          <w:szCs w:val="20"/>
        </w:rPr>
        <w:t xml:space="preserve"> means the person for the time being designated as the</w:t>
      </w:r>
      <w:r w:rsidR="00A319B3" w:rsidRPr="00F16C0C">
        <w:rPr>
          <w:rFonts w:ascii="Arial" w:hAnsi="Arial" w:cs="Arial"/>
          <w:color w:val="000000" w:themeColor="text1"/>
          <w:sz w:val="20"/>
          <w:szCs w:val="20"/>
        </w:rPr>
        <w:t xml:space="preserve"> </w:t>
      </w:r>
      <w:r w:rsidRPr="00F16C0C">
        <w:rPr>
          <w:rFonts w:ascii="Arial" w:hAnsi="Arial" w:cs="Arial"/>
          <w:color w:val="000000" w:themeColor="text1"/>
          <w:sz w:val="20"/>
          <w:szCs w:val="20"/>
        </w:rPr>
        <w:t>Commissioner under section 153 of the Act;</w:t>
      </w:r>
    </w:p>
    <w:p w14:paraId="41D7CC78" w14:textId="77777777" w:rsidR="00A319B3" w:rsidRPr="00F16C0C"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0ECBFF86"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committee</w:t>
      </w:r>
      <w:r w:rsidR="00AD3A34" w:rsidRPr="00F16C0C">
        <w:rPr>
          <w:rFonts w:ascii="Arial" w:hAnsi="Arial" w:cs="Arial"/>
          <w:color w:val="000000" w:themeColor="text1"/>
          <w:sz w:val="20"/>
          <w:szCs w:val="20"/>
        </w:rPr>
        <w:t xml:space="preserve"> means the management </w:t>
      </w:r>
      <w:r w:rsidRPr="00F16C0C">
        <w:rPr>
          <w:rFonts w:ascii="Arial" w:hAnsi="Arial" w:cs="Arial"/>
          <w:color w:val="000000" w:themeColor="text1"/>
          <w:sz w:val="20"/>
          <w:szCs w:val="20"/>
        </w:rPr>
        <w:t>committee</w:t>
      </w:r>
      <w:r w:rsidR="00AD3A34" w:rsidRPr="00F16C0C">
        <w:rPr>
          <w:rFonts w:ascii="Arial" w:hAnsi="Arial" w:cs="Arial"/>
          <w:color w:val="000000" w:themeColor="text1"/>
          <w:sz w:val="20"/>
          <w:szCs w:val="20"/>
        </w:rPr>
        <w:t xml:space="preserve"> of the Association;</w:t>
      </w:r>
    </w:p>
    <w:p w14:paraId="431668AF" w14:textId="77777777" w:rsidR="00A319B3" w:rsidRPr="00F16C0C"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4DBAD378"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committee</w:t>
      </w:r>
      <w:r w:rsidR="00AD3A34" w:rsidRPr="00F16C0C">
        <w:rPr>
          <w:rFonts w:ascii="Arial" w:hAnsi="Arial" w:cs="Arial"/>
          <w:b/>
          <w:i/>
          <w:color w:val="000000" w:themeColor="text1"/>
          <w:sz w:val="20"/>
          <w:szCs w:val="20"/>
        </w:rPr>
        <w:t xml:space="preserve"> meeting</w:t>
      </w:r>
      <w:r w:rsidR="00AD3A34" w:rsidRPr="00F16C0C">
        <w:rPr>
          <w:rFonts w:ascii="Arial" w:hAnsi="Arial" w:cs="Arial"/>
          <w:color w:val="000000" w:themeColor="text1"/>
          <w:sz w:val="20"/>
          <w:szCs w:val="20"/>
        </w:rPr>
        <w:t xml:space="preserve"> means a meeting of the </w:t>
      </w:r>
      <w:r w:rsidRPr="00F16C0C">
        <w:rPr>
          <w:rFonts w:ascii="Arial" w:hAnsi="Arial" w:cs="Arial"/>
          <w:color w:val="000000" w:themeColor="text1"/>
          <w:sz w:val="20"/>
          <w:szCs w:val="20"/>
        </w:rPr>
        <w:t>committee</w:t>
      </w:r>
      <w:r w:rsidR="00AD3A34" w:rsidRPr="00F16C0C">
        <w:rPr>
          <w:rFonts w:ascii="Arial" w:hAnsi="Arial" w:cs="Arial"/>
          <w:color w:val="000000" w:themeColor="text1"/>
          <w:sz w:val="20"/>
          <w:szCs w:val="20"/>
        </w:rPr>
        <w:t>;</w:t>
      </w:r>
    </w:p>
    <w:p w14:paraId="134F90E4" w14:textId="77777777" w:rsidR="00A319B3" w:rsidRPr="00F16C0C"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6E763CB0"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committee</w:t>
      </w:r>
      <w:r w:rsidR="00AD3A34" w:rsidRPr="00F16C0C">
        <w:rPr>
          <w:rFonts w:ascii="Arial" w:hAnsi="Arial" w:cs="Arial"/>
          <w:b/>
          <w:i/>
          <w:color w:val="000000" w:themeColor="text1"/>
          <w:sz w:val="20"/>
          <w:szCs w:val="20"/>
        </w:rPr>
        <w:t xml:space="preserve"> </w:t>
      </w:r>
      <w:r w:rsidRPr="00F16C0C">
        <w:rPr>
          <w:rFonts w:ascii="Arial" w:hAnsi="Arial" w:cs="Arial"/>
          <w:b/>
          <w:i/>
          <w:color w:val="000000" w:themeColor="text1"/>
          <w:sz w:val="20"/>
          <w:szCs w:val="20"/>
        </w:rPr>
        <w:t>member</w:t>
      </w:r>
      <w:r w:rsidR="00AD3A34" w:rsidRPr="00F16C0C">
        <w:rPr>
          <w:rFonts w:ascii="Arial" w:hAnsi="Arial" w:cs="Arial"/>
          <w:color w:val="000000" w:themeColor="text1"/>
          <w:sz w:val="20"/>
          <w:szCs w:val="20"/>
        </w:rPr>
        <w:t xml:space="preserve"> means a </w:t>
      </w:r>
      <w:r w:rsidRPr="00F16C0C">
        <w:rPr>
          <w:rFonts w:ascii="Arial" w:hAnsi="Arial" w:cs="Arial"/>
          <w:color w:val="000000" w:themeColor="text1"/>
          <w:sz w:val="20"/>
          <w:szCs w:val="20"/>
        </w:rPr>
        <w:t>member</w:t>
      </w:r>
      <w:r w:rsidR="00AD3A34" w:rsidRPr="00F16C0C">
        <w:rPr>
          <w:rFonts w:ascii="Arial" w:hAnsi="Arial" w:cs="Arial"/>
          <w:color w:val="000000" w:themeColor="text1"/>
          <w:sz w:val="20"/>
          <w:szCs w:val="20"/>
        </w:rPr>
        <w:t xml:space="preserve"> of the </w:t>
      </w:r>
      <w:r w:rsidRPr="00F16C0C">
        <w:rPr>
          <w:rFonts w:ascii="Arial" w:hAnsi="Arial" w:cs="Arial"/>
          <w:color w:val="000000" w:themeColor="text1"/>
          <w:sz w:val="20"/>
          <w:szCs w:val="20"/>
        </w:rPr>
        <w:t>committee</w:t>
      </w:r>
      <w:r w:rsidR="00AD3A34" w:rsidRPr="00F16C0C">
        <w:rPr>
          <w:rFonts w:ascii="Arial" w:hAnsi="Arial" w:cs="Arial"/>
          <w:color w:val="000000" w:themeColor="text1"/>
          <w:sz w:val="20"/>
          <w:szCs w:val="20"/>
        </w:rPr>
        <w:t>;</w:t>
      </w:r>
    </w:p>
    <w:p w14:paraId="49031F2D" w14:textId="77777777" w:rsidR="00A319B3" w:rsidRPr="00F16C0C"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17CFE947" w14:textId="77777777" w:rsidR="00AD3A34" w:rsidRPr="00F16C0C"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f</w:t>
      </w:r>
      <w:r w:rsidR="00AD3A34" w:rsidRPr="00F16C0C">
        <w:rPr>
          <w:rFonts w:ascii="Arial" w:hAnsi="Arial" w:cs="Arial"/>
          <w:b/>
          <w:i/>
          <w:color w:val="000000" w:themeColor="text1"/>
          <w:sz w:val="20"/>
          <w:szCs w:val="20"/>
        </w:rPr>
        <w:t>inancial records</w:t>
      </w:r>
      <w:r w:rsidR="00AD3A34" w:rsidRPr="00F16C0C">
        <w:rPr>
          <w:rFonts w:ascii="Arial" w:hAnsi="Arial" w:cs="Arial"/>
          <w:color w:val="000000" w:themeColor="text1"/>
          <w:sz w:val="20"/>
          <w:szCs w:val="20"/>
        </w:rPr>
        <w:t xml:space="preserve"> includes —</w:t>
      </w:r>
    </w:p>
    <w:p w14:paraId="1E34F9CC" w14:textId="77777777" w:rsidR="00AD3A34" w:rsidRPr="00F16C0C"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invoices, receipts, orders fo</w:t>
      </w:r>
      <w:r w:rsidR="00A319B3" w:rsidRPr="00F16C0C">
        <w:rPr>
          <w:rFonts w:ascii="Arial" w:hAnsi="Arial" w:cs="Arial"/>
          <w:color w:val="000000" w:themeColor="text1"/>
          <w:sz w:val="20"/>
          <w:szCs w:val="20"/>
        </w:rPr>
        <w:t xml:space="preserve">r the payment of money, bills of </w:t>
      </w:r>
      <w:r w:rsidRPr="00F16C0C">
        <w:rPr>
          <w:rFonts w:ascii="Arial" w:hAnsi="Arial" w:cs="Arial"/>
          <w:color w:val="000000" w:themeColor="text1"/>
          <w:sz w:val="20"/>
          <w:szCs w:val="20"/>
        </w:rPr>
        <w:t>exchange, cheques, promissory notes and vouchers; and</w:t>
      </w:r>
    </w:p>
    <w:p w14:paraId="715FD901" w14:textId="77777777" w:rsidR="00AD3A34" w:rsidRPr="00F16C0C"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documents of prime entry; and</w:t>
      </w:r>
    </w:p>
    <w:p w14:paraId="0514E9A9" w14:textId="77777777" w:rsidR="00AD3A34" w:rsidRPr="00F16C0C"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working papers and other documents needed to explain —</w:t>
      </w:r>
    </w:p>
    <w:p w14:paraId="0E54BA43" w14:textId="77777777" w:rsidR="00AD3A34" w:rsidRPr="00F16C0C"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the methods by which financial statements are</w:t>
      </w:r>
      <w:r w:rsidR="00A319B3" w:rsidRPr="00F16C0C">
        <w:rPr>
          <w:rFonts w:ascii="Arial" w:hAnsi="Arial" w:cs="Arial"/>
          <w:color w:val="000000" w:themeColor="text1"/>
          <w:sz w:val="20"/>
          <w:szCs w:val="20"/>
        </w:rPr>
        <w:t xml:space="preserve"> </w:t>
      </w:r>
      <w:r w:rsidRPr="00F16C0C">
        <w:rPr>
          <w:rFonts w:ascii="Arial" w:hAnsi="Arial" w:cs="Arial"/>
          <w:color w:val="000000" w:themeColor="text1"/>
          <w:sz w:val="20"/>
          <w:szCs w:val="20"/>
        </w:rPr>
        <w:t>prepared; and</w:t>
      </w:r>
    </w:p>
    <w:p w14:paraId="637A42DA" w14:textId="77777777" w:rsidR="00934940" w:rsidRPr="00F16C0C"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adjustments to be made in preparing financial</w:t>
      </w:r>
      <w:r w:rsidR="00A319B3" w:rsidRPr="00F16C0C">
        <w:rPr>
          <w:rFonts w:ascii="Arial" w:hAnsi="Arial" w:cs="Arial"/>
          <w:color w:val="000000" w:themeColor="text1"/>
          <w:sz w:val="20"/>
          <w:szCs w:val="20"/>
        </w:rPr>
        <w:t xml:space="preserve"> </w:t>
      </w:r>
      <w:r w:rsidRPr="00F16C0C">
        <w:rPr>
          <w:rFonts w:ascii="Arial" w:hAnsi="Arial" w:cs="Arial"/>
          <w:color w:val="000000" w:themeColor="text1"/>
          <w:sz w:val="20"/>
          <w:szCs w:val="20"/>
        </w:rPr>
        <w:t>statements;</w:t>
      </w:r>
      <w:r w:rsidR="00A319B3" w:rsidRPr="00F16C0C">
        <w:rPr>
          <w:rFonts w:ascii="Arial" w:hAnsi="Arial" w:cs="Arial"/>
          <w:color w:val="000000" w:themeColor="text1"/>
          <w:sz w:val="20"/>
          <w:szCs w:val="20"/>
        </w:rPr>
        <w:t xml:space="preserve"> </w:t>
      </w:r>
    </w:p>
    <w:p w14:paraId="64638CF8" w14:textId="77777777" w:rsidR="00934940" w:rsidRPr="00F16C0C" w:rsidRDefault="00934940" w:rsidP="00934940">
      <w:pPr>
        <w:autoSpaceDE w:val="0"/>
        <w:autoSpaceDN w:val="0"/>
        <w:adjustRightInd w:val="0"/>
        <w:spacing w:after="0" w:line="240" w:lineRule="auto"/>
        <w:jc w:val="both"/>
        <w:rPr>
          <w:rFonts w:ascii="Arial" w:hAnsi="Arial" w:cs="Arial"/>
          <w:color w:val="000000" w:themeColor="text1"/>
          <w:sz w:val="20"/>
          <w:szCs w:val="20"/>
        </w:rPr>
      </w:pPr>
    </w:p>
    <w:p w14:paraId="5A23F5E3" w14:textId="77777777" w:rsidR="00AD3A34" w:rsidRPr="00F16C0C" w:rsidRDefault="00AD3A34" w:rsidP="00934940">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financial report</w:t>
      </w:r>
      <w:r w:rsidRPr="00F16C0C">
        <w:rPr>
          <w:rFonts w:ascii="Arial" w:hAnsi="Arial" w:cs="Arial"/>
          <w:color w:val="000000" w:themeColor="text1"/>
          <w:sz w:val="20"/>
          <w:szCs w:val="20"/>
        </w:rPr>
        <w:t>, of a tier 2 association or a tier 3 assoc</w:t>
      </w:r>
      <w:r w:rsidR="00A319B3" w:rsidRPr="00F16C0C">
        <w:rPr>
          <w:rFonts w:ascii="Arial" w:hAnsi="Arial" w:cs="Arial"/>
          <w:color w:val="000000" w:themeColor="text1"/>
          <w:sz w:val="20"/>
          <w:szCs w:val="20"/>
        </w:rPr>
        <w:t xml:space="preserve">iation, has the </w:t>
      </w:r>
      <w:r w:rsidRPr="00F16C0C">
        <w:rPr>
          <w:rFonts w:ascii="Arial" w:hAnsi="Arial" w:cs="Arial"/>
          <w:color w:val="000000" w:themeColor="text1"/>
          <w:sz w:val="20"/>
          <w:szCs w:val="20"/>
        </w:rPr>
        <w:t>meaning given in section 63 of the Act;</w:t>
      </w:r>
    </w:p>
    <w:p w14:paraId="309CDF9B" w14:textId="77777777" w:rsidR="00A319B3" w:rsidRPr="00F16C0C"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0D3B047E" w14:textId="77777777" w:rsidR="006F4E40" w:rsidRPr="00F16C0C"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f</w:t>
      </w:r>
      <w:r w:rsidR="00AD3A34" w:rsidRPr="00F16C0C">
        <w:rPr>
          <w:rFonts w:ascii="Arial" w:hAnsi="Arial" w:cs="Arial"/>
          <w:b/>
          <w:i/>
          <w:color w:val="000000" w:themeColor="text1"/>
          <w:sz w:val="20"/>
          <w:szCs w:val="20"/>
        </w:rPr>
        <w:t>inancial statements</w:t>
      </w:r>
      <w:r w:rsidR="00AD3A34" w:rsidRPr="00F16C0C">
        <w:rPr>
          <w:rFonts w:ascii="Arial" w:hAnsi="Arial" w:cs="Arial"/>
          <w:color w:val="000000" w:themeColor="text1"/>
          <w:sz w:val="20"/>
          <w:szCs w:val="20"/>
        </w:rPr>
        <w:t xml:space="preserve"> means the financial statements in relation to th</w:t>
      </w:r>
      <w:r w:rsidR="00A319B3" w:rsidRPr="00F16C0C">
        <w:rPr>
          <w:rFonts w:ascii="Arial" w:hAnsi="Arial" w:cs="Arial"/>
          <w:color w:val="000000" w:themeColor="text1"/>
          <w:sz w:val="20"/>
          <w:szCs w:val="20"/>
        </w:rPr>
        <w:t xml:space="preserve">e </w:t>
      </w:r>
      <w:r w:rsidR="00AD3A34" w:rsidRPr="00F16C0C">
        <w:rPr>
          <w:rFonts w:ascii="Arial" w:hAnsi="Arial" w:cs="Arial"/>
          <w:color w:val="000000" w:themeColor="text1"/>
          <w:sz w:val="20"/>
          <w:szCs w:val="20"/>
        </w:rPr>
        <w:t>Association required under Part 5 Division 3 of the Act;</w:t>
      </w:r>
      <w:r w:rsidR="00A319B3" w:rsidRPr="00F16C0C">
        <w:rPr>
          <w:rFonts w:ascii="Arial" w:hAnsi="Arial" w:cs="Arial"/>
          <w:color w:val="000000" w:themeColor="text1"/>
          <w:sz w:val="20"/>
          <w:szCs w:val="20"/>
        </w:rPr>
        <w:t xml:space="preserve"> </w:t>
      </w:r>
    </w:p>
    <w:p w14:paraId="2C281EAE" w14:textId="77777777" w:rsidR="00AD3A34" w:rsidRPr="00F16C0C" w:rsidRDefault="00A319B3"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lastRenderedPageBreak/>
        <w:br/>
      </w:r>
      <w:r w:rsidR="00934940" w:rsidRPr="00F16C0C">
        <w:rPr>
          <w:rFonts w:ascii="Arial" w:hAnsi="Arial" w:cs="Arial"/>
          <w:b/>
          <w:i/>
          <w:color w:val="000000" w:themeColor="text1"/>
          <w:sz w:val="20"/>
          <w:szCs w:val="20"/>
        </w:rPr>
        <w:t>f</w:t>
      </w:r>
      <w:r w:rsidR="00AD3A34" w:rsidRPr="00F16C0C">
        <w:rPr>
          <w:rFonts w:ascii="Arial" w:hAnsi="Arial" w:cs="Arial"/>
          <w:b/>
          <w:i/>
          <w:color w:val="000000" w:themeColor="text1"/>
          <w:sz w:val="20"/>
          <w:szCs w:val="20"/>
        </w:rPr>
        <w:t>inancial year</w:t>
      </w:r>
      <w:r w:rsidR="00AD3A34" w:rsidRPr="00F16C0C">
        <w:rPr>
          <w:rFonts w:ascii="Arial" w:hAnsi="Arial" w:cs="Arial"/>
          <w:color w:val="000000" w:themeColor="text1"/>
          <w:sz w:val="20"/>
          <w:szCs w:val="20"/>
        </w:rPr>
        <w:t xml:space="preserve">, of the Association, has the meaning given in </w:t>
      </w:r>
      <w:r w:rsidR="00376C76" w:rsidRPr="00F16C0C">
        <w:rPr>
          <w:rFonts w:ascii="Arial" w:hAnsi="Arial" w:cs="Arial"/>
          <w:color w:val="000000" w:themeColor="text1"/>
          <w:sz w:val="20"/>
          <w:szCs w:val="20"/>
        </w:rPr>
        <w:t>clause</w:t>
      </w:r>
      <w:r w:rsidR="00AD3A34" w:rsidRPr="00F16C0C">
        <w:rPr>
          <w:rFonts w:ascii="Arial" w:hAnsi="Arial" w:cs="Arial"/>
          <w:color w:val="000000" w:themeColor="text1"/>
          <w:sz w:val="20"/>
          <w:szCs w:val="20"/>
        </w:rPr>
        <w:t xml:space="preserve"> 2;</w:t>
      </w:r>
      <w:r w:rsidRPr="00F16C0C">
        <w:rPr>
          <w:rFonts w:ascii="Arial" w:hAnsi="Arial" w:cs="Arial"/>
          <w:color w:val="000000" w:themeColor="text1"/>
          <w:sz w:val="20"/>
          <w:szCs w:val="20"/>
        </w:rPr>
        <w:t xml:space="preserve"> </w:t>
      </w:r>
    </w:p>
    <w:p w14:paraId="1A2DC8F0" w14:textId="77777777" w:rsidR="00A319B3" w:rsidRPr="00F16C0C"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69825CDA" w14:textId="77777777" w:rsidR="00AD3A34" w:rsidRPr="00F16C0C"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g</w:t>
      </w:r>
      <w:r w:rsidR="00AD3A34" w:rsidRPr="00F16C0C">
        <w:rPr>
          <w:rFonts w:ascii="Arial" w:hAnsi="Arial" w:cs="Arial"/>
          <w:b/>
          <w:i/>
          <w:color w:val="000000" w:themeColor="text1"/>
          <w:sz w:val="20"/>
          <w:szCs w:val="20"/>
        </w:rPr>
        <w:t>eneral meeting</w:t>
      </w:r>
      <w:r w:rsidR="00AD3A34" w:rsidRPr="00F16C0C">
        <w:rPr>
          <w:rFonts w:ascii="Arial" w:hAnsi="Arial" w:cs="Arial"/>
          <w:color w:val="000000" w:themeColor="text1"/>
          <w:sz w:val="20"/>
          <w:szCs w:val="20"/>
        </w:rPr>
        <w:t>, of the Asso</w:t>
      </w:r>
      <w:r w:rsidR="00A319B3" w:rsidRPr="00F16C0C">
        <w:rPr>
          <w:rFonts w:ascii="Arial" w:hAnsi="Arial" w:cs="Arial"/>
          <w:color w:val="000000" w:themeColor="text1"/>
          <w:sz w:val="20"/>
          <w:szCs w:val="20"/>
        </w:rPr>
        <w:t xml:space="preserve">ciation, means a meeting of the </w:t>
      </w:r>
      <w:r w:rsidR="00AD3A34" w:rsidRPr="00F16C0C">
        <w:rPr>
          <w:rFonts w:ascii="Arial" w:hAnsi="Arial" w:cs="Arial"/>
          <w:color w:val="000000" w:themeColor="text1"/>
          <w:sz w:val="20"/>
          <w:szCs w:val="20"/>
        </w:rPr>
        <w:t xml:space="preserve">Association that all </w:t>
      </w:r>
      <w:r w:rsidR="00CE1BAE" w:rsidRPr="00F16C0C">
        <w:rPr>
          <w:rFonts w:ascii="Arial" w:hAnsi="Arial" w:cs="Arial"/>
          <w:color w:val="000000" w:themeColor="text1"/>
          <w:sz w:val="20"/>
          <w:szCs w:val="20"/>
        </w:rPr>
        <w:t>member</w:t>
      </w:r>
      <w:r w:rsidR="00AD3A34" w:rsidRPr="00F16C0C">
        <w:rPr>
          <w:rFonts w:ascii="Arial" w:hAnsi="Arial" w:cs="Arial"/>
          <w:color w:val="000000" w:themeColor="text1"/>
          <w:sz w:val="20"/>
          <w:szCs w:val="20"/>
        </w:rPr>
        <w:t>s are entitled to receive notice of and to</w:t>
      </w:r>
      <w:r w:rsidR="00A319B3" w:rsidRPr="00F16C0C">
        <w:rPr>
          <w:rFonts w:ascii="Arial" w:hAnsi="Arial" w:cs="Arial"/>
          <w:color w:val="000000" w:themeColor="text1"/>
          <w:sz w:val="20"/>
          <w:szCs w:val="20"/>
        </w:rPr>
        <w:t xml:space="preserve"> </w:t>
      </w:r>
      <w:r w:rsidR="00AD3A34" w:rsidRPr="00F16C0C">
        <w:rPr>
          <w:rFonts w:ascii="Arial" w:hAnsi="Arial" w:cs="Arial"/>
          <w:color w:val="000000" w:themeColor="text1"/>
          <w:sz w:val="20"/>
          <w:szCs w:val="20"/>
        </w:rPr>
        <w:t>attend;</w:t>
      </w:r>
    </w:p>
    <w:p w14:paraId="493103D7" w14:textId="77777777" w:rsidR="00DA020C" w:rsidRPr="00F16C0C"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786D377A"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member</w:t>
      </w:r>
      <w:r w:rsidR="00AD3A34" w:rsidRPr="00F16C0C">
        <w:rPr>
          <w:rFonts w:ascii="Arial" w:hAnsi="Arial" w:cs="Arial"/>
          <w:color w:val="000000" w:themeColor="text1"/>
          <w:sz w:val="20"/>
          <w:szCs w:val="20"/>
        </w:rPr>
        <w:t xml:space="preserve"> means a person who is a</w:t>
      </w:r>
      <w:r w:rsidR="00376C76" w:rsidRPr="00F16C0C">
        <w:rPr>
          <w:rFonts w:ascii="Arial" w:hAnsi="Arial" w:cs="Arial"/>
          <w:color w:val="000000" w:themeColor="text1"/>
          <w:sz w:val="20"/>
          <w:szCs w:val="20"/>
        </w:rPr>
        <w:t xml:space="preserve"> </w:t>
      </w:r>
      <w:r w:rsidRPr="00F16C0C">
        <w:rPr>
          <w:rFonts w:ascii="Arial" w:hAnsi="Arial" w:cs="Arial"/>
          <w:color w:val="000000" w:themeColor="text1"/>
          <w:sz w:val="20"/>
          <w:szCs w:val="20"/>
        </w:rPr>
        <w:t>member</w:t>
      </w:r>
      <w:r w:rsidR="00AD3A34" w:rsidRPr="00F16C0C">
        <w:rPr>
          <w:rFonts w:ascii="Arial" w:hAnsi="Arial" w:cs="Arial"/>
          <w:color w:val="000000" w:themeColor="text1"/>
          <w:sz w:val="20"/>
          <w:szCs w:val="20"/>
        </w:rPr>
        <w:t xml:space="preserve"> of the Association;</w:t>
      </w:r>
    </w:p>
    <w:p w14:paraId="10F64480" w14:textId="77777777" w:rsidR="00DA020C" w:rsidRPr="00F16C0C"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52AE9BAB"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ordinary</w:t>
      </w:r>
      <w:r w:rsidR="00AD3A34" w:rsidRPr="00F16C0C">
        <w:rPr>
          <w:rFonts w:ascii="Arial" w:hAnsi="Arial" w:cs="Arial"/>
          <w:b/>
          <w:i/>
          <w:color w:val="000000" w:themeColor="text1"/>
          <w:sz w:val="20"/>
          <w:szCs w:val="20"/>
        </w:rPr>
        <w:t xml:space="preserve"> </w:t>
      </w:r>
      <w:r w:rsidRPr="00F16C0C">
        <w:rPr>
          <w:rFonts w:ascii="Arial" w:hAnsi="Arial" w:cs="Arial"/>
          <w:b/>
          <w:i/>
          <w:color w:val="000000" w:themeColor="text1"/>
          <w:sz w:val="20"/>
          <w:szCs w:val="20"/>
        </w:rPr>
        <w:t>committee</w:t>
      </w:r>
      <w:r w:rsidR="00AD3A34" w:rsidRPr="00F16C0C">
        <w:rPr>
          <w:rFonts w:ascii="Arial" w:hAnsi="Arial" w:cs="Arial"/>
          <w:b/>
          <w:i/>
          <w:color w:val="000000" w:themeColor="text1"/>
          <w:sz w:val="20"/>
          <w:szCs w:val="20"/>
        </w:rPr>
        <w:t xml:space="preserve"> </w:t>
      </w:r>
      <w:r w:rsidRPr="00F16C0C">
        <w:rPr>
          <w:rFonts w:ascii="Arial" w:hAnsi="Arial" w:cs="Arial"/>
          <w:b/>
          <w:i/>
          <w:color w:val="000000" w:themeColor="text1"/>
          <w:sz w:val="20"/>
          <w:szCs w:val="20"/>
        </w:rPr>
        <w:t>member</w:t>
      </w:r>
      <w:r w:rsidR="00AD3A34" w:rsidRPr="00F16C0C">
        <w:rPr>
          <w:rFonts w:ascii="Arial" w:hAnsi="Arial" w:cs="Arial"/>
          <w:color w:val="000000" w:themeColor="text1"/>
          <w:sz w:val="20"/>
          <w:szCs w:val="20"/>
        </w:rPr>
        <w:t xml:space="preserve"> means a </w:t>
      </w:r>
      <w:r w:rsidRPr="00F16C0C">
        <w:rPr>
          <w:rFonts w:ascii="Arial" w:hAnsi="Arial" w:cs="Arial"/>
          <w:color w:val="000000" w:themeColor="text1"/>
          <w:sz w:val="20"/>
          <w:szCs w:val="20"/>
        </w:rPr>
        <w:t>committee</w:t>
      </w:r>
      <w:r w:rsidR="00AD3A34" w:rsidRPr="00F16C0C">
        <w:rPr>
          <w:rFonts w:ascii="Arial" w:hAnsi="Arial" w:cs="Arial"/>
          <w:color w:val="000000" w:themeColor="text1"/>
          <w:sz w:val="20"/>
          <w:szCs w:val="20"/>
        </w:rPr>
        <w:t xml:space="preserve"> </w:t>
      </w:r>
      <w:r w:rsidRPr="00F16C0C">
        <w:rPr>
          <w:rFonts w:ascii="Arial" w:hAnsi="Arial" w:cs="Arial"/>
          <w:color w:val="000000" w:themeColor="text1"/>
          <w:sz w:val="20"/>
          <w:szCs w:val="20"/>
        </w:rPr>
        <w:t>member</w:t>
      </w:r>
      <w:r w:rsidR="00AD3A34" w:rsidRPr="00F16C0C">
        <w:rPr>
          <w:rFonts w:ascii="Arial" w:hAnsi="Arial" w:cs="Arial"/>
          <w:color w:val="000000" w:themeColor="text1"/>
          <w:sz w:val="20"/>
          <w:szCs w:val="20"/>
        </w:rPr>
        <w:t xml:space="preserve"> who is not</w:t>
      </w:r>
      <w:r w:rsidR="00DA020C" w:rsidRPr="00F16C0C">
        <w:rPr>
          <w:rFonts w:ascii="Arial" w:hAnsi="Arial" w:cs="Arial"/>
          <w:color w:val="000000" w:themeColor="text1"/>
          <w:sz w:val="20"/>
          <w:szCs w:val="20"/>
        </w:rPr>
        <w:t xml:space="preserve"> </w:t>
      </w:r>
      <w:r w:rsidR="00AD3A34" w:rsidRPr="00F16C0C">
        <w:rPr>
          <w:rFonts w:ascii="Arial" w:hAnsi="Arial" w:cs="Arial"/>
          <w:color w:val="000000" w:themeColor="text1"/>
          <w:sz w:val="20"/>
          <w:szCs w:val="20"/>
        </w:rPr>
        <w:t xml:space="preserve">an office holder of the Association </w:t>
      </w:r>
      <w:r w:rsidR="009603AC" w:rsidRPr="00F16C0C">
        <w:rPr>
          <w:rFonts w:ascii="Arial" w:hAnsi="Arial" w:cs="Arial"/>
          <w:color w:val="000000" w:themeColor="text1"/>
          <w:sz w:val="20"/>
          <w:szCs w:val="20"/>
        </w:rPr>
        <w:t xml:space="preserve">under </w:t>
      </w:r>
      <w:r w:rsidR="00376C76" w:rsidRPr="00F16C0C">
        <w:rPr>
          <w:rFonts w:ascii="Arial" w:hAnsi="Arial" w:cs="Arial"/>
          <w:color w:val="000000" w:themeColor="text1"/>
          <w:sz w:val="20"/>
          <w:szCs w:val="20"/>
        </w:rPr>
        <w:t>clause</w:t>
      </w:r>
      <w:r w:rsidR="009603AC" w:rsidRPr="00F16C0C">
        <w:rPr>
          <w:rFonts w:ascii="Arial" w:hAnsi="Arial" w:cs="Arial"/>
          <w:color w:val="000000" w:themeColor="text1"/>
          <w:sz w:val="20"/>
          <w:szCs w:val="20"/>
        </w:rPr>
        <w:t xml:space="preserve"> 27</w:t>
      </w:r>
      <w:r w:rsidR="00F16C0C" w:rsidRPr="00F16C0C">
        <w:rPr>
          <w:rFonts w:ascii="Arial" w:hAnsi="Arial" w:cs="Arial"/>
          <w:color w:val="000000" w:themeColor="text1"/>
          <w:sz w:val="20"/>
          <w:szCs w:val="20"/>
        </w:rPr>
        <w:t>(2</w:t>
      </w:r>
      <w:r w:rsidR="00AD3A34" w:rsidRPr="00F16C0C">
        <w:rPr>
          <w:rFonts w:ascii="Arial" w:hAnsi="Arial" w:cs="Arial"/>
          <w:color w:val="000000" w:themeColor="text1"/>
          <w:sz w:val="20"/>
          <w:szCs w:val="20"/>
        </w:rPr>
        <w:t>);</w:t>
      </w:r>
    </w:p>
    <w:p w14:paraId="0F96DFAB" w14:textId="77777777" w:rsidR="00DA020C" w:rsidRPr="00F16C0C"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2A0F4FDB"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ordinary</w:t>
      </w:r>
      <w:r w:rsidR="00AD3A34" w:rsidRPr="00F16C0C">
        <w:rPr>
          <w:rFonts w:ascii="Arial" w:hAnsi="Arial" w:cs="Arial"/>
          <w:b/>
          <w:i/>
          <w:color w:val="000000" w:themeColor="text1"/>
          <w:sz w:val="20"/>
          <w:szCs w:val="20"/>
        </w:rPr>
        <w:t xml:space="preserve"> </w:t>
      </w:r>
      <w:r w:rsidRPr="00F16C0C">
        <w:rPr>
          <w:rFonts w:ascii="Arial" w:hAnsi="Arial" w:cs="Arial"/>
          <w:b/>
          <w:i/>
          <w:color w:val="000000" w:themeColor="text1"/>
          <w:sz w:val="20"/>
          <w:szCs w:val="20"/>
        </w:rPr>
        <w:t>member</w:t>
      </w:r>
      <w:r w:rsidR="00AD3A34" w:rsidRPr="00F16C0C">
        <w:rPr>
          <w:rFonts w:ascii="Arial" w:hAnsi="Arial" w:cs="Arial"/>
          <w:color w:val="000000" w:themeColor="text1"/>
          <w:sz w:val="20"/>
          <w:szCs w:val="20"/>
        </w:rPr>
        <w:t xml:space="preserve"> means a </w:t>
      </w:r>
      <w:r w:rsidRPr="00F16C0C">
        <w:rPr>
          <w:rFonts w:ascii="Arial" w:hAnsi="Arial" w:cs="Arial"/>
          <w:color w:val="000000" w:themeColor="text1"/>
          <w:sz w:val="20"/>
          <w:szCs w:val="20"/>
        </w:rPr>
        <w:t>member</w:t>
      </w:r>
      <w:r w:rsidR="00AD3A34" w:rsidRPr="00F16C0C">
        <w:rPr>
          <w:rFonts w:ascii="Arial" w:hAnsi="Arial" w:cs="Arial"/>
          <w:color w:val="000000" w:themeColor="text1"/>
          <w:sz w:val="20"/>
          <w:szCs w:val="20"/>
        </w:rPr>
        <w:t xml:space="preserve"> with the rights referred to in</w:t>
      </w:r>
      <w:r w:rsidR="00DA020C" w:rsidRPr="00F16C0C">
        <w:rPr>
          <w:rFonts w:ascii="Arial" w:hAnsi="Arial" w:cs="Arial"/>
          <w:color w:val="000000" w:themeColor="text1"/>
          <w:sz w:val="20"/>
          <w:szCs w:val="20"/>
        </w:rPr>
        <w:t xml:space="preserve"> </w:t>
      </w:r>
      <w:r w:rsidR="00376C76" w:rsidRPr="00F16C0C">
        <w:rPr>
          <w:rFonts w:ascii="Arial" w:hAnsi="Arial" w:cs="Arial"/>
          <w:color w:val="000000" w:themeColor="text1"/>
          <w:sz w:val="20"/>
          <w:szCs w:val="20"/>
        </w:rPr>
        <w:t>clause</w:t>
      </w:r>
      <w:r w:rsidR="00AD3A34" w:rsidRPr="00F16C0C">
        <w:rPr>
          <w:rFonts w:ascii="Arial" w:hAnsi="Arial" w:cs="Arial"/>
          <w:color w:val="000000" w:themeColor="text1"/>
          <w:sz w:val="20"/>
          <w:szCs w:val="20"/>
        </w:rPr>
        <w:t xml:space="preserve"> 8(5);</w:t>
      </w:r>
      <w:r w:rsidR="00DA020C" w:rsidRPr="00F16C0C">
        <w:rPr>
          <w:rFonts w:ascii="Arial" w:hAnsi="Arial" w:cs="Arial"/>
          <w:color w:val="000000" w:themeColor="text1"/>
          <w:sz w:val="20"/>
          <w:szCs w:val="20"/>
        </w:rPr>
        <w:t xml:space="preserve"> </w:t>
      </w:r>
    </w:p>
    <w:p w14:paraId="287748E5" w14:textId="77777777" w:rsidR="00DA020C" w:rsidRPr="00F16C0C"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033445D9"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r</w:t>
      </w:r>
      <w:r w:rsidR="00AD3A34" w:rsidRPr="00F16C0C">
        <w:rPr>
          <w:rFonts w:ascii="Arial" w:hAnsi="Arial" w:cs="Arial"/>
          <w:b/>
          <w:i/>
          <w:color w:val="000000" w:themeColor="text1"/>
          <w:sz w:val="20"/>
          <w:szCs w:val="20"/>
        </w:rPr>
        <w:t xml:space="preserve">egister of </w:t>
      </w:r>
      <w:r w:rsidRPr="00F16C0C">
        <w:rPr>
          <w:rFonts w:ascii="Arial" w:hAnsi="Arial" w:cs="Arial"/>
          <w:b/>
          <w:i/>
          <w:color w:val="000000" w:themeColor="text1"/>
          <w:sz w:val="20"/>
          <w:szCs w:val="20"/>
        </w:rPr>
        <w:t>member</w:t>
      </w:r>
      <w:r w:rsidR="00AD3A34" w:rsidRPr="00F16C0C">
        <w:rPr>
          <w:rFonts w:ascii="Arial" w:hAnsi="Arial" w:cs="Arial"/>
          <w:b/>
          <w:i/>
          <w:color w:val="000000" w:themeColor="text1"/>
          <w:sz w:val="20"/>
          <w:szCs w:val="20"/>
        </w:rPr>
        <w:t>s</w:t>
      </w:r>
      <w:r w:rsidR="00AD3A34" w:rsidRPr="00F16C0C">
        <w:rPr>
          <w:rFonts w:ascii="Arial" w:hAnsi="Arial" w:cs="Arial"/>
          <w:color w:val="000000" w:themeColor="text1"/>
          <w:sz w:val="20"/>
          <w:szCs w:val="20"/>
        </w:rPr>
        <w:t xml:space="preserve"> means the reg</w:t>
      </w:r>
      <w:r w:rsidR="00DA020C" w:rsidRPr="00F16C0C">
        <w:rPr>
          <w:rFonts w:ascii="Arial" w:hAnsi="Arial" w:cs="Arial"/>
          <w:color w:val="000000" w:themeColor="text1"/>
          <w:sz w:val="20"/>
          <w:szCs w:val="20"/>
        </w:rPr>
        <w:t xml:space="preserve">ister of </w:t>
      </w:r>
      <w:r w:rsidRPr="00F16C0C">
        <w:rPr>
          <w:rFonts w:ascii="Arial" w:hAnsi="Arial" w:cs="Arial"/>
          <w:color w:val="000000" w:themeColor="text1"/>
          <w:sz w:val="20"/>
          <w:szCs w:val="20"/>
        </w:rPr>
        <w:t>member</w:t>
      </w:r>
      <w:r w:rsidR="00DA020C" w:rsidRPr="00F16C0C">
        <w:rPr>
          <w:rFonts w:ascii="Arial" w:hAnsi="Arial" w:cs="Arial"/>
          <w:color w:val="000000" w:themeColor="text1"/>
          <w:sz w:val="20"/>
          <w:szCs w:val="20"/>
        </w:rPr>
        <w:t xml:space="preserve">s referred to in </w:t>
      </w:r>
      <w:r w:rsidR="00AD3A34" w:rsidRPr="00F16C0C">
        <w:rPr>
          <w:rFonts w:ascii="Arial" w:hAnsi="Arial" w:cs="Arial"/>
          <w:color w:val="000000" w:themeColor="text1"/>
          <w:sz w:val="20"/>
          <w:szCs w:val="20"/>
        </w:rPr>
        <w:t>section 53 of the Act;</w:t>
      </w:r>
    </w:p>
    <w:p w14:paraId="07684258" w14:textId="77777777" w:rsidR="00DA020C" w:rsidRPr="00F16C0C"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45C5D967" w14:textId="77777777" w:rsidR="00AD3A34" w:rsidRPr="00F16C0C" w:rsidRDefault="00455148"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secretary</w:t>
      </w:r>
      <w:r w:rsidR="00AD3A34" w:rsidRPr="00F16C0C">
        <w:rPr>
          <w:rFonts w:ascii="Arial" w:hAnsi="Arial" w:cs="Arial"/>
          <w:b/>
          <w:i/>
          <w:color w:val="000000" w:themeColor="text1"/>
          <w:sz w:val="20"/>
          <w:szCs w:val="20"/>
        </w:rPr>
        <w:t xml:space="preserve"> </w:t>
      </w:r>
      <w:r w:rsidR="00AD3A34" w:rsidRPr="00F16C0C">
        <w:rPr>
          <w:rFonts w:ascii="Arial" w:hAnsi="Arial" w:cs="Arial"/>
          <w:color w:val="000000" w:themeColor="text1"/>
          <w:sz w:val="20"/>
          <w:szCs w:val="20"/>
        </w:rPr>
        <w:t xml:space="preserve">means the </w:t>
      </w:r>
      <w:r w:rsidR="00CE1BAE" w:rsidRPr="00F16C0C">
        <w:rPr>
          <w:rFonts w:ascii="Arial" w:hAnsi="Arial" w:cs="Arial"/>
          <w:color w:val="000000" w:themeColor="text1"/>
          <w:sz w:val="20"/>
          <w:szCs w:val="20"/>
        </w:rPr>
        <w:t>committee</w:t>
      </w:r>
      <w:r w:rsidR="00AD3A34" w:rsidRPr="00F16C0C">
        <w:rPr>
          <w:rFonts w:ascii="Arial" w:hAnsi="Arial" w:cs="Arial"/>
          <w:color w:val="000000" w:themeColor="text1"/>
          <w:sz w:val="20"/>
          <w:szCs w:val="20"/>
        </w:rPr>
        <w:t xml:space="preserve"> </w:t>
      </w:r>
      <w:r w:rsidR="00CE1BAE" w:rsidRPr="00F16C0C">
        <w:rPr>
          <w:rFonts w:ascii="Arial" w:hAnsi="Arial" w:cs="Arial"/>
          <w:color w:val="000000" w:themeColor="text1"/>
          <w:sz w:val="20"/>
          <w:szCs w:val="20"/>
        </w:rPr>
        <w:t>member</w:t>
      </w:r>
      <w:r w:rsidR="00AD3A34" w:rsidRPr="00F16C0C">
        <w:rPr>
          <w:rFonts w:ascii="Arial" w:hAnsi="Arial" w:cs="Arial"/>
          <w:color w:val="000000" w:themeColor="text1"/>
          <w:sz w:val="20"/>
          <w:szCs w:val="20"/>
        </w:rPr>
        <w:t xml:space="preserve"> holding office as the</w:t>
      </w:r>
      <w:r w:rsidR="00DA020C" w:rsidRPr="00F16C0C">
        <w:rPr>
          <w:rFonts w:ascii="Arial" w:hAnsi="Arial" w:cs="Arial"/>
          <w:color w:val="000000" w:themeColor="text1"/>
          <w:sz w:val="20"/>
          <w:szCs w:val="20"/>
        </w:rPr>
        <w:t xml:space="preserve"> </w:t>
      </w:r>
      <w:r w:rsidRPr="00F16C0C">
        <w:rPr>
          <w:rFonts w:ascii="Arial" w:hAnsi="Arial" w:cs="Arial"/>
          <w:color w:val="000000" w:themeColor="text1"/>
          <w:sz w:val="20"/>
          <w:szCs w:val="20"/>
        </w:rPr>
        <w:t>secretary</w:t>
      </w:r>
      <w:r w:rsidR="00AD3A34" w:rsidRPr="00F16C0C">
        <w:rPr>
          <w:rFonts w:ascii="Arial" w:hAnsi="Arial" w:cs="Arial"/>
          <w:color w:val="000000" w:themeColor="text1"/>
          <w:sz w:val="20"/>
          <w:szCs w:val="20"/>
        </w:rPr>
        <w:t xml:space="preserve"> of the Association;</w:t>
      </w:r>
    </w:p>
    <w:p w14:paraId="52320E10" w14:textId="77777777" w:rsidR="00DA020C" w:rsidRPr="00F16C0C"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65525B92"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s</w:t>
      </w:r>
      <w:r w:rsidR="00AD3A34" w:rsidRPr="00F16C0C">
        <w:rPr>
          <w:rFonts w:ascii="Arial" w:hAnsi="Arial" w:cs="Arial"/>
          <w:b/>
          <w:i/>
          <w:color w:val="000000" w:themeColor="text1"/>
          <w:sz w:val="20"/>
          <w:szCs w:val="20"/>
        </w:rPr>
        <w:t>pecial general meeting</w:t>
      </w:r>
      <w:r w:rsidR="00AD3A34" w:rsidRPr="00F16C0C">
        <w:rPr>
          <w:rFonts w:ascii="Arial" w:hAnsi="Arial" w:cs="Arial"/>
          <w:color w:val="000000" w:themeColor="text1"/>
          <w:sz w:val="20"/>
          <w:szCs w:val="20"/>
        </w:rPr>
        <w:t xml:space="preserve"> means a general meeting of the Association</w:t>
      </w:r>
      <w:r w:rsidR="00DA020C" w:rsidRPr="00F16C0C">
        <w:rPr>
          <w:rFonts w:ascii="Arial" w:hAnsi="Arial" w:cs="Arial"/>
          <w:color w:val="000000" w:themeColor="text1"/>
          <w:sz w:val="20"/>
          <w:szCs w:val="20"/>
        </w:rPr>
        <w:t xml:space="preserve"> </w:t>
      </w:r>
      <w:r w:rsidR="00AD3A34" w:rsidRPr="00F16C0C">
        <w:rPr>
          <w:rFonts w:ascii="Arial" w:hAnsi="Arial" w:cs="Arial"/>
          <w:color w:val="000000" w:themeColor="text1"/>
          <w:sz w:val="20"/>
          <w:szCs w:val="20"/>
        </w:rPr>
        <w:t>other than the annual general meeting;</w:t>
      </w:r>
    </w:p>
    <w:p w14:paraId="238FCF20" w14:textId="77777777" w:rsidR="00DA020C" w:rsidRPr="00F16C0C"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5F09C55B"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s</w:t>
      </w:r>
      <w:r w:rsidR="00AD3A34" w:rsidRPr="00F16C0C">
        <w:rPr>
          <w:rFonts w:ascii="Arial" w:hAnsi="Arial" w:cs="Arial"/>
          <w:b/>
          <w:i/>
          <w:color w:val="000000" w:themeColor="text1"/>
          <w:sz w:val="20"/>
          <w:szCs w:val="20"/>
        </w:rPr>
        <w:t>pecial resolution</w:t>
      </w:r>
      <w:r w:rsidR="00AD3A34" w:rsidRPr="00F16C0C">
        <w:rPr>
          <w:rFonts w:ascii="Arial" w:hAnsi="Arial" w:cs="Arial"/>
          <w:color w:val="000000" w:themeColor="text1"/>
          <w:sz w:val="20"/>
          <w:szCs w:val="20"/>
        </w:rPr>
        <w:t xml:space="preserve"> means a resolution passed by the </w:t>
      </w:r>
      <w:r w:rsidRPr="00F16C0C">
        <w:rPr>
          <w:rFonts w:ascii="Arial" w:hAnsi="Arial" w:cs="Arial"/>
          <w:color w:val="000000" w:themeColor="text1"/>
          <w:sz w:val="20"/>
          <w:szCs w:val="20"/>
        </w:rPr>
        <w:t>member</w:t>
      </w:r>
      <w:r w:rsidR="00AD3A34" w:rsidRPr="00F16C0C">
        <w:rPr>
          <w:rFonts w:ascii="Arial" w:hAnsi="Arial" w:cs="Arial"/>
          <w:color w:val="000000" w:themeColor="text1"/>
          <w:sz w:val="20"/>
          <w:szCs w:val="20"/>
        </w:rPr>
        <w:t>s at a</w:t>
      </w:r>
      <w:r w:rsidR="00DA020C" w:rsidRPr="00F16C0C">
        <w:rPr>
          <w:rFonts w:ascii="Arial" w:hAnsi="Arial" w:cs="Arial"/>
          <w:color w:val="000000" w:themeColor="text1"/>
          <w:sz w:val="20"/>
          <w:szCs w:val="20"/>
        </w:rPr>
        <w:t xml:space="preserve"> </w:t>
      </w:r>
      <w:r w:rsidR="00AD3A34" w:rsidRPr="00F16C0C">
        <w:rPr>
          <w:rFonts w:ascii="Arial" w:hAnsi="Arial" w:cs="Arial"/>
          <w:color w:val="000000" w:themeColor="text1"/>
          <w:sz w:val="20"/>
          <w:szCs w:val="20"/>
        </w:rPr>
        <w:t>general meeting in accordance with section 51 of the Act;</w:t>
      </w:r>
    </w:p>
    <w:p w14:paraId="14E51FE2" w14:textId="77777777" w:rsidR="00DA020C" w:rsidRPr="00F16C0C"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3504E330"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s</w:t>
      </w:r>
      <w:r w:rsidR="00AD3A34" w:rsidRPr="00F16C0C">
        <w:rPr>
          <w:rFonts w:ascii="Arial" w:hAnsi="Arial" w:cs="Arial"/>
          <w:b/>
          <w:i/>
          <w:color w:val="000000" w:themeColor="text1"/>
          <w:sz w:val="20"/>
          <w:szCs w:val="20"/>
        </w:rPr>
        <w:t>ub</w:t>
      </w:r>
      <w:r w:rsidRPr="00F16C0C">
        <w:rPr>
          <w:rFonts w:ascii="Arial" w:hAnsi="Arial" w:cs="Arial"/>
          <w:b/>
          <w:i/>
          <w:color w:val="000000" w:themeColor="text1"/>
          <w:sz w:val="20"/>
          <w:szCs w:val="20"/>
        </w:rPr>
        <w:t>committee</w:t>
      </w:r>
      <w:r w:rsidR="00AD3A34" w:rsidRPr="00F16C0C">
        <w:rPr>
          <w:rFonts w:ascii="Arial" w:hAnsi="Arial" w:cs="Arial"/>
          <w:color w:val="000000" w:themeColor="text1"/>
          <w:sz w:val="20"/>
          <w:szCs w:val="20"/>
        </w:rPr>
        <w:t xml:space="preserve"> means a sub</w:t>
      </w:r>
      <w:r w:rsidRPr="00F16C0C">
        <w:rPr>
          <w:rFonts w:ascii="Arial" w:hAnsi="Arial" w:cs="Arial"/>
          <w:color w:val="000000" w:themeColor="text1"/>
          <w:sz w:val="20"/>
          <w:szCs w:val="20"/>
        </w:rPr>
        <w:t>committee</w:t>
      </w:r>
      <w:r w:rsidR="00DA020C" w:rsidRPr="00F16C0C">
        <w:rPr>
          <w:rFonts w:ascii="Arial" w:hAnsi="Arial" w:cs="Arial"/>
          <w:color w:val="000000" w:themeColor="text1"/>
          <w:sz w:val="20"/>
          <w:szCs w:val="20"/>
        </w:rPr>
        <w:t xml:space="preserve"> appointed by the </w:t>
      </w:r>
      <w:r w:rsidRPr="00F16C0C">
        <w:rPr>
          <w:rFonts w:ascii="Arial" w:hAnsi="Arial" w:cs="Arial"/>
          <w:color w:val="000000" w:themeColor="text1"/>
          <w:sz w:val="20"/>
          <w:szCs w:val="20"/>
        </w:rPr>
        <w:t>committee</w:t>
      </w:r>
      <w:r w:rsidR="00DA020C" w:rsidRPr="00F16C0C">
        <w:rPr>
          <w:rFonts w:ascii="Arial" w:hAnsi="Arial" w:cs="Arial"/>
          <w:color w:val="000000" w:themeColor="text1"/>
          <w:sz w:val="20"/>
          <w:szCs w:val="20"/>
        </w:rPr>
        <w:t xml:space="preserve"> </w:t>
      </w:r>
      <w:r w:rsidR="009603AC" w:rsidRPr="00F16C0C">
        <w:rPr>
          <w:rFonts w:ascii="Arial" w:hAnsi="Arial" w:cs="Arial"/>
          <w:color w:val="000000" w:themeColor="text1"/>
          <w:sz w:val="20"/>
          <w:szCs w:val="20"/>
        </w:rPr>
        <w:t xml:space="preserve">under </w:t>
      </w:r>
      <w:r w:rsidR="00376C76" w:rsidRPr="00F16C0C">
        <w:rPr>
          <w:rFonts w:ascii="Arial" w:hAnsi="Arial" w:cs="Arial"/>
          <w:color w:val="000000" w:themeColor="text1"/>
          <w:sz w:val="20"/>
          <w:szCs w:val="20"/>
        </w:rPr>
        <w:t>clause</w:t>
      </w:r>
      <w:r w:rsidR="009603AC" w:rsidRPr="00F16C0C">
        <w:rPr>
          <w:rFonts w:ascii="Arial" w:hAnsi="Arial" w:cs="Arial"/>
          <w:color w:val="000000" w:themeColor="text1"/>
          <w:sz w:val="20"/>
          <w:szCs w:val="20"/>
        </w:rPr>
        <w:t xml:space="preserve"> 48</w:t>
      </w:r>
      <w:r w:rsidR="00AD3A34" w:rsidRPr="00F16C0C">
        <w:rPr>
          <w:rFonts w:ascii="Arial" w:hAnsi="Arial" w:cs="Arial"/>
          <w:color w:val="000000" w:themeColor="text1"/>
          <w:sz w:val="20"/>
          <w:szCs w:val="20"/>
        </w:rPr>
        <w:t>(1)(a);</w:t>
      </w:r>
    </w:p>
    <w:p w14:paraId="178C8A39" w14:textId="77777777" w:rsidR="00DA020C" w:rsidRPr="00F16C0C"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059F61C3" w14:textId="77777777" w:rsidR="00F16C0C" w:rsidRPr="00F16C0C" w:rsidRDefault="00F16C0C" w:rsidP="00F16C0C">
      <w:pPr>
        <w:autoSpaceDE w:val="0"/>
        <w:autoSpaceDN w:val="0"/>
        <w:adjustRightInd w:val="0"/>
        <w:spacing w:after="0" w:line="240" w:lineRule="auto"/>
        <w:jc w:val="both"/>
        <w:rPr>
          <w:rFonts w:ascii="Arial" w:hAnsi="Arial" w:cs="Arial"/>
          <w:b/>
          <w:i/>
          <w:color w:val="000000" w:themeColor="text1"/>
          <w:sz w:val="20"/>
          <w:szCs w:val="20"/>
        </w:rPr>
      </w:pPr>
      <w:r w:rsidRPr="00F16C0C">
        <w:rPr>
          <w:rFonts w:ascii="Arial" w:hAnsi="Arial" w:cs="Arial"/>
          <w:b/>
          <w:i/>
          <w:color w:val="000000" w:themeColor="text1"/>
          <w:sz w:val="20"/>
          <w:szCs w:val="20"/>
        </w:rPr>
        <w:t xml:space="preserve">Tennis Australia </w:t>
      </w:r>
      <w:r w:rsidRPr="00F16C0C">
        <w:rPr>
          <w:rFonts w:ascii="Arial" w:hAnsi="Arial" w:cs="Arial"/>
          <w:color w:val="000000" w:themeColor="text1"/>
          <w:sz w:val="20"/>
          <w:szCs w:val="20"/>
        </w:rPr>
        <w:t>means Tennis Australia Limited;</w:t>
      </w:r>
      <w:r w:rsidRPr="00F16C0C">
        <w:rPr>
          <w:rFonts w:ascii="Arial" w:hAnsi="Arial" w:cs="Arial"/>
          <w:b/>
          <w:i/>
          <w:color w:val="000000" w:themeColor="text1"/>
          <w:sz w:val="20"/>
          <w:szCs w:val="20"/>
        </w:rPr>
        <w:t xml:space="preserve"> </w:t>
      </w:r>
    </w:p>
    <w:p w14:paraId="4E761A08" w14:textId="77777777" w:rsidR="00F16C0C" w:rsidRPr="00F16C0C" w:rsidRDefault="00F16C0C" w:rsidP="00F16C0C">
      <w:pPr>
        <w:autoSpaceDE w:val="0"/>
        <w:autoSpaceDN w:val="0"/>
        <w:adjustRightInd w:val="0"/>
        <w:spacing w:after="0" w:line="240" w:lineRule="auto"/>
        <w:jc w:val="both"/>
        <w:rPr>
          <w:rFonts w:ascii="Arial" w:hAnsi="Arial" w:cs="Arial"/>
          <w:b/>
          <w:i/>
          <w:color w:val="000000" w:themeColor="text1"/>
          <w:sz w:val="20"/>
          <w:szCs w:val="20"/>
        </w:rPr>
      </w:pPr>
    </w:p>
    <w:p w14:paraId="23D1747B" w14:textId="77777777" w:rsidR="00F16C0C" w:rsidRPr="00F16C0C" w:rsidRDefault="00F16C0C" w:rsidP="00F16C0C">
      <w:pPr>
        <w:autoSpaceDE w:val="0"/>
        <w:autoSpaceDN w:val="0"/>
        <w:adjustRightInd w:val="0"/>
        <w:spacing w:after="0" w:line="240" w:lineRule="auto"/>
        <w:jc w:val="both"/>
        <w:rPr>
          <w:rFonts w:ascii="Arial" w:hAnsi="Arial" w:cs="Arial"/>
          <w:b/>
          <w:color w:val="000000" w:themeColor="text1"/>
          <w:sz w:val="20"/>
          <w:szCs w:val="20"/>
        </w:rPr>
      </w:pPr>
      <w:r w:rsidRPr="00F16C0C">
        <w:rPr>
          <w:rFonts w:ascii="Arial" w:hAnsi="Arial" w:cs="Arial"/>
          <w:b/>
          <w:i/>
          <w:color w:val="000000" w:themeColor="text1"/>
          <w:sz w:val="20"/>
          <w:szCs w:val="20"/>
        </w:rPr>
        <w:t xml:space="preserve">Tennis West </w:t>
      </w:r>
      <w:r w:rsidRPr="00F16C0C">
        <w:rPr>
          <w:rFonts w:ascii="Arial" w:hAnsi="Arial" w:cs="Arial"/>
          <w:color w:val="000000" w:themeColor="text1"/>
          <w:sz w:val="20"/>
          <w:szCs w:val="20"/>
        </w:rPr>
        <w:t>means Western Australia Tennis Association Inc. trading as Tennis West;</w:t>
      </w:r>
    </w:p>
    <w:p w14:paraId="356E68C7" w14:textId="77777777" w:rsidR="00F16C0C" w:rsidRPr="00F16C0C" w:rsidRDefault="00F16C0C" w:rsidP="00DA020C">
      <w:pPr>
        <w:autoSpaceDE w:val="0"/>
        <w:autoSpaceDN w:val="0"/>
        <w:adjustRightInd w:val="0"/>
        <w:spacing w:after="0" w:line="240" w:lineRule="auto"/>
        <w:jc w:val="both"/>
        <w:rPr>
          <w:rFonts w:ascii="Arial" w:hAnsi="Arial" w:cs="Arial"/>
          <w:b/>
          <w:i/>
          <w:color w:val="000000" w:themeColor="text1"/>
          <w:sz w:val="20"/>
          <w:szCs w:val="20"/>
        </w:rPr>
      </w:pPr>
    </w:p>
    <w:p w14:paraId="67B668D1"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t</w:t>
      </w:r>
      <w:r w:rsidR="00AD3A34" w:rsidRPr="00F16C0C">
        <w:rPr>
          <w:rFonts w:ascii="Arial" w:hAnsi="Arial" w:cs="Arial"/>
          <w:b/>
          <w:i/>
          <w:color w:val="000000" w:themeColor="text1"/>
          <w:sz w:val="20"/>
          <w:szCs w:val="20"/>
        </w:rPr>
        <w:t>ier 1 association</w:t>
      </w:r>
      <w:r w:rsidR="00AD3A34" w:rsidRPr="00F16C0C">
        <w:rPr>
          <w:rFonts w:ascii="Arial" w:hAnsi="Arial" w:cs="Arial"/>
          <w:color w:val="000000" w:themeColor="text1"/>
          <w:sz w:val="20"/>
          <w:szCs w:val="20"/>
        </w:rPr>
        <w:t xml:space="preserve"> means an incorporated association to which</w:t>
      </w:r>
      <w:r w:rsidR="00DA020C" w:rsidRPr="00F16C0C">
        <w:rPr>
          <w:rFonts w:ascii="Arial" w:hAnsi="Arial" w:cs="Arial"/>
          <w:color w:val="000000" w:themeColor="text1"/>
          <w:sz w:val="20"/>
          <w:szCs w:val="20"/>
        </w:rPr>
        <w:t xml:space="preserve"> </w:t>
      </w:r>
      <w:r w:rsidR="00AD3A34" w:rsidRPr="00F16C0C">
        <w:rPr>
          <w:rFonts w:ascii="Arial" w:hAnsi="Arial" w:cs="Arial"/>
          <w:color w:val="000000" w:themeColor="text1"/>
          <w:sz w:val="20"/>
          <w:szCs w:val="20"/>
        </w:rPr>
        <w:t>section 64(1) of the Act applies;</w:t>
      </w:r>
    </w:p>
    <w:p w14:paraId="5BE0018D" w14:textId="77777777" w:rsidR="00DA020C" w:rsidRPr="00F16C0C"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3BA86014"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t</w:t>
      </w:r>
      <w:r w:rsidR="00AD3A34" w:rsidRPr="00F16C0C">
        <w:rPr>
          <w:rFonts w:ascii="Arial" w:hAnsi="Arial" w:cs="Arial"/>
          <w:b/>
          <w:i/>
          <w:color w:val="000000" w:themeColor="text1"/>
          <w:sz w:val="20"/>
          <w:szCs w:val="20"/>
        </w:rPr>
        <w:t>ier 2 association</w:t>
      </w:r>
      <w:r w:rsidR="00AD3A34" w:rsidRPr="00F16C0C">
        <w:rPr>
          <w:rFonts w:ascii="Arial" w:hAnsi="Arial" w:cs="Arial"/>
          <w:color w:val="000000" w:themeColor="text1"/>
          <w:sz w:val="20"/>
          <w:szCs w:val="20"/>
        </w:rPr>
        <w:t xml:space="preserve"> means an incorporated association to which</w:t>
      </w:r>
      <w:r w:rsidR="00DA020C" w:rsidRPr="00F16C0C">
        <w:rPr>
          <w:rFonts w:ascii="Arial" w:hAnsi="Arial" w:cs="Arial"/>
          <w:color w:val="000000" w:themeColor="text1"/>
          <w:sz w:val="20"/>
          <w:szCs w:val="20"/>
        </w:rPr>
        <w:t xml:space="preserve"> </w:t>
      </w:r>
      <w:r w:rsidR="00AD3A34" w:rsidRPr="00F16C0C">
        <w:rPr>
          <w:rFonts w:ascii="Arial" w:hAnsi="Arial" w:cs="Arial"/>
          <w:color w:val="000000" w:themeColor="text1"/>
          <w:sz w:val="20"/>
          <w:szCs w:val="20"/>
        </w:rPr>
        <w:t>section 64(2) of the Act applies;</w:t>
      </w:r>
    </w:p>
    <w:p w14:paraId="457AC1A5" w14:textId="77777777" w:rsidR="00DA020C" w:rsidRPr="00F16C0C"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1163C3BE" w14:textId="77777777" w:rsidR="00AD3A34" w:rsidRPr="00F16C0C"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t</w:t>
      </w:r>
      <w:r w:rsidR="00AD3A34" w:rsidRPr="00F16C0C">
        <w:rPr>
          <w:rFonts w:ascii="Arial" w:hAnsi="Arial" w:cs="Arial"/>
          <w:b/>
          <w:i/>
          <w:color w:val="000000" w:themeColor="text1"/>
          <w:sz w:val="20"/>
          <w:szCs w:val="20"/>
        </w:rPr>
        <w:t>ier 3 association</w:t>
      </w:r>
      <w:r w:rsidR="00AD3A34" w:rsidRPr="00F16C0C">
        <w:rPr>
          <w:rFonts w:ascii="Arial" w:hAnsi="Arial" w:cs="Arial"/>
          <w:color w:val="000000" w:themeColor="text1"/>
          <w:sz w:val="20"/>
          <w:szCs w:val="20"/>
        </w:rPr>
        <w:t xml:space="preserve"> means an incorporated association to which</w:t>
      </w:r>
      <w:r w:rsidR="00DA020C" w:rsidRPr="00F16C0C">
        <w:rPr>
          <w:rFonts w:ascii="Arial" w:hAnsi="Arial" w:cs="Arial"/>
          <w:color w:val="000000" w:themeColor="text1"/>
          <w:sz w:val="20"/>
          <w:szCs w:val="20"/>
        </w:rPr>
        <w:t xml:space="preserve"> </w:t>
      </w:r>
      <w:r w:rsidR="00AD3A34" w:rsidRPr="00F16C0C">
        <w:rPr>
          <w:rFonts w:ascii="Arial" w:hAnsi="Arial" w:cs="Arial"/>
          <w:color w:val="000000" w:themeColor="text1"/>
          <w:sz w:val="20"/>
          <w:szCs w:val="20"/>
        </w:rPr>
        <w:t>section 64(3) of the Act applies;</w:t>
      </w:r>
    </w:p>
    <w:p w14:paraId="3B58F99C" w14:textId="77777777" w:rsidR="00DA020C" w:rsidRPr="00F16C0C"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5F6CA83E"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b/>
          <w:i/>
          <w:color w:val="000000" w:themeColor="text1"/>
          <w:sz w:val="20"/>
          <w:szCs w:val="20"/>
        </w:rPr>
        <w:t>t</w:t>
      </w:r>
      <w:r w:rsidR="00AD3A34" w:rsidRPr="00F16C0C">
        <w:rPr>
          <w:rFonts w:ascii="Arial" w:hAnsi="Arial" w:cs="Arial"/>
          <w:b/>
          <w:i/>
          <w:color w:val="000000" w:themeColor="text1"/>
          <w:sz w:val="20"/>
          <w:szCs w:val="20"/>
        </w:rPr>
        <w:t xml:space="preserve">reasurer </w:t>
      </w:r>
      <w:r w:rsidR="00AD3A34" w:rsidRPr="00F16C0C">
        <w:rPr>
          <w:rFonts w:ascii="Arial" w:hAnsi="Arial" w:cs="Arial"/>
          <w:color w:val="000000" w:themeColor="text1"/>
          <w:sz w:val="20"/>
          <w:szCs w:val="20"/>
        </w:rPr>
        <w:t xml:space="preserve">means the </w:t>
      </w:r>
      <w:r w:rsidRPr="00F16C0C">
        <w:rPr>
          <w:rFonts w:ascii="Arial" w:hAnsi="Arial" w:cs="Arial"/>
          <w:color w:val="000000" w:themeColor="text1"/>
          <w:sz w:val="20"/>
          <w:szCs w:val="20"/>
        </w:rPr>
        <w:t>committee</w:t>
      </w:r>
      <w:r w:rsidR="00AD3A34" w:rsidRPr="00F16C0C">
        <w:rPr>
          <w:rFonts w:ascii="Arial" w:hAnsi="Arial" w:cs="Arial"/>
          <w:color w:val="000000" w:themeColor="text1"/>
          <w:sz w:val="20"/>
          <w:szCs w:val="20"/>
        </w:rPr>
        <w:t xml:space="preserve"> </w:t>
      </w:r>
      <w:r w:rsidRPr="00F16C0C">
        <w:rPr>
          <w:rFonts w:ascii="Arial" w:hAnsi="Arial" w:cs="Arial"/>
          <w:color w:val="000000" w:themeColor="text1"/>
          <w:sz w:val="20"/>
          <w:szCs w:val="20"/>
        </w:rPr>
        <w:t>member</w:t>
      </w:r>
      <w:r w:rsidR="00AD3A34" w:rsidRPr="00F16C0C">
        <w:rPr>
          <w:rFonts w:ascii="Arial" w:hAnsi="Arial" w:cs="Arial"/>
          <w:color w:val="000000" w:themeColor="text1"/>
          <w:sz w:val="20"/>
          <w:szCs w:val="20"/>
        </w:rPr>
        <w:t xml:space="preserve"> holding office as the</w:t>
      </w:r>
      <w:r w:rsidR="00DA020C" w:rsidRPr="00F16C0C">
        <w:rPr>
          <w:rFonts w:ascii="Arial" w:hAnsi="Arial" w:cs="Arial"/>
          <w:color w:val="000000" w:themeColor="text1"/>
          <w:sz w:val="20"/>
          <w:szCs w:val="20"/>
        </w:rPr>
        <w:t xml:space="preserve"> </w:t>
      </w:r>
      <w:r w:rsidR="00AD3A34" w:rsidRPr="00F16C0C">
        <w:rPr>
          <w:rFonts w:ascii="Arial" w:hAnsi="Arial" w:cs="Arial"/>
          <w:color w:val="000000" w:themeColor="text1"/>
          <w:sz w:val="20"/>
          <w:szCs w:val="20"/>
        </w:rPr>
        <w:t>treasurer of the Association.</w:t>
      </w:r>
    </w:p>
    <w:p w14:paraId="667F32CE"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38CCF256" w14:textId="77777777" w:rsidR="00AD3A34" w:rsidRPr="00E6646F" w:rsidRDefault="00AD3A34" w:rsidP="009E5F99">
      <w:pPr>
        <w:pStyle w:val="Heading3"/>
      </w:pPr>
      <w:bookmarkStart w:id="18" w:name="_Toc459046788"/>
      <w:r w:rsidRPr="00E6646F">
        <w:t>Financial year</w:t>
      </w:r>
      <w:bookmarkEnd w:id="18"/>
    </w:p>
    <w:p w14:paraId="29799D7E" w14:textId="77777777" w:rsidR="00DA020C" w:rsidRPr="00E6646F" w:rsidRDefault="00DA020C" w:rsidP="005822BC">
      <w:pPr>
        <w:autoSpaceDE w:val="0"/>
        <w:autoSpaceDN w:val="0"/>
        <w:adjustRightInd w:val="0"/>
        <w:spacing w:after="0" w:line="240" w:lineRule="auto"/>
        <w:jc w:val="both"/>
        <w:rPr>
          <w:rFonts w:ascii="Arial" w:hAnsi="Arial" w:cs="Arial"/>
          <w:color w:val="000000" w:themeColor="text1"/>
          <w:sz w:val="20"/>
          <w:szCs w:val="20"/>
        </w:rPr>
      </w:pPr>
    </w:p>
    <w:p w14:paraId="399BB2DB" w14:textId="77777777" w:rsidR="005822BC" w:rsidRPr="00E6646F" w:rsidRDefault="00B5728C" w:rsidP="00C62027">
      <w:pPr>
        <w:pStyle w:val="ListParagraph"/>
        <w:numPr>
          <w:ilvl w:val="0"/>
          <w:numId w:val="73"/>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first f</w:t>
      </w:r>
      <w:r w:rsidR="005822BC" w:rsidRPr="00E6646F">
        <w:rPr>
          <w:rFonts w:ascii="Arial" w:hAnsi="Arial" w:cs="Arial"/>
          <w:color w:val="000000" w:themeColor="text1"/>
          <w:sz w:val="20"/>
          <w:szCs w:val="20"/>
        </w:rPr>
        <w:t xml:space="preserve">inancial year of the Association is </w:t>
      </w:r>
      <w:r w:rsidR="00A76FCA">
        <w:rPr>
          <w:rFonts w:ascii="Arial" w:hAnsi="Arial" w:cs="Arial"/>
          <w:color w:val="000000" w:themeColor="text1"/>
          <w:sz w:val="20"/>
          <w:szCs w:val="20"/>
        </w:rPr>
        <w:t>[</w:t>
      </w:r>
      <w:r w:rsidR="00A76FCA" w:rsidRPr="00A76FCA">
        <w:rPr>
          <w:rFonts w:ascii="Arial" w:hAnsi="Arial" w:cs="Arial"/>
          <w:color w:val="000000" w:themeColor="text1"/>
          <w:sz w:val="20"/>
          <w:szCs w:val="20"/>
          <w:highlight w:val="yellow"/>
        </w:rPr>
        <w:t>to be inserted</w:t>
      </w:r>
      <w:r w:rsidR="00A76FCA">
        <w:rPr>
          <w:rFonts w:ascii="Arial" w:hAnsi="Arial" w:cs="Arial"/>
          <w:color w:val="000000" w:themeColor="text1"/>
          <w:sz w:val="20"/>
          <w:szCs w:val="20"/>
        </w:rPr>
        <w:t>]</w:t>
      </w:r>
      <w:r w:rsidR="005822BC" w:rsidRPr="00E6646F">
        <w:rPr>
          <w:rFonts w:ascii="Arial" w:hAnsi="Arial" w:cs="Arial"/>
          <w:color w:val="000000" w:themeColor="text1"/>
          <w:sz w:val="20"/>
          <w:szCs w:val="20"/>
        </w:rPr>
        <w:t>.</w:t>
      </w:r>
    </w:p>
    <w:p w14:paraId="25294B5C" w14:textId="77777777" w:rsidR="005822BC" w:rsidRPr="00E6646F" w:rsidRDefault="005822BC" w:rsidP="005822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3C3CCD0F" w14:textId="77777777" w:rsidR="00DA020C" w:rsidRPr="00E6646F" w:rsidRDefault="00B5728C" w:rsidP="00C62027">
      <w:pPr>
        <w:pStyle w:val="ListParagraph"/>
        <w:numPr>
          <w:ilvl w:val="0"/>
          <w:numId w:val="73"/>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Each subsequent f</w:t>
      </w:r>
      <w:r w:rsidR="005822BC" w:rsidRPr="00E6646F">
        <w:rPr>
          <w:rFonts w:ascii="Arial" w:hAnsi="Arial" w:cs="Arial"/>
          <w:color w:val="000000" w:themeColor="text1"/>
          <w:sz w:val="20"/>
          <w:szCs w:val="20"/>
        </w:rPr>
        <w:t>inancial year of the Association is the period of 12 months commencing a</w:t>
      </w:r>
      <w:r w:rsidRPr="00E6646F">
        <w:rPr>
          <w:rFonts w:ascii="Arial" w:hAnsi="Arial" w:cs="Arial"/>
          <w:color w:val="000000" w:themeColor="text1"/>
          <w:sz w:val="20"/>
          <w:szCs w:val="20"/>
        </w:rPr>
        <w:t>t the termination of the first f</w:t>
      </w:r>
      <w:r w:rsidR="005822BC" w:rsidRPr="00E6646F">
        <w:rPr>
          <w:rFonts w:ascii="Arial" w:hAnsi="Arial" w:cs="Arial"/>
          <w:color w:val="000000" w:themeColor="text1"/>
          <w:sz w:val="20"/>
          <w:szCs w:val="20"/>
        </w:rPr>
        <w:t>inancial year or the anniversary of that termination.</w:t>
      </w:r>
    </w:p>
    <w:p w14:paraId="03937A9D" w14:textId="77777777" w:rsidR="00DA020C" w:rsidRPr="00E6646F" w:rsidRDefault="00DA020C" w:rsidP="00DA020C">
      <w:pPr>
        <w:autoSpaceDE w:val="0"/>
        <w:autoSpaceDN w:val="0"/>
        <w:adjustRightInd w:val="0"/>
        <w:spacing w:after="0" w:line="240" w:lineRule="auto"/>
        <w:jc w:val="both"/>
        <w:rPr>
          <w:rFonts w:ascii="Arial" w:hAnsi="Arial" w:cs="Arial"/>
          <w:b/>
          <w:color w:val="000000" w:themeColor="text1"/>
          <w:sz w:val="20"/>
          <w:szCs w:val="20"/>
        </w:rPr>
      </w:pPr>
    </w:p>
    <w:p w14:paraId="4BD39B6C" w14:textId="77777777" w:rsidR="00924431" w:rsidRPr="00E6646F" w:rsidRDefault="00924431">
      <w:pPr>
        <w:rPr>
          <w:rFonts w:asciiTheme="majorHAnsi" w:eastAsiaTheme="majorEastAsia" w:hAnsiTheme="majorHAnsi" w:cstheme="majorBidi"/>
          <w:b/>
          <w:bCs/>
          <w:color w:val="4F81BD" w:themeColor="accent1"/>
          <w:sz w:val="26"/>
          <w:szCs w:val="26"/>
        </w:rPr>
      </w:pPr>
      <w:r w:rsidRPr="00E6646F">
        <w:lastRenderedPageBreak/>
        <w:br w:type="page"/>
      </w:r>
    </w:p>
    <w:p w14:paraId="0FFE5587" w14:textId="77777777" w:rsidR="00AD3A34" w:rsidRPr="00E6646F" w:rsidRDefault="009D1C6F" w:rsidP="00924431">
      <w:pPr>
        <w:pStyle w:val="Heading2"/>
      </w:pPr>
      <w:bookmarkStart w:id="19" w:name="_Toc459046789"/>
      <w:r w:rsidRPr="00E6646F">
        <w:lastRenderedPageBreak/>
        <w:t>PART 2 — ASSOCIATION TO BE NOT FOR PRO</w:t>
      </w:r>
      <w:r w:rsidR="00934940" w:rsidRPr="00E6646F">
        <w:t>FIT BODY</w:t>
      </w:r>
      <w:bookmarkEnd w:id="19"/>
    </w:p>
    <w:p w14:paraId="2B23E6F9"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1B60AA83" w14:textId="77777777" w:rsidR="00AD3A34" w:rsidRPr="00E6646F" w:rsidRDefault="0094314F" w:rsidP="00924431">
      <w:pPr>
        <w:pStyle w:val="Heading3"/>
      </w:pPr>
      <w:bookmarkStart w:id="20" w:name="_Toc459046790"/>
      <w:r w:rsidRPr="00E6646F">
        <w:t>Not-for-</w:t>
      </w:r>
      <w:r w:rsidR="00934940" w:rsidRPr="00E6646F">
        <w:t>profit body</w:t>
      </w:r>
      <w:bookmarkEnd w:id="20"/>
    </w:p>
    <w:p w14:paraId="667A2513" w14:textId="77777777" w:rsidR="00DA020C" w:rsidRPr="00E6646F" w:rsidRDefault="00DA020C" w:rsidP="00DA020C">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76ED40A9" w14:textId="77777777" w:rsidR="00AD3A34" w:rsidRPr="00E6646F" w:rsidRDefault="00AD3A34"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property and income of the Association must be applied solely</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towards the promotion of the objects or purposes of the Association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and no part of that property or income may be paid or otherwise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distributed, </w:t>
      </w:r>
      <w:r w:rsidR="000229A7" w:rsidRPr="00E6646F">
        <w:rPr>
          <w:rFonts w:ascii="Arial" w:hAnsi="Arial" w:cs="Arial"/>
          <w:color w:val="000000" w:themeColor="text1"/>
          <w:sz w:val="20"/>
          <w:szCs w:val="20"/>
        </w:rPr>
        <w:t xml:space="preserve">directly or indirectly, to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except in good faith</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in the promotion of those objects or purposes.</w:t>
      </w:r>
    </w:p>
    <w:p w14:paraId="06D68FC8" w14:textId="77777777" w:rsidR="002C4805" w:rsidRPr="00E6646F" w:rsidRDefault="002C4805" w:rsidP="002C4805">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70568CD9" w14:textId="77777777" w:rsidR="00DA020C"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may be made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Association only if it is authorised under </w:t>
      </w:r>
      <w:r w:rsidR="00376C76">
        <w:rPr>
          <w:rFonts w:ascii="Arial" w:hAnsi="Arial" w:cs="Arial"/>
          <w:color w:val="000000" w:themeColor="text1"/>
          <w:sz w:val="20"/>
          <w:szCs w:val="20"/>
        </w:rPr>
        <w:t>sub-clause</w:t>
      </w:r>
      <w:r w:rsidR="00DA020C" w:rsidRPr="00E6646F">
        <w:rPr>
          <w:rFonts w:ascii="Arial" w:hAnsi="Arial" w:cs="Arial"/>
          <w:color w:val="000000" w:themeColor="text1"/>
          <w:sz w:val="20"/>
          <w:szCs w:val="20"/>
        </w:rPr>
        <w:t xml:space="preserve"> (3).</w:t>
      </w:r>
    </w:p>
    <w:p w14:paraId="43664C94" w14:textId="77777777" w:rsidR="002C4805" w:rsidRPr="00E6646F" w:rsidRDefault="002C4805" w:rsidP="002C4805">
      <w:pPr>
        <w:pStyle w:val="ListParagraph"/>
        <w:rPr>
          <w:rFonts w:ascii="Arial" w:hAnsi="Arial" w:cs="Arial"/>
          <w:color w:val="000000" w:themeColor="text1"/>
          <w:sz w:val="20"/>
          <w:szCs w:val="20"/>
        </w:rPr>
      </w:pPr>
    </w:p>
    <w:p w14:paraId="4694AB66" w14:textId="77777777" w:rsidR="00AD3A34"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 Association is</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authorised if it is —</w:t>
      </w:r>
    </w:p>
    <w:p w14:paraId="50803588" w14:textId="77777777" w:rsidR="00DA020C" w:rsidRPr="00E6646F" w:rsidRDefault="002C4805" w:rsidP="002C4805">
      <w:pPr>
        <w:tabs>
          <w:tab w:val="left" w:pos="2418"/>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14:paraId="61927533" w14:textId="77777777"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w:t>
      </w:r>
      <w:r w:rsidR="000229A7" w:rsidRPr="00E6646F">
        <w:rPr>
          <w:rFonts w:ascii="Arial" w:hAnsi="Arial" w:cs="Arial"/>
          <w:color w:val="000000" w:themeColor="text1"/>
          <w:sz w:val="20"/>
          <w:szCs w:val="20"/>
        </w:rPr>
        <w:t xml:space="preserve">e payment in good faith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as reasonable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remuneration for any services provided to the Association, or</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for goods supplied to the Association, in 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course</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business; or</w:t>
      </w:r>
    </w:p>
    <w:p w14:paraId="4AA71AB7" w14:textId="77777777"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payment of interest, on money borrowed by the</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Association from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at a rate not greater than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cash rate published from time to time by the Reserve Bank of</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Australia; or</w:t>
      </w:r>
    </w:p>
    <w:p w14:paraId="07B8BB9F" w14:textId="77777777" w:rsidR="00DA020C"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w:t>
      </w:r>
      <w:r w:rsidR="000229A7" w:rsidRPr="00E6646F">
        <w:rPr>
          <w:rFonts w:ascii="Arial" w:hAnsi="Arial" w:cs="Arial"/>
          <w:color w:val="000000" w:themeColor="text1"/>
          <w:sz w:val="20"/>
          <w:szCs w:val="20"/>
        </w:rPr>
        <w:t xml:space="preserve">ment of reasonable rent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for premises</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leased by th</w:t>
      </w:r>
      <w:r w:rsidR="000229A7" w:rsidRPr="00E6646F">
        <w:rPr>
          <w:rFonts w:ascii="Arial" w:hAnsi="Arial" w:cs="Arial"/>
          <w:color w:val="000000" w:themeColor="text1"/>
          <w:sz w:val="20"/>
          <w:szCs w:val="20"/>
        </w:rPr>
        <w:t xml:space="preserve">e </w:t>
      </w:r>
      <w:r w:rsidR="00CE1BAE"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 to the Association; or</w:t>
      </w:r>
    </w:p>
    <w:p w14:paraId="55026DC5" w14:textId="77777777"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reimbursement of reasonable expenses properly incurred</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by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on behalf of the Association.</w:t>
      </w:r>
      <w:r w:rsidR="00DA020C" w:rsidRPr="00E6646F">
        <w:rPr>
          <w:rFonts w:ascii="Arial" w:hAnsi="Arial" w:cs="Arial"/>
          <w:color w:val="000000" w:themeColor="text1"/>
          <w:sz w:val="20"/>
          <w:szCs w:val="20"/>
        </w:rPr>
        <w:t xml:space="preserve"> </w:t>
      </w:r>
    </w:p>
    <w:p w14:paraId="593A0272" w14:textId="77777777" w:rsidR="00163FCC" w:rsidRPr="00E6646F" w:rsidRDefault="00163FCC" w:rsidP="00163FCC">
      <w:pPr>
        <w:pStyle w:val="ListParagraph"/>
        <w:autoSpaceDE w:val="0"/>
        <w:autoSpaceDN w:val="0"/>
        <w:adjustRightInd w:val="0"/>
        <w:spacing w:after="0" w:line="240" w:lineRule="auto"/>
        <w:ind w:left="0"/>
        <w:jc w:val="both"/>
        <w:rPr>
          <w:rFonts w:cs="Arial"/>
          <w:color w:val="000000" w:themeColor="text1"/>
          <w:sz w:val="20"/>
          <w:szCs w:val="20"/>
        </w:rPr>
      </w:pPr>
    </w:p>
    <w:p w14:paraId="217CAE20" w14:textId="77777777" w:rsidR="007C0C7F" w:rsidRDefault="007C0C7F">
      <w:pPr>
        <w:rPr>
          <w:rFonts w:asciiTheme="majorHAnsi" w:eastAsiaTheme="majorEastAsia" w:hAnsiTheme="majorHAnsi" w:cstheme="majorBidi"/>
          <w:b/>
          <w:bCs/>
          <w:color w:val="4F81BD" w:themeColor="accent1"/>
          <w:sz w:val="26"/>
          <w:szCs w:val="26"/>
        </w:rPr>
      </w:pPr>
      <w:r>
        <w:br w:type="page"/>
      </w:r>
    </w:p>
    <w:p w14:paraId="4730CBE1" w14:textId="77777777" w:rsidR="00AD3A34" w:rsidRPr="00E6646F" w:rsidRDefault="009D1C6F" w:rsidP="00924431">
      <w:pPr>
        <w:pStyle w:val="Heading2"/>
      </w:pPr>
      <w:bookmarkStart w:id="21" w:name="_Toc459046791"/>
      <w:r w:rsidRPr="00E6646F">
        <w:lastRenderedPageBreak/>
        <w:t xml:space="preserve">PART 3 — </w:t>
      </w:r>
      <w:r w:rsidR="00CE1BAE" w:rsidRPr="00E6646F">
        <w:t>MEMBER</w:t>
      </w:r>
      <w:r w:rsidRPr="00E6646F">
        <w:t>S</w:t>
      </w:r>
      <w:bookmarkEnd w:id="21"/>
    </w:p>
    <w:p w14:paraId="360A50CE" w14:textId="77777777" w:rsidR="00AD3A34" w:rsidRPr="00E6646F" w:rsidRDefault="00AD3A34" w:rsidP="00924431">
      <w:pPr>
        <w:pStyle w:val="Heading2"/>
      </w:pPr>
      <w:bookmarkStart w:id="22" w:name="_Toc459046792"/>
      <w:r w:rsidRPr="00E6646F">
        <w:t xml:space="preserve">Division 1 — </w:t>
      </w:r>
      <w:r w:rsidR="00CE1BAE" w:rsidRPr="00E6646F">
        <w:t>Member</w:t>
      </w:r>
      <w:r w:rsidRPr="00E6646F">
        <w:t>ship</w:t>
      </w:r>
      <w:bookmarkEnd w:id="22"/>
    </w:p>
    <w:p w14:paraId="44CAAF0D" w14:textId="77777777" w:rsidR="00AD3A34" w:rsidRPr="00E6646F" w:rsidRDefault="009E5F99" w:rsidP="00924431">
      <w:pPr>
        <w:pStyle w:val="Heading3"/>
      </w:pPr>
      <w:r w:rsidRPr="00E6646F">
        <w:t xml:space="preserve"> </w:t>
      </w:r>
      <w:bookmarkStart w:id="23" w:name="_Toc459046793"/>
      <w:r w:rsidR="00AD3A34" w:rsidRPr="00E6646F">
        <w:t xml:space="preserve">Eligibility for </w:t>
      </w:r>
      <w:r w:rsidR="00CE1BAE" w:rsidRPr="00E6646F">
        <w:t>member</w:t>
      </w:r>
      <w:r w:rsidR="00AD3A34" w:rsidRPr="00E6646F">
        <w:t>ship</w:t>
      </w:r>
      <w:bookmarkEnd w:id="23"/>
    </w:p>
    <w:p w14:paraId="2EAA52C0" w14:textId="77777777"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57355F19" w14:textId="77777777" w:rsidR="00203523" w:rsidRPr="00E6646F" w:rsidRDefault="00203523" w:rsidP="00C62027">
      <w:pPr>
        <w:pStyle w:val="ListParagraph"/>
        <w:numPr>
          <w:ilvl w:val="0"/>
          <w:numId w:val="7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Any person who supports the objects or purposes of the Association is </w:t>
      </w:r>
      <w:r w:rsidR="000229A7" w:rsidRPr="00E6646F">
        <w:rPr>
          <w:rFonts w:ascii="Arial" w:hAnsi="Arial" w:cs="Arial"/>
          <w:color w:val="000000" w:themeColor="text1"/>
          <w:sz w:val="20"/>
          <w:szCs w:val="20"/>
        </w:rPr>
        <w:t xml:space="preserve">eligible to apply to become a </w:t>
      </w:r>
      <w:r w:rsidR="004E2FE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14:paraId="358E29A2" w14:textId="77777777" w:rsidR="00AD3A34" w:rsidRPr="00E6646F" w:rsidRDefault="00AD3A34" w:rsidP="00924431">
      <w:pPr>
        <w:pStyle w:val="Heading3"/>
      </w:pPr>
      <w:bookmarkStart w:id="24" w:name="_Toc459046794"/>
      <w:r w:rsidRPr="00E6646F">
        <w:t xml:space="preserve">Applying for </w:t>
      </w:r>
      <w:r w:rsidR="00CE1BAE" w:rsidRPr="00E6646F">
        <w:t>member</w:t>
      </w:r>
      <w:r w:rsidRPr="00E6646F">
        <w:t>ship</w:t>
      </w:r>
      <w:bookmarkEnd w:id="24"/>
    </w:p>
    <w:p w14:paraId="29E006BE" w14:textId="77777777"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126F672A" w14:textId="77777777"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who wants to become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 must apply in </w:t>
      </w:r>
      <w:r w:rsidR="00CA14DE">
        <w:rPr>
          <w:rFonts w:ascii="Arial" w:hAnsi="Arial" w:cs="Arial"/>
          <w:color w:val="000000" w:themeColor="text1"/>
          <w:sz w:val="20"/>
          <w:szCs w:val="20"/>
        </w:rPr>
        <w:t xml:space="preserve">such form as the committee directs from time to time. </w:t>
      </w:r>
    </w:p>
    <w:p w14:paraId="56D57C51" w14:textId="77777777"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570F02E5" w14:textId="77777777" w:rsidR="00770566"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must specify in the application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 there is more than one, to which the application relates.</w:t>
      </w:r>
    </w:p>
    <w:p w14:paraId="75EEF25D" w14:textId="77777777"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6AD4DE8E" w14:textId="77777777" w:rsidR="00AD3A34" w:rsidRPr="00E6646F" w:rsidRDefault="00AD3A34" w:rsidP="00924431">
      <w:pPr>
        <w:pStyle w:val="Heading3"/>
      </w:pPr>
      <w:bookmarkStart w:id="25" w:name="_Toc459046795"/>
      <w:r w:rsidRPr="00E6646F">
        <w:t xml:space="preserve">Dealing with </w:t>
      </w:r>
      <w:r w:rsidR="00CE1BAE" w:rsidRPr="00E6646F">
        <w:t>member</w:t>
      </w:r>
      <w:r w:rsidRPr="00E6646F">
        <w:t>ship applications</w:t>
      </w:r>
      <w:bookmarkEnd w:id="25"/>
    </w:p>
    <w:p w14:paraId="036AE8B2" w14:textId="77777777"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376DB8ED" w14:textId="77777777" w:rsidR="00CA14DE" w:rsidRDefault="00CA14DE" w:rsidP="00CA14DE">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CA14DE">
        <w:rPr>
          <w:rFonts w:ascii="Arial" w:hAnsi="Arial" w:cs="Arial"/>
          <w:color w:val="000000" w:themeColor="text1"/>
          <w:sz w:val="20"/>
          <w:szCs w:val="20"/>
        </w:rPr>
        <w:t xml:space="preserve">The </w:t>
      </w:r>
      <w:r w:rsidR="00376C76">
        <w:rPr>
          <w:rFonts w:ascii="Arial" w:hAnsi="Arial" w:cs="Arial"/>
          <w:color w:val="000000" w:themeColor="text1"/>
          <w:sz w:val="20"/>
          <w:szCs w:val="20"/>
        </w:rPr>
        <w:t>committee</w:t>
      </w:r>
      <w:r w:rsidRPr="00CA14DE">
        <w:rPr>
          <w:rFonts w:ascii="Arial" w:hAnsi="Arial" w:cs="Arial"/>
          <w:color w:val="000000" w:themeColor="text1"/>
          <w:sz w:val="20"/>
          <w:szCs w:val="20"/>
        </w:rPr>
        <w:t xml:space="preserve"> has the power to reject an application for membership.</w:t>
      </w:r>
    </w:p>
    <w:p w14:paraId="075C21C9" w14:textId="77777777" w:rsidR="00CA14DE" w:rsidRPr="00CA14DE" w:rsidRDefault="00CA14DE" w:rsidP="00CA14DE">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7488CCA5" w14:textId="77777777" w:rsidR="00CA14DE" w:rsidRDefault="00CA14DE" w:rsidP="00CA14DE">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CA14DE">
        <w:rPr>
          <w:rFonts w:ascii="Arial" w:hAnsi="Arial" w:cs="Arial"/>
          <w:color w:val="000000" w:themeColor="text1"/>
          <w:sz w:val="20"/>
          <w:szCs w:val="20"/>
        </w:rPr>
        <w:t>An applicant whose application for membership of the Association</w:t>
      </w:r>
      <w:r>
        <w:rPr>
          <w:rFonts w:ascii="Arial" w:hAnsi="Arial" w:cs="Arial"/>
          <w:color w:val="000000" w:themeColor="text1"/>
          <w:sz w:val="20"/>
          <w:szCs w:val="20"/>
        </w:rPr>
        <w:t xml:space="preserve"> is rejected under sub-clause (1</w:t>
      </w:r>
      <w:r w:rsidRPr="00CA14DE">
        <w:rPr>
          <w:rFonts w:ascii="Arial" w:hAnsi="Arial" w:cs="Arial"/>
          <w:color w:val="000000" w:themeColor="text1"/>
          <w:sz w:val="20"/>
          <w:szCs w:val="20"/>
        </w:rPr>
        <w:t xml:space="preserve">) must, if he or she wishes to appeal against that decision, give notice to the </w:t>
      </w:r>
      <w:r>
        <w:rPr>
          <w:rFonts w:ascii="Arial" w:hAnsi="Arial" w:cs="Arial"/>
          <w:color w:val="000000" w:themeColor="text1"/>
          <w:sz w:val="20"/>
          <w:szCs w:val="20"/>
        </w:rPr>
        <w:t>s</w:t>
      </w:r>
      <w:r w:rsidRPr="00CA14DE">
        <w:rPr>
          <w:rFonts w:ascii="Arial" w:hAnsi="Arial" w:cs="Arial"/>
          <w:color w:val="000000" w:themeColor="text1"/>
          <w:sz w:val="20"/>
          <w:szCs w:val="20"/>
        </w:rPr>
        <w:t>ecretary of his or her intention to do so within a period of 14 days from the date he or she is advised of the rejection.</w:t>
      </w:r>
    </w:p>
    <w:p w14:paraId="3F1FD1B9" w14:textId="77777777" w:rsidR="00CA14DE" w:rsidRPr="00CA14DE" w:rsidRDefault="00CA14DE" w:rsidP="00CA14DE">
      <w:pPr>
        <w:pStyle w:val="ListParagraph"/>
        <w:rPr>
          <w:rFonts w:ascii="Arial" w:hAnsi="Arial" w:cs="Arial"/>
          <w:color w:val="000000" w:themeColor="text1"/>
          <w:sz w:val="20"/>
          <w:szCs w:val="20"/>
        </w:rPr>
      </w:pPr>
    </w:p>
    <w:p w14:paraId="42BD82BE" w14:textId="77777777" w:rsidR="00CA14DE" w:rsidRPr="00CA14DE" w:rsidRDefault="00CA14DE" w:rsidP="00CA14DE">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CA14DE">
        <w:rPr>
          <w:rFonts w:ascii="Arial" w:hAnsi="Arial" w:cs="Arial"/>
          <w:color w:val="000000" w:themeColor="text1"/>
          <w:sz w:val="20"/>
          <w:szCs w:val="20"/>
        </w:rPr>
        <w:t>When not</w:t>
      </w:r>
      <w:r w:rsidR="00F16C0C">
        <w:rPr>
          <w:rFonts w:ascii="Arial" w:hAnsi="Arial" w:cs="Arial"/>
          <w:color w:val="000000" w:themeColor="text1"/>
          <w:sz w:val="20"/>
          <w:szCs w:val="20"/>
        </w:rPr>
        <w:t>ice is given under sub-clause (2</w:t>
      </w:r>
      <w:r w:rsidRPr="00CA14DE">
        <w:rPr>
          <w:rFonts w:ascii="Arial" w:hAnsi="Arial" w:cs="Arial"/>
          <w:color w:val="000000" w:themeColor="text1"/>
          <w:sz w:val="20"/>
          <w:szCs w:val="20"/>
        </w:rPr>
        <w:t xml:space="preserve">), the Association must refer the matter to Tennis West which must either confirm or set aside the decision of the </w:t>
      </w:r>
      <w:r w:rsidR="00376C76">
        <w:rPr>
          <w:rFonts w:ascii="Arial" w:hAnsi="Arial" w:cs="Arial"/>
          <w:color w:val="000000" w:themeColor="text1"/>
          <w:sz w:val="20"/>
          <w:szCs w:val="20"/>
        </w:rPr>
        <w:t>committee</w:t>
      </w:r>
      <w:r w:rsidRPr="00CA14DE">
        <w:rPr>
          <w:rFonts w:ascii="Arial" w:hAnsi="Arial" w:cs="Arial"/>
          <w:color w:val="000000" w:themeColor="text1"/>
          <w:sz w:val="20"/>
          <w:szCs w:val="20"/>
        </w:rPr>
        <w:t xml:space="preserve"> to reject the application, after having afforded the applicant who gave that notice a reasonable opportunity to be heard by, or to make representations in writing to, Tennis West.  As soon as practicable after Tennis West makes that determination, the secretary must notify the applicant, in writing, that Tennis West approved or rejected the application (whichever is applicable).</w:t>
      </w:r>
    </w:p>
    <w:p w14:paraId="7B4D995F" w14:textId="77777777" w:rsidR="00AD3A34" w:rsidRPr="00E6646F" w:rsidRDefault="00AD3A34" w:rsidP="009E5F99">
      <w:pPr>
        <w:pStyle w:val="Heading3"/>
      </w:pPr>
      <w:bookmarkStart w:id="26" w:name="_Toc459046796"/>
      <w:r w:rsidRPr="00E6646F">
        <w:t xml:space="preserve">Becoming a </w:t>
      </w:r>
      <w:r w:rsidR="00CE1BAE" w:rsidRPr="00E6646F">
        <w:t>member</w:t>
      </w:r>
      <w:bookmarkEnd w:id="26"/>
    </w:p>
    <w:p w14:paraId="6B01D65B" w14:textId="77777777" w:rsidR="00F04924" w:rsidRPr="00E6646F" w:rsidRDefault="00F04924" w:rsidP="00F04924">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40896336" w14:textId="77777777" w:rsidR="00AD3A34" w:rsidRPr="00F16C0C" w:rsidRDefault="00AD3A34" w:rsidP="00F16C0C">
      <w:pPr>
        <w:pStyle w:val="ListParagraph"/>
        <w:numPr>
          <w:ilvl w:val="0"/>
          <w:numId w:val="111"/>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 xml:space="preserve">An applicant for </w:t>
      </w:r>
      <w:r w:rsidR="00CE1BAE" w:rsidRPr="00F16C0C">
        <w:rPr>
          <w:rFonts w:ascii="Arial" w:hAnsi="Arial" w:cs="Arial"/>
          <w:color w:val="000000" w:themeColor="text1"/>
          <w:sz w:val="20"/>
          <w:szCs w:val="20"/>
        </w:rPr>
        <w:t>member</w:t>
      </w:r>
      <w:r w:rsidRPr="00F16C0C">
        <w:rPr>
          <w:rFonts w:ascii="Arial" w:hAnsi="Arial" w:cs="Arial"/>
          <w:color w:val="000000" w:themeColor="text1"/>
          <w:sz w:val="20"/>
          <w:szCs w:val="20"/>
        </w:rPr>
        <w:t>shi</w:t>
      </w:r>
      <w:r w:rsidR="000229A7" w:rsidRPr="00F16C0C">
        <w:rPr>
          <w:rFonts w:ascii="Arial" w:hAnsi="Arial" w:cs="Arial"/>
          <w:color w:val="000000" w:themeColor="text1"/>
          <w:sz w:val="20"/>
          <w:szCs w:val="20"/>
        </w:rPr>
        <w:t xml:space="preserve">p of the Association becomes a </w:t>
      </w:r>
      <w:r w:rsidR="00CE1BAE" w:rsidRPr="00F16C0C">
        <w:rPr>
          <w:rFonts w:ascii="Arial" w:hAnsi="Arial" w:cs="Arial"/>
          <w:color w:val="000000" w:themeColor="text1"/>
          <w:sz w:val="20"/>
          <w:szCs w:val="20"/>
        </w:rPr>
        <w:t>member</w:t>
      </w:r>
      <w:r w:rsidR="0099258A" w:rsidRPr="00F16C0C">
        <w:rPr>
          <w:rFonts w:ascii="Arial" w:hAnsi="Arial" w:cs="Arial"/>
          <w:color w:val="000000" w:themeColor="text1"/>
          <w:sz w:val="20"/>
          <w:szCs w:val="20"/>
        </w:rPr>
        <w:t xml:space="preserve"> </w:t>
      </w:r>
      <w:r w:rsidRPr="00F16C0C">
        <w:rPr>
          <w:rFonts w:ascii="Arial" w:hAnsi="Arial" w:cs="Arial"/>
          <w:color w:val="000000" w:themeColor="text1"/>
          <w:sz w:val="20"/>
          <w:szCs w:val="20"/>
        </w:rPr>
        <w:t>when —</w:t>
      </w:r>
    </w:p>
    <w:p w14:paraId="71AFD5B9" w14:textId="77777777" w:rsidR="00AD3A34" w:rsidRPr="00E6646F" w:rsidRDefault="000229A7" w:rsidP="00C62027">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AD3A34" w:rsidRPr="00E6646F">
        <w:rPr>
          <w:rFonts w:ascii="Arial" w:hAnsi="Arial" w:cs="Arial"/>
          <w:color w:val="000000" w:themeColor="text1"/>
          <w:sz w:val="20"/>
          <w:szCs w:val="20"/>
        </w:rPr>
        <w:t>application</w:t>
      </w:r>
      <w:r w:rsidR="00CA14DE">
        <w:rPr>
          <w:rFonts w:ascii="Arial" w:hAnsi="Arial" w:cs="Arial"/>
          <w:color w:val="000000" w:themeColor="text1"/>
          <w:sz w:val="20"/>
          <w:szCs w:val="20"/>
        </w:rPr>
        <w:t xml:space="preserve"> for membership has been accepted</w:t>
      </w:r>
      <w:r w:rsidR="00AD3A34" w:rsidRPr="00E6646F">
        <w:rPr>
          <w:rFonts w:ascii="Arial" w:hAnsi="Arial" w:cs="Arial"/>
          <w:color w:val="000000" w:themeColor="text1"/>
          <w:sz w:val="20"/>
          <w:szCs w:val="20"/>
        </w:rPr>
        <w:t>; and</w:t>
      </w:r>
    </w:p>
    <w:p w14:paraId="01A70283" w14:textId="77777777" w:rsidR="00AD3A34" w:rsidRPr="00E6646F" w:rsidRDefault="00AD3A34" w:rsidP="00C62027">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pays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payable to the</w:t>
      </w:r>
      <w:r w:rsidR="00F0492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Association under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12.</w:t>
      </w:r>
    </w:p>
    <w:p w14:paraId="7F180911" w14:textId="77777777" w:rsidR="00AD3A34" w:rsidRPr="00E6646F" w:rsidRDefault="00AD3A34" w:rsidP="009E5F99">
      <w:pPr>
        <w:pStyle w:val="Heading3"/>
      </w:pPr>
      <w:bookmarkStart w:id="27" w:name="_Toc459046797"/>
      <w:r w:rsidRPr="00E6646F">
        <w:t xml:space="preserve">Classes of </w:t>
      </w:r>
      <w:r w:rsidR="00CE1BAE" w:rsidRPr="00E6646F">
        <w:t>member</w:t>
      </w:r>
      <w:r w:rsidRPr="00E6646F">
        <w:t>ship</w:t>
      </w:r>
      <w:bookmarkEnd w:id="27"/>
    </w:p>
    <w:p w14:paraId="5820DB32" w14:textId="77777777"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7F85E281" w14:textId="77777777" w:rsidR="007E092D" w:rsidRDefault="007E092D" w:rsidP="00C62027">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commentRangeStart w:id="28"/>
      <w:r>
        <w:rPr>
          <w:rFonts w:ascii="Arial" w:hAnsi="Arial" w:cs="Arial"/>
          <w:color w:val="000000" w:themeColor="text1"/>
          <w:sz w:val="20"/>
          <w:szCs w:val="20"/>
        </w:rPr>
        <w:lastRenderedPageBreak/>
        <w:t>Membership categories of the Association shall be determined by the committee from time to time</w:t>
      </w:r>
      <w:commentRangeEnd w:id="28"/>
      <w:r>
        <w:rPr>
          <w:rStyle w:val="CommentReference"/>
        </w:rPr>
        <w:commentReference w:id="28"/>
      </w:r>
      <w:r>
        <w:rPr>
          <w:rFonts w:ascii="Arial" w:hAnsi="Arial" w:cs="Arial"/>
          <w:color w:val="000000" w:themeColor="text1"/>
          <w:sz w:val="20"/>
          <w:szCs w:val="20"/>
        </w:rPr>
        <w:t xml:space="preserve">.  </w:t>
      </w:r>
    </w:p>
    <w:p w14:paraId="4E4F6ACB" w14:textId="77777777" w:rsidR="00731CEB" w:rsidRPr="00E6646F" w:rsidRDefault="00731CEB" w:rsidP="00731CEB">
      <w:pPr>
        <w:pStyle w:val="ListParagraph"/>
        <w:rPr>
          <w:rFonts w:ascii="Arial" w:hAnsi="Arial" w:cs="Arial"/>
          <w:color w:val="000000" w:themeColor="text1"/>
          <w:sz w:val="20"/>
          <w:szCs w:val="20"/>
        </w:rPr>
      </w:pPr>
    </w:p>
    <w:p w14:paraId="57C0D85E" w14:textId="77777777" w:rsidR="007E092D" w:rsidRPr="00E6646F" w:rsidRDefault="007E092D" w:rsidP="00C62027">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Subject to sub-clause (3), a </w:t>
      </w:r>
      <w:r w:rsidRPr="00E6646F">
        <w:rPr>
          <w:rFonts w:ascii="Arial" w:hAnsi="Arial" w:cs="Arial"/>
          <w:color w:val="000000" w:themeColor="text1"/>
          <w:sz w:val="20"/>
          <w:szCs w:val="20"/>
        </w:rPr>
        <w:t xml:space="preserve">member has full voting rights and any other rights conferred on members by </w:t>
      </w:r>
      <w:r>
        <w:rPr>
          <w:rFonts w:ascii="Arial" w:hAnsi="Arial" w:cs="Arial"/>
          <w:color w:val="000000" w:themeColor="text1"/>
          <w:sz w:val="20"/>
          <w:szCs w:val="20"/>
        </w:rPr>
        <w:t xml:space="preserve">this constitution </w:t>
      </w:r>
      <w:r w:rsidRPr="00E6646F">
        <w:rPr>
          <w:rFonts w:ascii="Arial" w:hAnsi="Arial" w:cs="Arial"/>
          <w:color w:val="000000" w:themeColor="text1"/>
          <w:sz w:val="20"/>
          <w:szCs w:val="20"/>
        </w:rPr>
        <w:t>or approved by resolution at a general meeting or determined by the committee.</w:t>
      </w:r>
    </w:p>
    <w:p w14:paraId="1C397A33" w14:textId="77777777" w:rsidR="007E092D" w:rsidRDefault="007E092D" w:rsidP="007E092D">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6411A727" w14:textId="77777777" w:rsidR="007C74FC" w:rsidRDefault="00AD3A34" w:rsidP="00C62027">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7E092D">
        <w:rPr>
          <w:rFonts w:ascii="Arial" w:hAnsi="Arial" w:cs="Arial"/>
          <w:color w:val="000000" w:themeColor="text1"/>
          <w:sz w:val="20"/>
          <w:szCs w:val="20"/>
        </w:rPr>
        <w:t xml:space="preserve">member </w:t>
      </w:r>
      <w:r w:rsidRPr="00E6646F">
        <w:rPr>
          <w:rFonts w:ascii="Arial" w:hAnsi="Arial" w:cs="Arial"/>
          <w:color w:val="000000" w:themeColor="text1"/>
          <w:sz w:val="20"/>
          <w:szCs w:val="20"/>
        </w:rPr>
        <w:t>w</w:t>
      </w:r>
      <w:r w:rsidR="007E092D">
        <w:rPr>
          <w:rFonts w:ascii="Arial" w:hAnsi="Arial" w:cs="Arial"/>
          <w:color w:val="000000" w:themeColor="text1"/>
          <w:sz w:val="20"/>
          <w:szCs w:val="20"/>
        </w:rPr>
        <w:t>ho has not reached the age of 16</w:t>
      </w:r>
      <w:r w:rsidRPr="00E6646F">
        <w:rPr>
          <w:rFonts w:ascii="Arial" w:hAnsi="Arial" w:cs="Arial"/>
          <w:color w:val="000000" w:themeColor="text1"/>
          <w:sz w:val="20"/>
          <w:szCs w:val="20"/>
        </w:rPr>
        <w:t xml:space="preserve"> years is </w:t>
      </w:r>
      <w:r w:rsidR="007E092D">
        <w:rPr>
          <w:rFonts w:ascii="Arial" w:hAnsi="Arial" w:cs="Arial"/>
          <w:color w:val="000000" w:themeColor="text1"/>
          <w:sz w:val="20"/>
          <w:szCs w:val="20"/>
        </w:rPr>
        <w:t>in</w:t>
      </w:r>
      <w:r w:rsidRPr="00E6646F">
        <w:rPr>
          <w:rFonts w:ascii="Arial" w:hAnsi="Arial" w:cs="Arial"/>
          <w:color w:val="000000" w:themeColor="text1"/>
          <w:sz w:val="20"/>
          <w:szCs w:val="20"/>
        </w:rPr>
        <w:t>eligible</w:t>
      </w:r>
      <w:r w:rsidR="00731CEB" w:rsidRPr="00E6646F">
        <w:rPr>
          <w:rFonts w:ascii="Arial" w:hAnsi="Arial" w:cs="Arial"/>
          <w:color w:val="000000" w:themeColor="text1"/>
          <w:sz w:val="20"/>
          <w:szCs w:val="20"/>
        </w:rPr>
        <w:t xml:space="preserve"> </w:t>
      </w:r>
      <w:r w:rsidR="007E092D">
        <w:rPr>
          <w:rFonts w:ascii="Arial" w:hAnsi="Arial" w:cs="Arial"/>
          <w:color w:val="000000" w:themeColor="text1"/>
          <w:sz w:val="20"/>
          <w:szCs w:val="20"/>
        </w:rPr>
        <w:t xml:space="preserve">to vote. </w:t>
      </w:r>
    </w:p>
    <w:p w14:paraId="14467EF4" w14:textId="77777777" w:rsidR="007E092D" w:rsidRPr="007E092D" w:rsidRDefault="007E092D" w:rsidP="007E092D">
      <w:pPr>
        <w:pStyle w:val="ListParagraph"/>
        <w:rPr>
          <w:rFonts w:ascii="Arial" w:hAnsi="Arial" w:cs="Arial"/>
          <w:color w:val="000000" w:themeColor="text1"/>
          <w:sz w:val="20"/>
          <w:szCs w:val="20"/>
        </w:rPr>
      </w:pPr>
    </w:p>
    <w:p w14:paraId="6F810CD0" w14:textId="77777777" w:rsidR="00AD3A34" w:rsidRPr="00E6646F" w:rsidRDefault="00386986" w:rsidP="00C62027">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of any class is not limited unless otherwise</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approved by resoluti</w:t>
      </w:r>
      <w:r w:rsidR="001A7606" w:rsidRPr="00E6646F">
        <w:rPr>
          <w:rFonts w:ascii="Arial" w:hAnsi="Arial" w:cs="Arial"/>
          <w:color w:val="000000" w:themeColor="text1"/>
          <w:sz w:val="20"/>
          <w:szCs w:val="20"/>
        </w:rPr>
        <w:t>on at a g</w:t>
      </w:r>
      <w:r w:rsidR="00AD3A34" w:rsidRPr="00E6646F">
        <w:rPr>
          <w:rFonts w:ascii="Arial" w:hAnsi="Arial" w:cs="Arial"/>
          <w:color w:val="000000" w:themeColor="text1"/>
          <w:sz w:val="20"/>
          <w:szCs w:val="20"/>
        </w:rPr>
        <w:t>eneral meeting.</w:t>
      </w:r>
    </w:p>
    <w:p w14:paraId="44D56DEA" w14:textId="77777777" w:rsidR="00AD3A34" w:rsidRPr="00E6646F" w:rsidRDefault="00AD3A34" w:rsidP="009E5F99">
      <w:pPr>
        <w:pStyle w:val="Heading3"/>
      </w:pPr>
      <w:bookmarkStart w:id="29" w:name="_Toc459046798"/>
      <w:r w:rsidRPr="00E6646F">
        <w:t xml:space="preserve">When </w:t>
      </w:r>
      <w:r w:rsidR="00CE1BAE" w:rsidRPr="00E6646F">
        <w:t>member</w:t>
      </w:r>
      <w:r w:rsidRPr="00E6646F">
        <w:t>ship ceases</w:t>
      </w:r>
      <w:bookmarkEnd w:id="29"/>
    </w:p>
    <w:p w14:paraId="4AE688A4" w14:textId="77777777"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0914E53B" w14:textId="77777777" w:rsidR="00AD3A34" w:rsidRPr="00E6646F" w:rsidRDefault="00386986" w:rsidP="00C62027">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when any of the following takes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place —</w:t>
      </w:r>
    </w:p>
    <w:p w14:paraId="01AAC042" w14:textId="77777777" w:rsidR="00AD3A34" w:rsidRPr="00E6646F" w:rsidRDefault="00F16C0C" w:rsidP="00C62027">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the person dies</w:t>
      </w:r>
      <w:r w:rsidR="00AD3A34" w:rsidRPr="00E6646F">
        <w:rPr>
          <w:rFonts w:ascii="Arial" w:hAnsi="Arial" w:cs="Arial"/>
          <w:color w:val="000000" w:themeColor="text1"/>
          <w:sz w:val="20"/>
          <w:szCs w:val="20"/>
        </w:rPr>
        <w:t>;</w:t>
      </w:r>
    </w:p>
    <w:p w14:paraId="0E9E63D2" w14:textId="77777777" w:rsidR="00AD3A34" w:rsidRPr="00E6646F" w:rsidRDefault="00AD3A34" w:rsidP="00C62027">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person resigns from the Association under </w:t>
      </w:r>
      <w:r w:rsidR="007E092D">
        <w:rPr>
          <w:rFonts w:ascii="Arial" w:hAnsi="Arial" w:cs="Arial"/>
          <w:color w:val="000000" w:themeColor="text1"/>
          <w:sz w:val="20"/>
          <w:szCs w:val="20"/>
        </w:rPr>
        <w:t>clause</w:t>
      </w:r>
      <w:r w:rsidRPr="00E6646F">
        <w:rPr>
          <w:rFonts w:ascii="Arial" w:hAnsi="Arial" w:cs="Arial"/>
          <w:color w:val="000000" w:themeColor="text1"/>
          <w:sz w:val="20"/>
          <w:szCs w:val="20"/>
        </w:rPr>
        <w:t xml:space="preserve"> 10;</w:t>
      </w:r>
    </w:p>
    <w:p w14:paraId="6D681979" w14:textId="77777777" w:rsidR="00AD3A34" w:rsidRPr="00E6646F" w:rsidRDefault="00AD3A34" w:rsidP="00C62027">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 is expelled fr</w:t>
      </w:r>
      <w:r w:rsidR="009603AC" w:rsidRPr="00E6646F">
        <w:rPr>
          <w:rFonts w:ascii="Arial" w:hAnsi="Arial" w:cs="Arial"/>
          <w:color w:val="000000" w:themeColor="text1"/>
          <w:sz w:val="20"/>
          <w:szCs w:val="20"/>
        </w:rPr>
        <w:t xml:space="preserve">om the Association under </w:t>
      </w:r>
      <w:r w:rsidR="007E092D">
        <w:rPr>
          <w:rFonts w:ascii="Arial" w:hAnsi="Arial" w:cs="Arial"/>
          <w:color w:val="000000" w:themeColor="text1"/>
          <w:sz w:val="20"/>
          <w:szCs w:val="20"/>
        </w:rPr>
        <w:t>clause</w:t>
      </w:r>
      <w:r w:rsidR="009603AC" w:rsidRPr="00E6646F">
        <w:rPr>
          <w:rFonts w:ascii="Arial" w:hAnsi="Arial" w:cs="Arial"/>
          <w:color w:val="000000" w:themeColor="text1"/>
          <w:sz w:val="20"/>
          <w:szCs w:val="20"/>
        </w:rPr>
        <w:t xml:space="preserve"> 15</w:t>
      </w:r>
      <w:r w:rsidRPr="00E6646F">
        <w:rPr>
          <w:rFonts w:ascii="Arial" w:hAnsi="Arial" w:cs="Arial"/>
          <w:color w:val="000000" w:themeColor="text1"/>
          <w:sz w:val="20"/>
          <w:szCs w:val="20"/>
        </w:rPr>
        <w:t>;</w:t>
      </w:r>
    </w:p>
    <w:p w14:paraId="4DA631EA" w14:textId="77777777" w:rsidR="00AD3A34" w:rsidRPr="00E6646F" w:rsidRDefault="00386986" w:rsidP="00C62027">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under </w:t>
      </w:r>
      <w:r w:rsidR="007E092D">
        <w:rPr>
          <w:rFonts w:ascii="Arial" w:hAnsi="Arial" w:cs="Arial"/>
          <w:color w:val="000000" w:themeColor="text1"/>
          <w:sz w:val="20"/>
          <w:szCs w:val="20"/>
        </w:rPr>
        <w:t>clause</w:t>
      </w:r>
      <w:r w:rsidR="00AD3A34" w:rsidRPr="00E6646F">
        <w:rPr>
          <w:rFonts w:ascii="Arial" w:hAnsi="Arial" w:cs="Arial"/>
          <w:color w:val="000000" w:themeColor="text1"/>
          <w:sz w:val="20"/>
          <w:szCs w:val="20"/>
        </w:rPr>
        <w:t xml:space="preserve"> 12(4).</w:t>
      </w:r>
    </w:p>
    <w:p w14:paraId="7BD5BAB1" w14:textId="77777777" w:rsidR="00D45C1F" w:rsidRPr="00E6646F" w:rsidRDefault="00D45C1F" w:rsidP="00DA020C">
      <w:pPr>
        <w:autoSpaceDE w:val="0"/>
        <w:autoSpaceDN w:val="0"/>
        <w:adjustRightInd w:val="0"/>
        <w:spacing w:after="0" w:line="240" w:lineRule="auto"/>
        <w:jc w:val="both"/>
        <w:rPr>
          <w:rFonts w:ascii="Arial" w:hAnsi="Arial" w:cs="Arial"/>
          <w:color w:val="000000" w:themeColor="text1"/>
          <w:sz w:val="20"/>
          <w:szCs w:val="20"/>
        </w:rPr>
      </w:pPr>
    </w:p>
    <w:p w14:paraId="51680C97" w14:textId="77777777" w:rsidR="00AD3A34" w:rsidRPr="00E6646F" w:rsidRDefault="00386986" w:rsidP="00C62027">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 keep a record, for a</w:t>
      </w:r>
      <w:r w:rsidR="00D45C1F" w:rsidRPr="00E6646F">
        <w:rPr>
          <w:rFonts w:ascii="Arial" w:hAnsi="Arial" w:cs="Arial"/>
          <w:color w:val="000000" w:themeColor="text1"/>
          <w:sz w:val="20"/>
          <w:szCs w:val="20"/>
        </w:rPr>
        <w:t xml:space="preserve">t least one year after a person </w:t>
      </w:r>
      <w:r w:rsidRPr="00E6646F">
        <w:rPr>
          <w:rFonts w:ascii="Arial" w:hAnsi="Arial" w:cs="Arial"/>
          <w:color w:val="000000" w:themeColor="text1"/>
          <w:sz w:val="20"/>
          <w:szCs w:val="20"/>
        </w:rPr>
        <w:t xml:space="preserve">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of —</w:t>
      </w:r>
    </w:p>
    <w:p w14:paraId="1FB7D31A" w14:textId="77777777" w:rsidR="00AD3A34" w:rsidRPr="00E6646F" w:rsidRDefault="00AD3A34" w:rsidP="00C62027">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w:t>
      </w:r>
      <w:r w:rsidR="00386986" w:rsidRPr="00E6646F">
        <w:rPr>
          <w:rFonts w:ascii="Arial" w:hAnsi="Arial" w:cs="Arial"/>
          <w:color w:val="000000" w:themeColor="text1"/>
          <w:sz w:val="20"/>
          <w:szCs w:val="20"/>
        </w:rPr>
        <w:t xml:space="preserve">hich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and</w:t>
      </w:r>
    </w:p>
    <w:p w14:paraId="6A2A428B" w14:textId="77777777" w:rsidR="00AD3A34" w:rsidRPr="00E6646F" w:rsidRDefault="00AD3A34" w:rsidP="00C62027">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reason</w:t>
      </w:r>
      <w:r w:rsidR="00386986" w:rsidRPr="00E6646F">
        <w:rPr>
          <w:rFonts w:ascii="Arial" w:hAnsi="Arial" w:cs="Arial"/>
          <w:color w:val="000000" w:themeColor="text1"/>
          <w:sz w:val="20"/>
          <w:szCs w:val="20"/>
        </w:rPr>
        <w:t xml:space="preserve"> why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14:paraId="7247ADE1" w14:textId="77777777" w:rsidR="00D45C1F" w:rsidRPr="00E6646F" w:rsidRDefault="00D45C1F" w:rsidP="00D45C1F">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2E67358" w14:textId="77777777" w:rsidR="00AD3A34" w:rsidRPr="00E6646F" w:rsidRDefault="00AD3A34" w:rsidP="009E5F99">
      <w:pPr>
        <w:pStyle w:val="Heading3"/>
      </w:pPr>
      <w:bookmarkStart w:id="30" w:name="_Toc459046799"/>
      <w:r w:rsidRPr="00E6646F">
        <w:t>Resignation</w:t>
      </w:r>
      <w:bookmarkEnd w:id="30"/>
    </w:p>
    <w:p w14:paraId="1DE3D24F" w14:textId="77777777"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4807E449" w14:textId="77777777" w:rsidR="00AD3A34" w:rsidRPr="00E6646F" w:rsidRDefault="00386986" w:rsidP="00C62027">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resign from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 by giving</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no</w:t>
      </w:r>
      <w:r w:rsidRPr="00E6646F">
        <w:rPr>
          <w:rFonts w:ascii="Arial" w:hAnsi="Arial" w:cs="Arial"/>
          <w:color w:val="000000" w:themeColor="text1"/>
          <w:sz w:val="20"/>
          <w:szCs w:val="20"/>
        </w:rPr>
        <w:t xml:space="preserve">tice of the resignation to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w:t>
      </w:r>
    </w:p>
    <w:p w14:paraId="71CD9836" w14:textId="77777777" w:rsidR="00D45C1F" w:rsidRPr="00E6646F" w:rsidRDefault="00D45C1F" w:rsidP="00D45C1F">
      <w:pPr>
        <w:pStyle w:val="ListParagraph"/>
        <w:autoSpaceDE w:val="0"/>
        <w:autoSpaceDN w:val="0"/>
        <w:adjustRightInd w:val="0"/>
        <w:spacing w:after="0" w:line="240" w:lineRule="auto"/>
        <w:jc w:val="both"/>
        <w:rPr>
          <w:rFonts w:ascii="Arial" w:hAnsi="Arial" w:cs="Arial"/>
          <w:color w:val="000000" w:themeColor="text1"/>
          <w:sz w:val="20"/>
          <w:szCs w:val="20"/>
        </w:rPr>
      </w:pPr>
    </w:p>
    <w:p w14:paraId="77554BB2" w14:textId="77777777"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(2) The resignation takes effect —</w:t>
      </w:r>
    </w:p>
    <w:p w14:paraId="1E45E414" w14:textId="77777777" w:rsidR="00AD3A34" w:rsidRPr="00E6646F" w:rsidRDefault="00386986"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when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receives the notice; or</w:t>
      </w:r>
    </w:p>
    <w:p w14:paraId="7A4B82D8" w14:textId="77777777" w:rsidR="00AD3A34" w:rsidRPr="00E6646F" w:rsidRDefault="00AD3A34"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 if a later time is stated in the notice, at that later time.</w:t>
      </w:r>
    </w:p>
    <w:p w14:paraId="3DE77F6C" w14:textId="77777777" w:rsidR="00D45C1F" w:rsidRPr="00E6646F" w:rsidRDefault="00D45C1F" w:rsidP="00D45C1F">
      <w:pPr>
        <w:autoSpaceDE w:val="0"/>
        <w:autoSpaceDN w:val="0"/>
        <w:adjustRightInd w:val="0"/>
        <w:spacing w:after="0" w:line="240" w:lineRule="auto"/>
        <w:jc w:val="both"/>
        <w:rPr>
          <w:rFonts w:ascii="Arial" w:hAnsi="Arial" w:cs="Arial"/>
          <w:color w:val="000000" w:themeColor="text1"/>
          <w:sz w:val="20"/>
          <w:szCs w:val="20"/>
        </w:rPr>
      </w:pPr>
    </w:p>
    <w:p w14:paraId="75101BE3" w14:textId="77777777"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(3) A person who has resigned fro</w:t>
      </w:r>
      <w:r w:rsidR="004A15BC" w:rsidRPr="00E6646F">
        <w:rPr>
          <w:rFonts w:ascii="Arial" w:hAnsi="Arial" w:cs="Arial"/>
          <w:color w:val="000000" w:themeColor="text1"/>
          <w:sz w:val="20"/>
          <w:szCs w:val="20"/>
        </w:rPr>
        <w:t xml:space="preserve">m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Association </w:t>
      </w:r>
      <w:r w:rsidRPr="00E6646F">
        <w:rPr>
          <w:rFonts w:ascii="Arial" w:hAnsi="Arial" w:cs="Arial"/>
          <w:color w:val="000000" w:themeColor="text1"/>
          <w:sz w:val="20"/>
          <w:szCs w:val="20"/>
        </w:rPr>
        <w:t xml:space="preserve">remains liable for any fees that are owed to the Association (the </w:t>
      </w:r>
      <w:r w:rsidRPr="00E6646F">
        <w:rPr>
          <w:rFonts w:ascii="Arial" w:hAnsi="Arial" w:cs="Arial"/>
          <w:b/>
          <w:i/>
          <w:color w:val="000000" w:themeColor="text1"/>
          <w:sz w:val="20"/>
          <w:szCs w:val="20"/>
        </w:rPr>
        <w:t>owed</w:t>
      </w:r>
      <w:r w:rsidR="004A15BC"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amount</w:t>
      </w:r>
      <w:r w:rsidRPr="00E6646F">
        <w:rPr>
          <w:rFonts w:ascii="Arial" w:hAnsi="Arial" w:cs="Arial"/>
          <w:color w:val="000000" w:themeColor="text1"/>
          <w:sz w:val="20"/>
          <w:szCs w:val="20"/>
        </w:rPr>
        <w:t>) at the time of resignation.</w:t>
      </w:r>
    </w:p>
    <w:p w14:paraId="060AC283" w14:textId="77777777"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65D4D68E" w14:textId="77777777"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(4) The owed amount may be recovered by the Association in a court of</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competent jurisdiction as a debt due to the Association.</w:t>
      </w:r>
    </w:p>
    <w:p w14:paraId="313803EB" w14:textId="77777777"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4CFB0B4A" w14:textId="77777777" w:rsidR="00AD3A34" w:rsidRPr="00E6646F" w:rsidRDefault="00AD3A34" w:rsidP="009E5F99">
      <w:pPr>
        <w:pStyle w:val="Heading3"/>
      </w:pPr>
      <w:bookmarkStart w:id="31" w:name="_Toc459046800"/>
      <w:r w:rsidRPr="00E6646F">
        <w:t>Rights not transferable</w:t>
      </w:r>
      <w:bookmarkEnd w:id="31"/>
    </w:p>
    <w:p w14:paraId="55ECE335" w14:textId="77777777" w:rsidR="00D45C1F" w:rsidRPr="00E6646F" w:rsidRDefault="00D45C1F" w:rsidP="00D45C1F">
      <w:pPr>
        <w:autoSpaceDE w:val="0"/>
        <w:autoSpaceDN w:val="0"/>
        <w:adjustRightInd w:val="0"/>
        <w:spacing w:after="0" w:line="240" w:lineRule="auto"/>
        <w:jc w:val="both"/>
        <w:rPr>
          <w:rFonts w:ascii="Arial" w:hAnsi="Arial" w:cs="Arial"/>
          <w:b/>
          <w:color w:val="000000" w:themeColor="text1"/>
          <w:sz w:val="20"/>
          <w:szCs w:val="20"/>
        </w:rPr>
      </w:pPr>
    </w:p>
    <w:p w14:paraId="7BD55379" w14:textId="77777777" w:rsidR="00AD3A34" w:rsidRPr="00E6646F" w:rsidRDefault="00386986"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rights of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are not transferable and end when</w:t>
      </w:r>
      <w:r w:rsidR="00D45C1F"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ceases.</w:t>
      </w:r>
    </w:p>
    <w:p w14:paraId="41F04663" w14:textId="77777777" w:rsidR="00D45C1F" w:rsidRPr="00E6646F" w:rsidRDefault="00D45C1F" w:rsidP="004A15BC">
      <w:pPr>
        <w:autoSpaceDE w:val="0"/>
        <w:autoSpaceDN w:val="0"/>
        <w:adjustRightInd w:val="0"/>
        <w:spacing w:after="0" w:line="240" w:lineRule="auto"/>
        <w:jc w:val="center"/>
        <w:rPr>
          <w:rFonts w:ascii="Arial" w:hAnsi="Arial" w:cs="Arial"/>
          <w:b/>
          <w:color w:val="000000" w:themeColor="text1"/>
          <w:sz w:val="20"/>
          <w:szCs w:val="20"/>
        </w:rPr>
      </w:pPr>
    </w:p>
    <w:p w14:paraId="39C92081" w14:textId="77777777" w:rsidR="00AD3A34" w:rsidRPr="00E6646F" w:rsidRDefault="00AD3A34" w:rsidP="00924431">
      <w:pPr>
        <w:pStyle w:val="Heading2"/>
      </w:pPr>
      <w:bookmarkStart w:id="32" w:name="_Toc459046801"/>
      <w:r w:rsidRPr="00E6646F">
        <w:t xml:space="preserve">Division 2 — </w:t>
      </w:r>
      <w:r w:rsidR="00CE1BAE" w:rsidRPr="00E6646F">
        <w:t>M</w:t>
      </w:r>
      <w:r w:rsidR="00CE1BAE" w:rsidRPr="00E6646F">
        <w:rPr>
          <w:rStyle w:val="Heading2Char"/>
        </w:rPr>
        <w:t>e</w:t>
      </w:r>
      <w:r w:rsidR="00CE1BAE" w:rsidRPr="00E6646F">
        <w:t>mber</w:t>
      </w:r>
      <w:r w:rsidRPr="00E6646F">
        <w:t>ship fees</w:t>
      </w:r>
      <w:bookmarkEnd w:id="32"/>
    </w:p>
    <w:p w14:paraId="73F0B4D9" w14:textId="77777777" w:rsidR="004A15BC" w:rsidRPr="00E6646F" w:rsidRDefault="004A15BC" w:rsidP="004A15BC">
      <w:pPr>
        <w:autoSpaceDE w:val="0"/>
        <w:autoSpaceDN w:val="0"/>
        <w:adjustRightInd w:val="0"/>
        <w:spacing w:after="0" w:line="240" w:lineRule="auto"/>
        <w:jc w:val="center"/>
        <w:rPr>
          <w:rFonts w:ascii="Arial" w:hAnsi="Arial" w:cs="Arial"/>
          <w:b/>
          <w:color w:val="000000" w:themeColor="text1"/>
          <w:sz w:val="20"/>
          <w:szCs w:val="20"/>
        </w:rPr>
      </w:pPr>
    </w:p>
    <w:p w14:paraId="7456EDAD" w14:textId="77777777" w:rsidR="00AD3A34" w:rsidRPr="00E6646F" w:rsidRDefault="00CE1BAE" w:rsidP="009E5F99">
      <w:pPr>
        <w:pStyle w:val="Heading3"/>
      </w:pPr>
      <w:bookmarkStart w:id="33" w:name="_Toc459046802"/>
      <w:r w:rsidRPr="00E6646F">
        <w:t>Member</w:t>
      </w:r>
      <w:r w:rsidR="00AD3A34" w:rsidRPr="00E6646F">
        <w:t>ship fees</w:t>
      </w:r>
      <w:bookmarkEnd w:id="33"/>
    </w:p>
    <w:p w14:paraId="45E90800" w14:textId="77777777" w:rsidR="00AD3A34" w:rsidRPr="00E6646F" w:rsidRDefault="00386986" w:rsidP="00C62027">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w:t>
      </w:r>
      <w:r w:rsidR="004A15BC" w:rsidRPr="00E6646F">
        <w:rPr>
          <w:rFonts w:ascii="Arial" w:hAnsi="Arial" w:cs="Arial"/>
          <w:color w:val="000000" w:themeColor="text1"/>
          <w:sz w:val="20"/>
          <w:szCs w:val="20"/>
        </w:rPr>
        <w:t xml:space="preserve">e entrance fee (if any) and the </w:t>
      </w:r>
      <w:r w:rsidR="00AD3A34" w:rsidRPr="00E6646F">
        <w:rPr>
          <w:rFonts w:ascii="Arial" w:hAnsi="Arial" w:cs="Arial"/>
          <w:color w:val="000000" w:themeColor="text1"/>
          <w:sz w:val="20"/>
          <w:szCs w:val="20"/>
        </w:rPr>
        <w:t xml:space="preserve">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(if any) t</w:t>
      </w:r>
      <w:r w:rsidR="004A15BC" w:rsidRPr="00E6646F">
        <w:rPr>
          <w:rFonts w:ascii="Arial" w:hAnsi="Arial" w:cs="Arial"/>
          <w:color w:val="000000" w:themeColor="text1"/>
          <w:sz w:val="20"/>
          <w:szCs w:val="20"/>
        </w:rPr>
        <w:t xml:space="preserve">o be paid for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w:t>
      </w:r>
      <w:r w:rsidR="00AD3A34" w:rsidRPr="00E6646F">
        <w:rPr>
          <w:rFonts w:ascii="Arial" w:hAnsi="Arial" w:cs="Arial"/>
          <w:color w:val="000000" w:themeColor="text1"/>
          <w:sz w:val="20"/>
          <w:szCs w:val="20"/>
        </w:rPr>
        <w:t>Association</w:t>
      </w:r>
      <w:r w:rsidR="007E092D">
        <w:rPr>
          <w:rFonts w:ascii="Arial" w:hAnsi="Arial" w:cs="Arial"/>
          <w:color w:val="000000" w:themeColor="text1"/>
          <w:sz w:val="20"/>
          <w:szCs w:val="20"/>
        </w:rPr>
        <w:t xml:space="preserve"> from time to time</w:t>
      </w:r>
      <w:r w:rsidR="00AD3A34" w:rsidRPr="00E6646F">
        <w:rPr>
          <w:rFonts w:ascii="Arial" w:hAnsi="Arial" w:cs="Arial"/>
          <w:color w:val="000000" w:themeColor="text1"/>
          <w:sz w:val="20"/>
          <w:szCs w:val="20"/>
        </w:rPr>
        <w:t>.</w:t>
      </w:r>
    </w:p>
    <w:p w14:paraId="17E4AF1C" w14:textId="77777777" w:rsidR="004A15BC" w:rsidRPr="00E6646F" w:rsidRDefault="004A15BC" w:rsidP="004A15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3B1E871C" w14:textId="77777777" w:rsidR="00D43718" w:rsidRPr="00E6646F" w:rsidRDefault="00AD3A34" w:rsidP="00C62027">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fees determined under sub</w:t>
      </w:r>
      <w:r w:rsidR="007E092D">
        <w:rPr>
          <w:rFonts w:ascii="Arial" w:hAnsi="Arial" w:cs="Arial"/>
          <w:color w:val="000000" w:themeColor="text1"/>
          <w:sz w:val="20"/>
          <w:szCs w:val="20"/>
        </w:rPr>
        <w:t>-clause</w:t>
      </w:r>
      <w:r w:rsidRPr="00E6646F">
        <w:rPr>
          <w:rFonts w:ascii="Arial" w:hAnsi="Arial" w:cs="Arial"/>
          <w:color w:val="000000" w:themeColor="text1"/>
          <w:sz w:val="20"/>
          <w:szCs w:val="20"/>
        </w:rPr>
        <w:t xml:space="preserve"> (1) may be different for different</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classes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14:paraId="1D321105" w14:textId="77777777" w:rsidR="00D43718" w:rsidRPr="00E6646F" w:rsidRDefault="00D43718" w:rsidP="00D43718">
      <w:pPr>
        <w:pStyle w:val="ListParagraph"/>
        <w:autoSpaceDE w:val="0"/>
        <w:autoSpaceDN w:val="0"/>
        <w:adjustRightInd w:val="0"/>
        <w:spacing w:after="0" w:line="240" w:lineRule="auto"/>
        <w:jc w:val="both"/>
        <w:rPr>
          <w:rFonts w:ascii="Arial" w:hAnsi="Arial" w:cs="Arial"/>
          <w:color w:val="000000" w:themeColor="text1"/>
          <w:sz w:val="20"/>
          <w:szCs w:val="20"/>
        </w:rPr>
      </w:pPr>
    </w:p>
    <w:p w14:paraId="24C3AA1C" w14:textId="77777777" w:rsidR="00D43718" w:rsidRPr="00E6646F" w:rsidRDefault="00386986" w:rsidP="00C62027">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must pay th</w:t>
      </w:r>
      <w:r w:rsidRPr="00E6646F">
        <w:rPr>
          <w:rFonts w:ascii="Arial" w:hAnsi="Arial" w:cs="Arial"/>
          <w:color w:val="000000" w:themeColor="text1"/>
          <w:sz w:val="20"/>
          <w:szCs w:val="20"/>
        </w:rPr>
        <w:t xml:space="preserve">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fee to the </w:t>
      </w:r>
      <w:r w:rsidR="001A7606"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or</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w:t>
      </w:r>
      <w:r w:rsidRPr="00E6646F">
        <w:rPr>
          <w:rFonts w:ascii="Arial" w:hAnsi="Arial" w:cs="Arial"/>
          <w:color w:val="000000" w:themeColor="text1"/>
          <w:sz w:val="20"/>
          <w:szCs w:val="20"/>
        </w:rPr>
        <w:t xml:space="preserve">other person authorised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accept payments, by</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date (t</w:t>
      </w:r>
      <w:r w:rsidRPr="00E6646F">
        <w:rPr>
          <w:rFonts w:ascii="Arial" w:hAnsi="Arial" w:cs="Arial"/>
          <w:color w:val="000000" w:themeColor="text1"/>
          <w:sz w:val="20"/>
          <w:szCs w:val="20"/>
        </w:rPr>
        <w:t xml:space="preserve">he </w:t>
      </w:r>
      <w:r w:rsidRPr="00E6646F">
        <w:rPr>
          <w:rFonts w:ascii="Arial" w:hAnsi="Arial" w:cs="Arial"/>
          <w:b/>
          <w:i/>
          <w:color w:val="000000" w:themeColor="text1"/>
          <w:sz w:val="20"/>
          <w:szCs w:val="20"/>
        </w:rPr>
        <w:t>due date</w:t>
      </w:r>
      <w:r w:rsidRPr="00E6646F">
        <w:rPr>
          <w:rFonts w:ascii="Arial" w:hAnsi="Arial" w:cs="Arial"/>
          <w:color w:val="000000" w:themeColor="text1"/>
          <w:sz w:val="20"/>
          <w:szCs w:val="20"/>
        </w:rPr>
        <w:t xml:space="preserve">) determined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14:paraId="0161BDFB" w14:textId="77777777" w:rsidR="00D43718" w:rsidRPr="00E6646F" w:rsidRDefault="00D43718" w:rsidP="00D43718">
      <w:pPr>
        <w:pStyle w:val="ListParagraph"/>
        <w:ind w:left="1080"/>
        <w:rPr>
          <w:rFonts w:ascii="Arial" w:hAnsi="Arial" w:cs="Arial"/>
          <w:color w:val="000000" w:themeColor="text1"/>
          <w:sz w:val="20"/>
          <w:szCs w:val="20"/>
        </w:rPr>
      </w:pPr>
    </w:p>
    <w:p w14:paraId="1DC1F671" w14:textId="77777777" w:rsidR="00AD3A34" w:rsidRPr="00F16C0C" w:rsidRDefault="00386986" w:rsidP="00F16C0C">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not paid the 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ship fee </w:t>
      </w:r>
      <w:r w:rsidR="007E092D">
        <w:rPr>
          <w:rFonts w:ascii="Arial" w:hAnsi="Arial" w:cs="Arial"/>
          <w:color w:val="000000" w:themeColor="text1"/>
          <w:sz w:val="20"/>
          <w:szCs w:val="20"/>
        </w:rPr>
        <w:t xml:space="preserve">by the due date, </w:t>
      </w:r>
      <w:r w:rsidR="00F16C0C">
        <w:rPr>
          <w:rFonts w:ascii="Arial" w:hAnsi="Arial" w:cs="Arial"/>
          <w:color w:val="000000" w:themeColor="text1"/>
          <w:sz w:val="20"/>
          <w:szCs w:val="20"/>
        </w:rPr>
        <w:t xml:space="preserve">the member will cease to be a member. </w:t>
      </w:r>
    </w:p>
    <w:p w14:paraId="3517FFA1" w14:textId="77777777" w:rsidR="00D43718" w:rsidRPr="00E6646F" w:rsidRDefault="00D43718" w:rsidP="00DA020C">
      <w:pPr>
        <w:autoSpaceDE w:val="0"/>
        <w:autoSpaceDN w:val="0"/>
        <w:adjustRightInd w:val="0"/>
        <w:spacing w:after="0" w:line="240" w:lineRule="auto"/>
        <w:jc w:val="both"/>
        <w:rPr>
          <w:rFonts w:ascii="Arial" w:hAnsi="Arial" w:cs="Arial"/>
          <w:color w:val="000000" w:themeColor="text1"/>
          <w:sz w:val="20"/>
          <w:szCs w:val="20"/>
        </w:rPr>
      </w:pPr>
    </w:p>
    <w:p w14:paraId="74B699C4" w14:textId="77777777" w:rsidR="00AD3A34" w:rsidRPr="00E6646F" w:rsidRDefault="00AD3A34" w:rsidP="00924431">
      <w:pPr>
        <w:pStyle w:val="Heading2"/>
      </w:pPr>
      <w:bookmarkStart w:id="34" w:name="_Toc459046803"/>
      <w:r w:rsidRPr="00E6646F">
        <w:t xml:space="preserve">Division 3 — Register of </w:t>
      </w:r>
      <w:r w:rsidR="00CE1BAE" w:rsidRPr="00E6646F">
        <w:t>member</w:t>
      </w:r>
      <w:r w:rsidRPr="00E6646F">
        <w:t>s</w:t>
      </w:r>
      <w:bookmarkEnd w:id="34"/>
    </w:p>
    <w:p w14:paraId="1C35E755" w14:textId="77777777" w:rsidR="00D43718" w:rsidRPr="00E6646F" w:rsidRDefault="00D43718" w:rsidP="00DA020C">
      <w:pPr>
        <w:autoSpaceDE w:val="0"/>
        <w:autoSpaceDN w:val="0"/>
        <w:adjustRightInd w:val="0"/>
        <w:spacing w:after="0" w:line="240" w:lineRule="auto"/>
        <w:jc w:val="both"/>
        <w:rPr>
          <w:rFonts w:ascii="Arial" w:hAnsi="Arial" w:cs="Arial"/>
          <w:b/>
          <w:color w:val="000000" w:themeColor="text1"/>
          <w:sz w:val="20"/>
          <w:szCs w:val="20"/>
        </w:rPr>
      </w:pPr>
    </w:p>
    <w:p w14:paraId="5AF87222" w14:textId="77777777" w:rsidR="00AD3A34" w:rsidRPr="00E6646F" w:rsidRDefault="00AD3A34" w:rsidP="00924431">
      <w:pPr>
        <w:pStyle w:val="Heading3"/>
      </w:pPr>
      <w:bookmarkStart w:id="35" w:name="_Toc459046804"/>
      <w:r w:rsidRPr="00E6646F">
        <w:t xml:space="preserve">Register of </w:t>
      </w:r>
      <w:r w:rsidR="00CE1BAE" w:rsidRPr="00E6646F">
        <w:t>member</w:t>
      </w:r>
      <w:r w:rsidRPr="00E6646F">
        <w:t>s</w:t>
      </w:r>
      <w:bookmarkEnd w:id="35"/>
    </w:p>
    <w:p w14:paraId="083F5C6B" w14:textId="77777777" w:rsidR="00D43718" w:rsidRPr="00E6646F" w:rsidRDefault="00D43718" w:rsidP="001B3E21">
      <w:pPr>
        <w:autoSpaceDE w:val="0"/>
        <w:autoSpaceDN w:val="0"/>
        <w:adjustRightInd w:val="0"/>
        <w:spacing w:after="0" w:line="240" w:lineRule="auto"/>
        <w:jc w:val="both"/>
        <w:rPr>
          <w:rFonts w:ascii="Arial" w:hAnsi="Arial" w:cs="Arial"/>
          <w:b/>
          <w:color w:val="000000" w:themeColor="text1"/>
          <w:sz w:val="20"/>
          <w:szCs w:val="20"/>
        </w:rPr>
      </w:pPr>
    </w:p>
    <w:p w14:paraId="01C93517" w14:textId="77777777" w:rsidR="00D43718" w:rsidRPr="00E6646F" w:rsidRDefault="00386986" w:rsidP="00C62027">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or another person </w:t>
      </w:r>
      <w:r w:rsidRPr="00E6646F">
        <w:rPr>
          <w:rFonts w:ascii="Arial" w:hAnsi="Arial" w:cs="Arial"/>
          <w:color w:val="000000" w:themeColor="text1"/>
          <w:sz w:val="20"/>
          <w:szCs w:val="20"/>
        </w:rPr>
        <w:t xml:space="preserve">authorised by the </w:t>
      </w:r>
      <w:r w:rsidR="004E2FEE" w:rsidRPr="00E6646F">
        <w:rPr>
          <w:rFonts w:ascii="Arial" w:hAnsi="Arial" w:cs="Arial"/>
          <w:color w:val="000000" w:themeColor="text1"/>
          <w:sz w:val="20"/>
          <w:szCs w:val="20"/>
        </w:rPr>
        <w:t>committee</w:t>
      </w:r>
      <w:r w:rsidR="00D43718" w:rsidRPr="00E6646F">
        <w:rPr>
          <w:rFonts w:ascii="Arial" w:hAnsi="Arial" w:cs="Arial"/>
          <w:color w:val="000000" w:themeColor="text1"/>
          <w:sz w:val="20"/>
          <w:szCs w:val="20"/>
        </w:rPr>
        <w:t xml:space="preserve">, is </w:t>
      </w:r>
      <w:r w:rsidR="00AD3A34" w:rsidRPr="00E6646F">
        <w:rPr>
          <w:rFonts w:ascii="Arial" w:hAnsi="Arial" w:cs="Arial"/>
          <w:color w:val="000000" w:themeColor="text1"/>
          <w:sz w:val="20"/>
          <w:szCs w:val="20"/>
        </w:rPr>
        <w:t>responsible for the requirements imposed on the Association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w:t>
      </w:r>
      <w:r w:rsidR="001A7606" w:rsidRPr="00E6646F">
        <w:rPr>
          <w:rFonts w:ascii="Arial" w:hAnsi="Arial" w:cs="Arial"/>
          <w:color w:val="000000" w:themeColor="text1"/>
          <w:sz w:val="20"/>
          <w:szCs w:val="20"/>
        </w:rPr>
        <w:t xml:space="preserve"> 53 of the Act to maintain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in that register any change in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w:t>
      </w:r>
    </w:p>
    <w:p w14:paraId="1F065A05" w14:textId="77777777" w:rsidR="0094314F" w:rsidRPr="00E6646F" w:rsidRDefault="0094314F" w:rsidP="0094314F">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51B8412B" w14:textId="77777777" w:rsidR="00D43718" w:rsidRPr="00E6646F" w:rsidRDefault="00AD3A34" w:rsidP="00C62027">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to the matters referred to in section 53(2) of the Act</w:t>
      </w:r>
      <w:r w:rsidR="001E33AF">
        <w:rPr>
          <w:rFonts w:ascii="Arial" w:hAnsi="Arial" w:cs="Arial"/>
          <w:color w:val="000000" w:themeColor="text1"/>
          <w:sz w:val="20"/>
          <w:szCs w:val="20"/>
        </w:rPr>
        <w:t xml:space="preserve"> (being the member’s name and a residential, postal or email address)</w:t>
      </w:r>
      <w:r w:rsidRPr="00E6646F">
        <w:rPr>
          <w:rFonts w:ascii="Arial" w:hAnsi="Arial" w:cs="Arial"/>
          <w:color w:val="000000" w:themeColor="text1"/>
          <w:sz w:val="20"/>
          <w:szCs w:val="20"/>
        </w:rPr>
        <w:t>, the</w:t>
      </w:r>
      <w:r w:rsidR="00D43718"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must include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applicable) to which 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belongs and the date on which</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A69F2" w:rsidRPr="00E6646F">
        <w:rPr>
          <w:rFonts w:ascii="Arial" w:hAnsi="Arial" w:cs="Arial"/>
          <w:color w:val="000000" w:themeColor="text1"/>
          <w:sz w:val="20"/>
          <w:szCs w:val="20"/>
        </w:rPr>
        <w:t xml:space="preserve"> becomes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14:paraId="24A8E6D0" w14:textId="77777777" w:rsidR="0047645F" w:rsidRPr="00E6646F" w:rsidRDefault="0047645F" w:rsidP="0047645F">
      <w:pPr>
        <w:autoSpaceDE w:val="0"/>
        <w:autoSpaceDN w:val="0"/>
        <w:adjustRightInd w:val="0"/>
        <w:spacing w:after="0" w:line="240" w:lineRule="auto"/>
        <w:ind w:left="360"/>
        <w:jc w:val="both"/>
        <w:rPr>
          <w:rFonts w:ascii="Arial" w:hAnsi="Arial" w:cs="Arial"/>
          <w:color w:val="000000" w:themeColor="text1"/>
          <w:sz w:val="20"/>
          <w:szCs w:val="20"/>
        </w:rPr>
      </w:pPr>
    </w:p>
    <w:p w14:paraId="7EAB8B61" w14:textId="77777777" w:rsidR="00D43718" w:rsidRPr="00E6646F" w:rsidRDefault="001A7606" w:rsidP="00C62027">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must be k</w:t>
      </w:r>
      <w:r w:rsidR="006A69F2" w:rsidRPr="00E6646F">
        <w:rPr>
          <w:rFonts w:ascii="Arial" w:hAnsi="Arial" w:cs="Arial"/>
          <w:color w:val="000000" w:themeColor="text1"/>
          <w:sz w:val="20"/>
          <w:szCs w:val="20"/>
        </w:rPr>
        <w:t xml:space="preserve">ept at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’s place of</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residence, or at a</w:t>
      </w:r>
      <w:r w:rsidR="006A69F2" w:rsidRPr="00E6646F">
        <w:rPr>
          <w:rFonts w:ascii="Arial" w:hAnsi="Arial" w:cs="Arial"/>
          <w:color w:val="000000" w:themeColor="text1"/>
          <w:sz w:val="20"/>
          <w:szCs w:val="20"/>
        </w:rPr>
        <w:t xml:space="preserve">nother place determined by the </w:t>
      </w:r>
      <w:r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r w:rsidR="00D43718" w:rsidRPr="00E6646F">
        <w:rPr>
          <w:rFonts w:ascii="Arial" w:hAnsi="Arial" w:cs="Arial"/>
          <w:color w:val="000000" w:themeColor="text1"/>
          <w:sz w:val="20"/>
          <w:szCs w:val="20"/>
        </w:rPr>
        <w:t xml:space="preserve"> </w:t>
      </w:r>
    </w:p>
    <w:p w14:paraId="160F15EE" w14:textId="77777777" w:rsidR="00D43718" w:rsidRPr="00E6646F" w:rsidRDefault="00D43718" w:rsidP="00D43718">
      <w:pPr>
        <w:pStyle w:val="ListParagraph"/>
        <w:rPr>
          <w:rFonts w:ascii="Arial" w:hAnsi="Arial" w:cs="Arial"/>
          <w:color w:val="000000" w:themeColor="text1"/>
          <w:sz w:val="20"/>
          <w:szCs w:val="20"/>
        </w:rPr>
      </w:pPr>
    </w:p>
    <w:p w14:paraId="5BC91184" w14:textId="77777777" w:rsidR="00D43718" w:rsidRPr="00E6646F" w:rsidRDefault="00AD3A34" w:rsidP="00C62027">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001A7606" w:rsidRPr="00E6646F">
        <w:rPr>
          <w:rFonts w:ascii="Arial" w:hAnsi="Arial" w:cs="Arial"/>
          <w:color w:val="000000" w:themeColor="text1"/>
          <w:sz w:val="20"/>
          <w:szCs w:val="20"/>
        </w:rPr>
        <w:t xml:space="preserve"> who wishes to inspect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must</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contact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to make the necessary arrangements.</w:t>
      </w:r>
    </w:p>
    <w:p w14:paraId="4BB1EEC9" w14:textId="77777777" w:rsidR="00D43718" w:rsidRPr="00E6646F" w:rsidRDefault="00D43718" w:rsidP="00D43718">
      <w:pPr>
        <w:pStyle w:val="ListParagraph"/>
        <w:rPr>
          <w:rFonts w:ascii="Arial" w:hAnsi="Arial" w:cs="Arial"/>
          <w:color w:val="000000" w:themeColor="text1"/>
          <w:sz w:val="20"/>
          <w:szCs w:val="20"/>
        </w:rPr>
      </w:pPr>
    </w:p>
    <w:p w14:paraId="04227C33" w14:textId="77777777" w:rsidR="00AD3A34" w:rsidRPr="00E6646F" w:rsidRDefault="00AD3A34" w:rsidP="00C62027">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3A036893" w14:textId="77777777" w:rsidR="00D43718" w:rsidRPr="00E6646F" w:rsidRDefault="006A69F2" w:rsidP="00C62027">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A7606" w:rsidRPr="00E6646F">
        <w:rPr>
          <w:rFonts w:ascii="Arial" w:hAnsi="Arial" w:cs="Arial"/>
          <w:color w:val="000000" w:themeColor="text1"/>
          <w:sz w:val="20"/>
          <w:szCs w:val="20"/>
        </w:rPr>
        <w:t xml:space="preserve"> inspecting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wishes to make</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 copy of, or take an extract from, the register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54(2) of the Act; or</w:t>
      </w:r>
    </w:p>
    <w:p w14:paraId="2FCFA426" w14:textId="77777777" w:rsidR="00406A8C" w:rsidRPr="00E6646F" w:rsidRDefault="00AD3A34" w:rsidP="00C62027">
      <w:pPr>
        <w:pStyle w:val="ListParagraph"/>
        <w:numPr>
          <w:ilvl w:val="0"/>
          <w:numId w:val="99"/>
        </w:numPr>
        <w:autoSpaceDE w:val="0"/>
        <w:autoSpaceDN w:val="0"/>
        <w:adjustRightInd w:val="0"/>
        <w:spacing w:after="120" w:line="240" w:lineRule="auto"/>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makes a written request under section 56(1) of the</w:t>
      </w:r>
      <w:r w:rsidR="00D437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Act to </w:t>
      </w:r>
      <w:r w:rsidR="001A7606" w:rsidRPr="00E6646F">
        <w:rPr>
          <w:rFonts w:ascii="Arial" w:hAnsi="Arial" w:cs="Arial"/>
          <w:color w:val="000000" w:themeColor="text1"/>
          <w:sz w:val="20"/>
          <w:szCs w:val="20"/>
        </w:rPr>
        <w:t>be provided with a copy of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D43718" w:rsidRPr="00E6646F">
        <w:rPr>
          <w:rFonts w:ascii="Arial" w:hAnsi="Arial" w:cs="Arial"/>
          <w:color w:val="000000" w:themeColor="text1"/>
          <w:sz w:val="20"/>
          <w:szCs w:val="20"/>
        </w:rPr>
        <w:t xml:space="preserve"> </w:t>
      </w:r>
    </w:p>
    <w:p w14:paraId="4BD909FD" w14:textId="77777777" w:rsidR="00AD3A34" w:rsidRPr="00E6646F" w:rsidRDefault="006A69F2" w:rsidP="00406A8C">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require th</w:t>
      </w:r>
      <w:r w:rsidRPr="00E6646F">
        <w:rPr>
          <w:rFonts w:ascii="Arial" w:hAnsi="Arial" w:cs="Arial"/>
          <w:color w:val="000000" w:themeColor="text1"/>
          <w:sz w:val="20"/>
          <w:szCs w:val="20"/>
        </w:rPr>
        <w:t xml:space="preserve">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to provide a statutory</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declaration setting out the purpose for which the copy or extract is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required and declaring that the purpose is connected with the affairs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 the Association.</w:t>
      </w:r>
    </w:p>
    <w:p w14:paraId="606113FD" w14:textId="77777777" w:rsidR="00802E62" w:rsidRPr="00E6646F" w:rsidRDefault="00802E62" w:rsidP="0047645F">
      <w:pPr>
        <w:autoSpaceDE w:val="0"/>
        <w:autoSpaceDN w:val="0"/>
        <w:adjustRightInd w:val="0"/>
        <w:spacing w:after="0" w:line="240" w:lineRule="auto"/>
        <w:jc w:val="both"/>
        <w:rPr>
          <w:rFonts w:ascii="Arial" w:hAnsi="Arial" w:cs="Arial"/>
          <w:color w:val="000000" w:themeColor="text1"/>
          <w:sz w:val="20"/>
          <w:szCs w:val="20"/>
        </w:rPr>
      </w:pPr>
    </w:p>
    <w:p w14:paraId="0748AC07" w14:textId="77777777" w:rsidR="00F16C0C" w:rsidRPr="00F16C0C" w:rsidRDefault="00F16C0C" w:rsidP="00F16C0C">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 xml:space="preserve">A member must not use information about a person obtained from the register to contact or send material to the person, other than for: </w:t>
      </w:r>
    </w:p>
    <w:p w14:paraId="09FC373A" w14:textId="77777777" w:rsidR="00F16C0C" w:rsidRDefault="00F16C0C" w:rsidP="00F16C0C">
      <w:pPr>
        <w:pStyle w:val="ListParagraph"/>
        <w:numPr>
          <w:ilvl w:val="1"/>
          <w:numId w:val="15"/>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the purposes of sending the person a notice in respect of a meeting or other event relating to the Association or other material relating to the Association, or</w:t>
      </w:r>
    </w:p>
    <w:p w14:paraId="2BDF65C4" w14:textId="77777777" w:rsidR="00F16C0C" w:rsidRPr="00F16C0C" w:rsidRDefault="00F16C0C" w:rsidP="00F16C0C">
      <w:pPr>
        <w:pStyle w:val="ListParagraph"/>
        <w:numPr>
          <w:ilvl w:val="1"/>
          <w:numId w:val="15"/>
        </w:numPr>
        <w:autoSpaceDE w:val="0"/>
        <w:autoSpaceDN w:val="0"/>
        <w:adjustRightInd w:val="0"/>
        <w:spacing w:after="0" w:line="240" w:lineRule="auto"/>
        <w:jc w:val="both"/>
        <w:rPr>
          <w:rFonts w:ascii="Arial" w:hAnsi="Arial" w:cs="Arial"/>
          <w:color w:val="000000" w:themeColor="text1"/>
          <w:sz w:val="20"/>
          <w:szCs w:val="20"/>
        </w:rPr>
      </w:pPr>
      <w:r w:rsidRPr="00F16C0C">
        <w:rPr>
          <w:rFonts w:ascii="Arial" w:hAnsi="Arial" w:cs="Arial"/>
          <w:color w:val="000000" w:themeColor="text1"/>
          <w:sz w:val="20"/>
          <w:szCs w:val="20"/>
        </w:rPr>
        <w:t>any other purpose necessary to comply with a requirement of the Act</w:t>
      </w:r>
      <w:r>
        <w:rPr>
          <w:rFonts w:ascii="Arial" w:hAnsi="Arial" w:cs="Arial"/>
          <w:color w:val="000000" w:themeColor="text1"/>
          <w:sz w:val="20"/>
          <w:szCs w:val="20"/>
        </w:rPr>
        <w:t xml:space="preserve"> or this Constitution</w:t>
      </w:r>
      <w:r w:rsidRPr="00F16C0C">
        <w:rPr>
          <w:rFonts w:ascii="Arial" w:hAnsi="Arial" w:cs="Arial"/>
          <w:color w:val="000000" w:themeColor="text1"/>
          <w:sz w:val="20"/>
          <w:szCs w:val="20"/>
        </w:rPr>
        <w:t>.</w:t>
      </w:r>
    </w:p>
    <w:p w14:paraId="344FE4CC" w14:textId="77777777" w:rsidR="00D43718" w:rsidRPr="00F16C0C" w:rsidRDefault="00D43718" w:rsidP="00F16C0C">
      <w:pPr>
        <w:autoSpaceDE w:val="0"/>
        <w:autoSpaceDN w:val="0"/>
        <w:adjustRightInd w:val="0"/>
        <w:spacing w:after="0" w:line="240" w:lineRule="auto"/>
        <w:jc w:val="both"/>
        <w:rPr>
          <w:rFonts w:ascii="Arial" w:hAnsi="Arial" w:cs="Arial"/>
          <w:color w:val="000000" w:themeColor="text1"/>
          <w:sz w:val="20"/>
          <w:szCs w:val="20"/>
        </w:rPr>
      </w:pPr>
    </w:p>
    <w:p w14:paraId="780942B8" w14:textId="77777777"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14:paraId="16517A2B" w14:textId="77777777" w:rsidR="00374DEB" w:rsidRPr="00E6646F" w:rsidRDefault="009D1C6F" w:rsidP="00924431">
      <w:pPr>
        <w:pStyle w:val="Heading2"/>
      </w:pPr>
      <w:bookmarkStart w:id="36" w:name="_Toc459046805"/>
      <w:r w:rsidRPr="00E6646F">
        <w:lastRenderedPageBreak/>
        <w:t>PART 4 — DISCIPLINARY ACTION, DISPUTES AND MEDIATION</w:t>
      </w:r>
      <w:bookmarkEnd w:id="36"/>
    </w:p>
    <w:p w14:paraId="4EC877B2" w14:textId="77777777" w:rsidR="00374DEB" w:rsidRPr="00E6646F" w:rsidRDefault="00374DEB" w:rsidP="003F20F9">
      <w:pPr>
        <w:autoSpaceDE w:val="0"/>
        <w:autoSpaceDN w:val="0"/>
        <w:adjustRightInd w:val="0"/>
        <w:spacing w:after="0" w:line="240" w:lineRule="auto"/>
        <w:jc w:val="center"/>
        <w:rPr>
          <w:rFonts w:ascii="Arial" w:hAnsi="Arial" w:cs="Arial"/>
          <w:b/>
          <w:color w:val="000000" w:themeColor="text1"/>
          <w:sz w:val="20"/>
          <w:szCs w:val="20"/>
        </w:rPr>
      </w:pPr>
    </w:p>
    <w:p w14:paraId="7BA4CAB7" w14:textId="77777777" w:rsidR="00AD3A34" w:rsidRPr="00E6646F" w:rsidRDefault="004F41CA" w:rsidP="00924431">
      <w:pPr>
        <w:pStyle w:val="Heading2"/>
      </w:pPr>
      <w:bookmarkStart w:id="37" w:name="_Toc459046806"/>
      <w:r w:rsidRPr="00E6646F">
        <w:t>Division 1 — Term used</w:t>
      </w:r>
      <w:bookmarkEnd w:id="37"/>
    </w:p>
    <w:p w14:paraId="7C01D3A0" w14:textId="77777777"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14:paraId="6D2098C8" w14:textId="77777777" w:rsidR="00AD3A34" w:rsidRPr="00E6646F" w:rsidRDefault="00F16C0C" w:rsidP="00924431">
      <w:pPr>
        <w:pStyle w:val="Heading3"/>
      </w:pPr>
      <w:bookmarkStart w:id="38" w:name="_Toc459046807"/>
      <w:r>
        <w:t>Term used:</w:t>
      </w:r>
      <w:bookmarkEnd w:id="38"/>
    </w:p>
    <w:p w14:paraId="16923402" w14:textId="77777777"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14:paraId="01E1F43E" w14:textId="77777777" w:rsidR="00AD3A34" w:rsidRPr="00E6646F" w:rsidRDefault="004F41CA" w:rsidP="001B3E21">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Part</w:t>
      </w:r>
      <w:r w:rsidR="00AD3A34" w:rsidRPr="00E6646F">
        <w:rPr>
          <w:rFonts w:ascii="Arial" w:hAnsi="Arial" w:cs="Arial"/>
          <w:color w:val="000000" w:themeColor="text1"/>
          <w:sz w:val="20"/>
          <w:szCs w:val="20"/>
        </w:rPr>
        <w:t xml:space="preserve"> —</w:t>
      </w:r>
    </w:p>
    <w:p w14:paraId="546394E3" w14:textId="77777777"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0B53A24F" w14:textId="77777777" w:rsidR="00374DEB" w:rsidRPr="00E6646F" w:rsidRDefault="001A7606"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r w:rsidRPr="00E6646F">
        <w:rPr>
          <w:rFonts w:ascii="Arial" w:hAnsi="Arial" w:cs="Arial"/>
          <w:b/>
          <w:i/>
          <w:color w:val="000000" w:themeColor="text1"/>
          <w:sz w:val="20"/>
          <w:szCs w:val="20"/>
        </w:rPr>
        <w:t>m</w:t>
      </w:r>
      <w:r w:rsidR="00CE1BAE" w:rsidRPr="00E6646F">
        <w:rPr>
          <w:rFonts w:ascii="Arial" w:hAnsi="Arial" w:cs="Arial"/>
          <w:b/>
          <w:i/>
          <w:color w:val="000000" w:themeColor="text1"/>
          <w:sz w:val="20"/>
          <w:szCs w:val="20"/>
        </w:rPr>
        <w:t>ember</w:t>
      </w:r>
      <w:r w:rsidR="00AD3A34" w:rsidRPr="00E6646F">
        <w:rPr>
          <w:rFonts w:ascii="Arial" w:hAnsi="Arial" w:cs="Arial"/>
          <w:b/>
          <w:i/>
          <w:color w:val="000000" w:themeColor="text1"/>
          <w:sz w:val="20"/>
          <w:szCs w:val="20"/>
        </w:rPr>
        <w:t>,</w:t>
      </w:r>
      <w:r w:rsidR="00AD3A34" w:rsidRPr="00E6646F">
        <w:rPr>
          <w:rFonts w:ascii="Arial" w:hAnsi="Arial" w:cs="Arial"/>
          <w:color w:val="000000" w:themeColor="text1"/>
          <w:sz w:val="20"/>
          <w:szCs w:val="20"/>
        </w:rPr>
        <w:t xml:space="preserve"> in relation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expelled from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Association, includes former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14:paraId="22867303" w14:textId="77777777" w:rsidR="00374DEB" w:rsidRPr="00E6646F" w:rsidRDefault="00374DEB"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1AF70A6A" w14:textId="77777777" w:rsidR="004F41CA" w:rsidRPr="00E6646F" w:rsidRDefault="004F41CA" w:rsidP="004F41CA">
      <w:pPr>
        <w:pStyle w:val="Heading2"/>
      </w:pPr>
      <w:bookmarkStart w:id="39" w:name="_Toc459046808"/>
      <w:r w:rsidRPr="00E6646F">
        <w:t>Division 2 — Disciplinary action</w:t>
      </w:r>
      <w:bookmarkEnd w:id="39"/>
    </w:p>
    <w:p w14:paraId="1257538F" w14:textId="77777777" w:rsidR="004F41CA" w:rsidRPr="00E6646F" w:rsidRDefault="004F41CA"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3B2D60A1" w14:textId="77777777" w:rsidR="004F41CA" w:rsidRPr="00E6646F" w:rsidRDefault="004F41CA" w:rsidP="004F41CA">
      <w:pPr>
        <w:pStyle w:val="Heading3"/>
      </w:pPr>
      <w:bookmarkStart w:id="40" w:name="_Toc459046809"/>
      <w:r w:rsidRPr="00E6646F">
        <w:t>Suspension or expulsion</w:t>
      </w:r>
      <w:bookmarkEnd w:id="40"/>
    </w:p>
    <w:p w14:paraId="56E0C57F" w14:textId="77777777" w:rsidR="00AD3A34" w:rsidRPr="00E6646F" w:rsidRDefault="006A69F2" w:rsidP="00C62027">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decide to suspend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 to</w:t>
      </w:r>
      <w:r w:rsidR="00374DE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expel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E33AF">
        <w:rPr>
          <w:rFonts w:ascii="Arial" w:hAnsi="Arial" w:cs="Arial"/>
          <w:color w:val="000000" w:themeColor="text1"/>
          <w:sz w:val="20"/>
          <w:szCs w:val="20"/>
        </w:rPr>
        <w:t xml:space="preserve"> from the Association if, in the opinion of the committee: </w:t>
      </w:r>
    </w:p>
    <w:p w14:paraId="08057E25" w14:textId="77777777" w:rsidR="001E33AF" w:rsidRPr="001E33AF" w:rsidRDefault="001E33AF"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1E33AF">
        <w:rPr>
          <w:rFonts w:ascii="Arial" w:hAnsi="Arial" w:cs="Arial"/>
          <w:color w:val="000000" w:themeColor="text1"/>
          <w:sz w:val="20"/>
          <w:szCs w:val="20"/>
        </w:rPr>
        <w:t>the member’s conduct is detrimental to the interests of the Association;</w:t>
      </w:r>
    </w:p>
    <w:p w14:paraId="55C4FF39" w14:textId="77777777" w:rsidR="001E33AF" w:rsidRPr="001E33AF" w:rsidRDefault="001E33AF"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1E33AF">
        <w:rPr>
          <w:rFonts w:ascii="Arial" w:hAnsi="Arial" w:cs="Arial"/>
          <w:color w:val="000000" w:themeColor="text1"/>
          <w:sz w:val="20"/>
          <w:szCs w:val="20"/>
        </w:rPr>
        <w:t>the member has acted in a manner unbecoming of a member or contrary to the objects of the Association;</w:t>
      </w:r>
    </w:p>
    <w:p w14:paraId="018006E0" w14:textId="77777777" w:rsidR="001E33AF" w:rsidRPr="001E33AF" w:rsidRDefault="001E33AF"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1E33AF">
        <w:rPr>
          <w:rFonts w:ascii="Arial" w:hAnsi="Arial" w:cs="Arial"/>
          <w:color w:val="000000" w:themeColor="text1"/>
          <w:sz w:val="20"/>
          <w:szCs w:val="20"/>
        </w:rPr>
        <w:t>the member has brought the Association, another member</w:t>
      </w:r>
      <w:r>
        <w:rPr>
          <w:rFonts w:ascii="Arial" w:hAnsi="Arial" w:cs="Arial"/>
          <w:color w:val="000000" w:themeColor="text1"/>
          <w:sz w:val="20"/>
          <w:szCs w:val="20"/>
        </w:rPr>
        <w:t>,</w:t>
      </w:r>
      <w:r w:rsidRPr="001E33AF">
        <w:rPr>
          <w:rFonts w:ascii="Arial" w:hAnsi="Arial" w:cs="Arial"/>
          <w:color w:val="000000" w:themeColor="text1"/>
          <w:sz w:val="20"/>
          <w:szCs w:val="20"/>
        </w:rPr>
        <w:t xml:space="preserve"> or the sport of tennis into disrepute;</w:t>
      </w:r>
    </w:p>
    <w:p w14:paraId="279478B2" w14:textId="77777777" w:rsidR="001E33AF" w:rsidRPr="001E33AF" w:rsidRDefault="001E33AF"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1E33AF">
        <w:rPr>
          <w:rFonts w:ascii="Arial" w:hAnsi="Arial" w:cs="Arial"/>
          <w:color w:val="000000" w:themeColor="text1"/>
          <w:sz w:val="20"/>
          <w:szCs w:val="20"/>
        </w:rPr>
        <w:t>the member has breached a policy referred to in clause</w:t>
      </w:r>
      <w:r w:rsidR="00F16C0C">
        <w:rPr>
          <w:rFonts w:ascii="Arial" w:hAnsi="Arial" w:cs="Arial"/>
          <w:color w:val="000000" w:themeColor="text1"/>
          <w:sz w:val="20"/>
          <w:szCs w:val="20"/>
        </w:rPr>
        <w:t xml:space="preserve"> 73</w:t>
      </w:r>
      <w:r w:rsidRPr="001E33AF">
        <w:rPr>
          <w:rFonts w:ascii="Arial" w:hAnsi="Arial" w:cs="Arial"/>
          <w:color w:val="000000" w:themeColor="text1"/>
          <w:sz w:val="20"/>
          <w:szCs w:val="20"/>
        </w:rPr>
        <w:t>;</w:t>
      </w:r>
    </w:p>
    <w:p w14:paraId="05E71CC9" w14:textId="77777777" w:rsidR="001E33AF" w:rsidRPr="001E33AF" w:rsidRDefault="001E33AF"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1E33AF">
        <w:rPr>
          <w:rFonts w:ascii="Arial" w:hAnsi="Arial" w:cs="Arial"/>
          <w:color w:val="000000" w:themeColor="text1"/>
          <w:sz w:val="20"/>
          <w:szCs w:val="20"/>
        </w:rPr>
        <w:t>the m</w:t>
      </w:r>
      <w:r>
        <w:rPr>
          <w:rFonts w:ascii="Arial" w:hAnsi="Arial" w:cs="Arial"/>
          <w:color w:val="000000" w:themeColor="text1"/>
          <w:sz w:val="20"/>
          <w:szCs w:val="20"/>
        </w:rPr>
        <w:t>ember has breached a b</w:t>
      </w:r>
      <w:r w:rsidRPr="001E33AF">
        <w:rPr>
          <w:rFonts w:ascii="Arial" w:hAnsi="Arial" w:cs="Arial"/>
          <w:color w:val="000000" w:themeColor="text1"/>
          <w:sz w:val="20"/>
          <w:szCs w:val="20"/>
        </w:rPr>
        <w:t>y-</w:t>
      </w:r>
      <w:r>
        <w:rPr>
          <w:rFonts w:ascii="Arial" w:hAnsi="Arial" w:cs="Arial"/>
          <w:color w:val="000000" w:themeColor="text1"/>
          <w:sz w:val="20"/>
          <w:szCs w:val="20"/>
        </w:rPr>
        <w:t>l</w:t>
      </w:r>
      <w:r w:rsidRPr="001E33AF">
        <w:rPr>
          <w:rFonts w:ascii="Arial" w:hAnsi="Arial" w:cs="Arial"/>
          <w:color w:val="000000" w:themeColor="text1"/>
          <w:sz w:val="20"/>
          <w:szCs w:val="20"/>
        </w:rPr>
        <w:t xml:space="preserve">aw of the Association; or </w:t>
      </w:r>
    </w:p>
    <w:p w14:paraId="0E47FB04" w14:textId="77777777" w:rsidR="001E33AF" w:rsidRPr="001E33AF" w:rsidRDefault="001E33AF"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1E33AF">
        <w:rPr>
          <w:rFonts w:ascii="Arial" w:hAnsi="Arial" w:cs="Arial"/>
          <w:color w:val="000000" w:themeColor="text1"/>
          <w:sz w:val="20"/>
          <w:szCs w:val="20"/>
        </w:rPr>
        <w:t>suspension or expulsion is appropriate in all of the circumstances.</w:t>
      </w:r>
    </w:p>
    <w:p w14:paraId="7A7575D2" w14:textId="77777777" w:rsidR="00AD3A34" w:rsidRPr="00E6646F" w:rsidRDefault="00AD3A34" w:rsidP="001E33AF">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735E5AD" w14:textId="77777777" w:rsidR="00AD3A34" w:rsidRPr="00E6646F" w:rsidRDefault="006A69F2" w:rsidP="00C62027">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must give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 proposed</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suspension or expulsion at least 28 days before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which the propo</w:t>
      </w:r>
      <w:r w:rsidRPr="00E6646F">
        <w:rPr>
          <w:rFonts w:ascii="Arial" w:hAnsi="Arial" w:cs="Arial"/>
          <w:color w:val="000000" w:themeColor="text1"/>
          <w:sz w:val="20"/>
          <w:szCs w:val="20"/>
        </w:rPr>
        <w:t xml:space="preserve">sal is to be considered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14:paraId="39B8DAC4" w14:textId="77777777"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03AD5E88" w14:textId="77777777" w:rsidR="00AD3A34" w:rsidRPr="00E6646F" w:rsidRDefault="006A69F2" w:rsidP="00C62027">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notice given to the </w:t>
      </w:r>
      <w:r w:rsidR="004E2FEE" w:rsidRPr="00E6646F">
        <w:rPr>
          <w:rFonts w:ascii="Arial" w:hAnsi="Arial" w:cs="Arial"/>
          <w:color w:val="000000" w:themeColor="text1"/>
          <w:sz w:val="20"/>
          <w:szCs w:val="20"/>
        </w:rPr>
        <w:t xml:space="preserve">member </w:t>
      </w:r>
      <w:r w:rsidR="00AD3A34" w:rsidRPr="00E6646F">
        <w:rPr>
          <w:rFonts w:ascii="Arial" w:hAnsi="Arial" w:cs="Arial"/>
          <w:color w:val="000000" w:themeColor="text1"/>
          <w:sz w:val="20"/>
          <w:szCs w:val="20"/>
        </w:rPr>
        <w:t>must state —</w:t>
      </w:r>
    </w:p>
    <w:p w14:paraId="2D104C44" w14:textId="77777777" w:rsidR="00AD3A34" w:rsidRPr="00E6646F" w:rsidRDefault="006A69F2"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is to be held; and</w:t>
      </w:r>
    </w:p>
    <w:p w14:paraId="654AA3C5" w14:textId="77777777" w:rsidR="000C3B61" w:rsidRPr="00E6646F" w:rsidRDefault="00AD3A34"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grounds on which the proposed suspension or expulsion is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based; and</w:t>
      </w:r>
    </w:p>
    <w:p w14:paraId="7B7998F3" w14:textId="77777777" w:rsidR="00AD3A34" w:rsidRPr="00E6646F" w:rsidRDefault="006A69F2"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attend</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meeting and will be given a reasonable opportunity to</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make written or oral (or both written and oral) submissions to</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 p</w:t>
      </w:r>
      <w:r w:rsidR="00A76FCA">
        <w:rPr>
          <w:rFonts w:ascii="Arial" w:hAnsi="Arial" w:cs="Arial"/>
          <w:color w:val="000000" w:themeColor="text1"/>
          <w:sz w:val="20"/>
          <w:szCs w:val="20"/>
        </w:rPr>
        <w:t>roposed suspension or expulsion.</w:t>
      </w:r>
    </w:p>
    <w:p w14:paraId="02EDA10F" w14:textId="77777777" w:rsidR="000C3B61" w:rsidRPr="00E6646F" w:rsidRDefault="000C3B61" w:rsidP="000C3B61">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1487CCF" w14:textId="77777777" w:rsidR="00AD3A34" w:rsidRPr="00E6646F" w:rsidRDefault="006A69F2" w:rsidP="00C62027">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At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w:t>
      </w:r>
    </w:p>
    <w:p w14:paraId="04E91288" w14:textId="77777777" w:rsidR="000C3B61" w:rsidRPr="00E6646F" w:rsidRDefault="006A69F2"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016F4D">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reasonable opportunity to make written or oral (or both</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w:t>
      </w:r>
      <w:r w:rsidRPr="00E6646F">
        <w:rPr>
          <w:rFonts w:ascii="Arial" w:hAnsi="Arial" w:cs="Arial"/>
          <w:color w:val="000000" w:themeColor="text1"/>
          <w:sz w:val="20"/>
          <w:szCs w:val="20"/>
        </w:rPr>
        <w:t xml:space="preserve">n and oral) submissions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proposed suspension or expulsion; and</w:t>
      </w:r>
    </w:p>
    <w:p w14:paraId="7C78A339" w14:textId="77777777" w:rsidR="000C3B61" w:rsidRPr="00E6646F" w:rsidRDefault="00AD3A34"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give due consideration to any submissions so made; and</w:t>
      </w:r>
    </w:p>
    <w:p w14:paraId="3B1ACE46" w14:textId="77777777" w:rsidR="00AD3A34" w:rsidRPr="00E6646F" w:rsidRDefault="00AD3A34"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decide —</w:t>
      </w:r>
    </w:p>
    <w:p w14:paraId="0E6823FB" w14:textId="77777777" w:rsidR="00AD3A34" w:rsidRPr="00E6646F" w:rsidRDefault="006A69F2" w:rsidP="00C62027">
      <w:pPr>
        <w:pStyle w:val="ListParagraph"/>
        <w:numPr>
          <w:ilvl w:val="2"/>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and, if the decision is to suspend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period of suspension; or</w:t>
      </w:r>
    </w:p>
    <w:p w14:paraId="4C3911C6" w14:textId="77777777" w:rsidR="00AD3A34" w:rsidRPr="00E6646F" w:rsidRDefault="006A69F2" w:rsidP="00C62027">
      <w:pPr>
        <w:pStyle w:val="ListParagraph"/>
        <w:numPr>
          <w:ilvl w:val="2"/>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p>
    <w:p w14:paraId="446BBE9C" w14:textId="77777777" w:rsidR="000C3B61" w:rsidRPr="00E6646F" w:rsidRDefault="000C3B61" w:rsidP="00597A9E">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747C2CCD" w14:textId="77777777" w:rsidR="00AD3A34" w:rsidRPr="00E6646F" w:rsidRDefault="006A69F2" w:rsidP="00C62027">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decision of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takes immediate effect.</w:t>
      </w:r>
    </w:p>
    <w:p w14:paraId="5ACFB546" w14:textId="77777777"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6D6A218F" w14:textId="77777777" w:rsidR="00AD3A34" w:rsidRPr="00E6646F" w:rsidRDefault="006A69F2" w:rsidP="00C62027">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’s decision, and the reasons for the decision, within 7 days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after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at which the decision is made.</w:t>
      </w:r>
    </w:p>
    <w:p w14:paraId="1B9650B4" w14:textId="77777777" w:rsidR="00F0152A" w:rsidRPr="00E6646F" w:rsidRDefault="00F0152A" w:rsidP="00F0152A">
      <w:pPr>
        <w:pStyle w:val="ListParagraph"/>
        <w:rPr>
          <w:rFonts w:ascii="Arial" w:hAnsi="Arial" w:cs="Arial"/>
          <w:color w:val="000000" w:themeColor="text1"/>
          <w:sz w:val="20"/>
          <w:szCs w:val="20"/>
        </w:rPr>
      </w:pPr>
    </w:p>
    <w:p w14:paraId="70A2D6A4" w14:textId="77777777" w:rsidR="00F0152A" w:rsidRPr="00E6646F" w:rsidRDefault="006A69F2" w:rsidP="00C62027">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or who is expelled from</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 may, within 14 days after receiving notice of the</w:t>
      </w:r>
      <w:r w:rsidR="000C3B61" w:rsidRPr="00E6646F">
        <w:rPr>
          <w:rFonts w:ascii="Arial" w:hAnsi="Arial" w:cs="Arial"/>
          <w:color w:val="000000" w:themeColor="text1"/>
          <w:sz w:val="20"/>
          <w:szCs w:val="20"/>
        </w:rPr>
        <w:t xml:space="preserve"> </w:t>
      </w:r>
      <w:r w:rsidR="00376C76">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’s decision under </w:t>
      </w:r>
      <w:r w:rsidR="00376C76">
        <w:rPr>
          <w:rFonts w:ascii="Arial" w:hAnsi="Arial" w:cs="Arial"/>
          <w:color w:val="000000" w:themeColor="text1"/>
          <w:sz w:val="20"/>
          <w:szCs w:val="20"/>
        </w:rPr>
        <w:t>sub-clause</w:t>
      </w:r>
      <w:r w:rsidR="00AD3A34" w:rsidRPr="00E6646F">
        <w:rPr>
          <w:rFonts w:ascii="Arial" w:hAnsi="Arial" w:cs="Arial"/>
          <w:color w:val="000000" w:themeColor="text1"/>
          <w:sz w:val="20"/>
          <w:szCs w:val="20"/>
        </w:rPr>
        <w:t xml:space="preserve"> (6), give written notice to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w:t>
      </w:r>
      <w:r w:rsidR="001E33AF">
        <w:rPr>
          <w:rFonts w:ascii="Arial" w:hAnsi="Arial" w:cs="Arial"/>
          <w:color w:val="000000" w:themeColor="text1"/>
          <w:sz w:val="20"/>
          <w:szCs w:val="20"/>
        </w:rPr>
        <w:t xml:space="preserve">that he or she wishes to appeal against that suspension or expulsion. </w:t>
      </w:r>
    </w:p>
    <w:p w14:paraId="321135D5" w14:textId="77777777" w:rsidR="00F0152A" w:rsidRPr="00E6646F" w:rsidRDefault="00F0152A" w:rsidP="00F0152A">
      <w:pPr>
        <w:pStyle w:val="ListParagraph"/>
        <w:rPr>
          <w:rFonts w:ascii="Arial" w:hAnsi="Arial" w:cs="Arial"/>
          <w:color w:val="000000" w:themeColor="text1"/>
          <w:sz w:val="20"/>
          <w:szCs w:val="20"/>
        </w:rPr>
      </w:pPr>
    </w:p>
    <w:p w14:paraId="594B07B7" w14:textId="77777777" w:rsidR="001E33AF" w:rsidRPr="001E33AF" w:rsidRDefault="001E33AF" w:rsidP="00C62027">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1E33AF">
        <w:rPr>
          <w:rFonts w:ascii="Arial" w:hAnsi="Arial" w:cs="Arial"/>
          <w:color w:val="000000" w:themeColor="text1"/>
          <w:sz w:val="20"/>
          <w:szCs w:val="20"/>
        </w:rPr>
        <w:t>If notice is given under sub-clause (</w:t>
      </w:r>
      <w:r>
        <w:rPr>
          <w:rFonts w:ascii="Arial" w:hAnsi="Arial" w:cs="Arial"/>
          <w:color w:val="000000" w:themeColor="text1"/>
          <w:sz w:val="20"/>
          <w:szCs w:val="20"/>
        </w:rPr>
        <w:t>7</w:t>
      </w:r>
      <w:r w:rsidRPr="001E33AF">
        <w:rPr>
          <w:rFonts w:ascii="Arial" w:hAnsi="Arial" w:cs="Arial"/>
          <w:color w:val="000000" w:themeColor="text1"/>
          <w:sz w:val="20"/>
          <w:szCs w:val="20"/>
        </w:rPr>
        <w:t>):</w:t>
      </w:r>
    </w:p>
    <w:p w14:paraId="2E73E16E" w14:textId="77777777" w:rsidR="001E33AF" w:rsidRDefault="001E33AF" w:rsidP="001E33AF">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E9C0CA8" w14:textId="77777777" w:rsidR="001E33AF" w:rsidRDefault="001E33AF" w:rsidP="00C62027">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1E33AF">
        <w:rPr>
          <w:rFonts w:ascii="Arial" w:hAnsi="Arial" w:cs="Arial"/>
          <w:color w:val="000000" w:themeColor="text1"/>
          <w:sz w:val="20"/>
          <w:szCs w:val="20"/>
        </w:rPr>
        <w:t xml:space="preserve">the matter will be referred to Tennis West, which </w:t>
      </w:r>
      <w:r>
        <w:rPr>
          <w:rFonts w:ascii="Arial" w:hAnsi="Arial" w:cs="Arial"/>
          <w:color w:val="000000" w:themeColor="text1"/>
          <w:sz w:val="20"/>
          <w:szCs w:val="20"/>
        </w:rPr>
        <w:t xml:space="preserve">may </w:t>
      </w:r>
      <w:r w:rsidRPr="001E33AF">
        <w:rPr>
          <w:rFonts w:ascii="Arial" w:hAnsi="Arial" w:cs="Arial"/>
          <w:color w:val="000000" w:themeColor="text1"/>
          <w:sz w:val="20"/>
          <w:szCs w:val="20"/>
        </w:rPr>
        <w:t>either</w:t>
      </w:r>
      <w:r>
        <w:rPr>
          <w:rFonts w:ascii="Arial" w:hAnsi="Arial" w:cs="Arial"/>
          <w:color w:val="000000" w:themeColor="text1"/>
          <w:sz w:val="20"/>
          <w:szCs w:val="20"/>
        </w:rPr>
        <w:t>:</w:t>
      </w:r>
      <w:r w:rsidRPr="001E33AF">
        <w:rPr>
          <w:rFonts w:ascii="Arial" w:hAnsi="Arial" w:cs="Arial"/>
          <w:color w:val="000000" w:themeColor="text1"/>
          <w:sz w:val="20"/>
          <w:szCs w:val="20"/>
        </w:rPr>
        <w:t xml:space="preserve"> </w:t>
      </w:r>
    </w:p>
    <w:p w14:paraId="339E5EC0" w14:textId="77777777" w:rsidR="001E33AF" w:rsidRDefault="001E33AF" w:rsidP="001E33AF">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DA5BDCC" w14:textId="77777777" w:rsidR="001E33AF" w:rsidRDefault="001E33AF" w:rsidP="00C62027">
      <w:pPr>
        <w:pStyle w:val="ListParagraph"/>
        <w:numPr>
          <w:ilvl w:val="2"/>
          <w:numId w:val="18"/>
        </w:numPr>
        <w:autoSpaceDE w:val="0"/>
        <w:autoSpaceDN w:val="0"/>
        <w:adjustRightInd w:val="0"/>
        <w:spacing w:after="0" w:line="240" w:lineRule="auto"/>
        <w:jc w:val="both"/>
        <w:rPr>
          <w:rFonts w:ascii="Arial" w:hAnsi="Arial" w:cs="Arial"/>
          <w:color w:val="000000" w:themeColor="text1"/>
          <w:sz w:val="20"/>
          <w:szCs w:val="20"/>
        </w:rPr>
      </w:pPr>
      <w:r w:rsidRPr="001E33AF">
        <w:rPr>
          <w:rFonts w:ascii="Arial" w:hAnsi="Arial" w:cs="Arial"/>
          <w:color w:val="000000" w:themeColor="text1"/>
          <w:sz w:val="20"/>
          <w:szCs w:val="20"/>
        </w:rPr>
        <w:t xml:space="preserve">confirm or set aside the decision of the </w:t>
      </w:r>
      <w:r>
        <w:rPr>
          <w:rFonts w:ascii="Arial" w:hAnsi="Arial" w:cs="Arial"/>
          <w:color w:val="000000" w:themeColor="text1"/>
          <w:sz w:val="20"/>
          <w:szCs w:val="20"/>
        </w:rPr>
        <w:t>c</w:t>
      </w:r>
      <w:r w:rsidRPr="001E33AF">
        <w:rPr>
          <w:rFonts w:ascii="Arial" w:hAnsi="Arial" w:cs="Arial"/>
          <w:color w:val="000000" w:themeColor="text1"/>
          <w:sz w:val="20"/>
          <w:szCs w:val="20"/>
        </w:rPr>
        <w:t xml:space="preserve">ommittee to suspend or expel the member, after having afforded the member who gave that notice a reasonable opportunity to be heard by, or to make representations in writing to, Tennis West; </w:t>
      </w:r>
      <w:r>
        <w:rPr>
          <w:rFonts w:ascii="Arial" w:hAnsi="Arial" w:cs="Arial"/>
          <w:color w:val="000000" w:themeColor="text1"/>
          <w:sz w:val="20"/>
          <w:szCs w:val="20"/>
        </w:rPr>
        <w:t>or</w:t>
      </w:r>
    </w:p>
    <w:p w14:paraId="3A6F10FA" w14:textId="77777777" w:rsidR="001E33AF" w:rsidRPr="001E33AF" w:rsidRDefault="001E33AF" w:rsidP="00C62027">
      <w:pPr>
        <w:pStyle w:val="ListParagraph"/>
        <w:numPr>
          <w:ilvl w:val="2"/>
          <w:numId w:val="18"/>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refer the matter to mediation.</w:t>
      </w:r>
    </w:p>
    <w:p w14:paraId="51EB26CD" w14:textId="77777777" w:rsidR="00AD3A34" w:rsidRPr="00E6646F" w:rsidRDefault="00AD3A34" w:rsidP="00924431">
      <w:pPr>
        <w:pStyle w:val="Heading3"/>
      </w:pPr>
      <w:bookmarkStart w:id="41" w:name="_Toc459046810"/>
      <w:r w:rsidRPr="00E6646F">
        <w:t>Consequences of suspension</w:t>
      </w:r>
      <w:bookmarkEnd w:id="41"/>
    </w:p>
    <w:p w14:paraId="453C7A76" w14:textId="77777777" w:rsidR="00597A9E" w:rsidRPr="00E6646F" w:rsidRDefault="00597A9E" w:rsidP="00597A9E">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3C32E19A" w14:textId="77777777" w:rsidR="00AD3A34" w:rsidRPr="00E6646F" w:rsidRDefault="006A69F2" w:rsidP="00C62027">
      <w:pPr>
        <w:pStyle w:val="ListParagraph"/>
        <w:numPr>
          <w:ilvl w:val="0"/>
          <w:numId w:val="1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During the period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the</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14:paraId="07059788" w14:textId="77777777" w:rsidR="00AD3A34" w:rsidRPr="00E6646F" w:rsidRDefault="00AD3A34" w:rsidP="00C62027">
      <w:pPr>
        <w:pStyle w:val="ListParagraph"/>
        <w:numPr>
          <w:ilvl w:val="1"/>
          <w:numId w:val="1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loses any rights (including voting rights) arising as a result of</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w:t>
      </w:r>
    </w:p>
    <w:p w14:paraId="7C92F3ED" w14:textId="77777777" w:rsidR="00F0152A" w:rsidRPr="00E6646F" w:rsidRDefault="00AD3A34" w:rsidP="00C62027">
      <w:pPr>
        <w:pStyle w:val="ListParagraph"/>
        <w:numPr>
          <w:ilvl w:val="1"/>
          <w:numId w:val="1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not entitled to a refund, rebate, relief or credit for</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paid, or payable, to the Association.</w:t>
      </w:r>
    </w:p>
    <w:p w14:paraId="2CA4BBCB" w14:textId="77777777" w:rsidR="00F0152A" w:rsidRPr="00E6646F" w:rsidRDefault="00F0152A" w:rsidP="00F0152A">
      <w:pPr>
        <w:autoSpaceDE w:val="0"/>
        <w:autoSpaceDN w:val="0"/>
        <w:adjustRightInd w:val="0"/>
        <w:spacing w:after="0" w:line="240" w:lineRule="auto"/>
        <w:jc w:val="both"/>
        <w:rPr>
          <w:rFonts w:ascii="Arial" w:hAnsi="Arial" w:cs="Arial"/>
          <w:color w:val="000000" w:themeColor="text1"/>
          <w:sz w:val="20"/>
          <w:szCs w:val="20"/>
        </w:rPr>
      </w:pPr>
    </w:p>
    <w:p w14:paraId="46C5156A" w14:textId="77777777" w:rsidR="00F0152A" w:rsidRPr="00E6646F" w:rsidRDefault="00F0152A" w:rsidP="00F0152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1D365F7" w14:textId="77777777" w:rsidR="00AD3A34" w:rsidRPr="00E6646F" w:rsidRDefault="006A69F2" w:rsidP="00C62027">
      <w:pPr>
        <w:pStyle w:val="ListParagraph"/>
        <w:numPr>
          <w:ilvl w:val="0"/>
          <w:numId w:val="1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is suspended,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record 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t>
      </w:r>
    </w:p>
    <w:p w14:paraId="75FB8221" w14:textId="77777777" w:rsidR="00AD3A34" w:rsidRPr="00E6646F" w:rsidRDefault="006A69F2" w:rsidP="00C62027">
      <w:pPr>
        <w:pStyle w:val="ListParagraph"/>
        <w:numPr>
          <w:ilvl w:val="1"/>
          <w:numId w:val="1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and</w:t>
      </w:r>
    </w:p>
    <w:p w14:paraId="4CBC1E2E" w14:textId="77777777" w:rsidR="00AD3A34" w:rsidRPr="00E6646F" w:rsidRDefault="00AD3A34" w:rsidP="00C62027">
      <w:pPr>
        <w:pStyle w:val="ListParagraph"/>
        <w:numPr>
          <w:ilvl w:val="1"/>
          <w:numId w:val="1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which the suspension takes effect; and</w:t>
      </w:r>
    </w:p>
    <w:p w14:paraId="67DE9DA8" w14:textId="77777777" w:rsidR="00AD3A34" w:rsidRPr="00E6646F" w:rsidRDefault="00AD3A34" w:rsidP="00C62027">
      <w:pPr>
        <w:pStyle w:val="ListParagraph"/>
        <w:numPr>
          <w:ilvl w:val="1"/>
          <w:numId w:val="1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period of the suspension.</w:t>
      </w:r>
    </w:p>
    <w:p w14:paraId="625312CA" w14:textId="77777777"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14:paraId="2804CAA4" w14:textId="77777777" w:rsidR="00AD3A34" w:rsidRPr="00E6646F" w:rsidRDefault="00AD3A34" w:rsidP="00C62027">
      <w:pPr>
        <w:pStyle w:val="ListParagraph"/>
        <w:numPr>
          <w:ilvl w:val="0"/>
          <w:numId w:val="1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period of the suspension end</w:t>
      </w:r>
      <w:r w:rsidR="006A69F2" w:rsidRPr="00E6646F">
        <w:rPr>
          <w:rFonts w:ascii="Arial" w:hAnsi="Arial" w:cs="Arial"/>
          <w:color w:val="000000" w:themeColor="text1"/>
          <w:sz w:val="20"/>
          <w:szCs w:val="20"/>
        </w:rPr>
        <w:t xml:space="preserve">s, the </w:t>
      </w:r>
      <w:r w:rsidR="00455148" w:rsidRPr="00E6646F">
        <w:rPr>
          <w:rFonts w:ascii="Arial" w:hAnsi="Arial" w:cs="Arial"/>
          <w:color w:val="000000" w:themeColor="text1"/>
          <w:sz w:val="20"/>
          <w:szCs w:val="20"/>
        </w:rPr>
        <w:t>secretary</w:t>
      </w:r>
      <w:r w:rsidR="00F0152A" w:rsidRPr="00E6646F">
        <w:rPr>
          <w:rFonts w:ascii="Arial" w:hAnsi="Arial" w:cs="Arial"/>
          <w:color w:val="000000" w:themeColor="text1"/>
          <w:sz w:val="20"/>
          <w:szCs w:val="20"/>
        </w:rPr>
        <w:t xml:space="preserve"> must record in </w:t>
      </w:r>
      <w:r w:rsidR="00455148" w:rsidRPr="00E6646F">
        <w:rPr>
          <w:rFonts w:ascii="Arial" w:hAnsi="Arial" w:cs="Arial"/>
          <w:color w:val="000000" w:themeColor="text1"/>
          <w:sz w:val="20"/>
          <w:szCs w:val="20"/>
        </w:rPr>
        <w:t>the r</w:t>
      </w:r>
      <w:r w:rsidR="006A69F2"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6A69F2" w:rsidRPr="00E6646F">
        <w:rPr>
          <w:rFonts w:ascii="Arial" w:hAnsi="Arial" w:cs="Arial"/>
          <w:color w:val="000000" w:themeColor="text1"/>
          <w:sz w:val="20"/>
          <w:szCs w:val="20"/>
        </w:rPr>
        <w:t xml:space="preserve">s 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is no longer</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suspended.</w:t>
      </w:r>
    </w:p>
    <w:p w14:paraId="5ADEC7B3" w14:textId="77777777" w:rsidR="00F0152A" w:rsidRPr="00E6646F" w:rsidRDefault="00F0152A" w:rsidP="00F0152A">
      <w:pPr>
        <w:autoSpaceDE w:val="0"/>
        <w:autoSpaceDN w:val="0"/>
        <w:adjustRightInd w:val="0"/>
        <w:spacing w:after="0" w:line="240" w:lineRule="auto"/>
        <w:jc w:val="center"/>
        <w:rPr>
          <w:rFonts w:ascii="Arial" w:hAnsi="Arial" w:cs="Arial"/>
          <w:b/>
          <w:color w:val="000000" w:themeColor="text1"/>
          <w:sz w:val="20"/>
          <w:szCs w:val="20"/>
        </w:rPr>
      </w:pPr>
    </w:p>
    <w:p w14:paraId="2F9FFADD" w14:textId="77777777" w:rsidR="001A19B8" w:rsidRPr="00E6646F" w:rsidRDefault="009603AC" w:rsidP="00D3328A">
      <w:pPr>
        <w:pStyle w:val="Heading2"/>
      </w:pPr>
      <w:bookmarkStart w:id="42" w:name="_Toc459046811"/>
      <w:r w:rsidRPr="00E6646F">
        <w:lastRenderedPageBreak/>
        <w:t>Division 3 — Resolving disputes</w:t>
      </w:r>
      <w:bookmarkEnd w:id="42"/>
    </w:p>
    <w:p w14:paraId="2767CC26" w14:textId="77777777" w:rsidR="001A19B8" w:rsidRPr="00E6646F" w:rsidRDefault="001A19B8" w:rsidP="00924431">
      <w:pPr>
        <w:pStyle w:val="Heading3"/>
      </w:pPr>
      <w:bookmarkStart w:id="43" w:name="_Toc459046812"/>
      <w:r w:rsidRPr="00E6646F">
        <w:t>Term</w:t>
      </w:r>
      <w:r w:rsidR="004F41CA" w:rsidRPr="00E6646F">
        <w:t>s</w:t>
      </w:r>
      <w:r w:rsidR="009603AC" w:rsidRPr="00E6646F">
        <w:t xml:space="preserve"> used</w:t>
      </w:r>
      <w:bookmarkEnd w:id="43"/>
    </w:p>
    <w:p w14:paraId="540F9BCE" w14:textId="77777777" w:rsidR="001B3E21" w:rsidRPr="00E6646F" w:rsidRDefault="001B3E21" w:rsidP="001A19B8">
      <w:pPr>
        <w:autoSpaceDE w:val="0"/>
        <w:autoSpaceDN w:val="0"/>
        <w:adjustRightInd w:val="0"/>
        <w:spacing w:after="0" w:line="240" w:lineRule="auto"/>
        <w:rPr>
          <w:rFonts w:ascii="Arial" w:hAnsi="Arial" w:cs="Arial"/>
          <w:color w:val="000000"/>
        </w:rPr>
      </w:pPr>
    </w:p>
    <w:p w14:paraId="75D90B0B" w14:textId="77777777"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In this Division —</w:t>
      </w:r>
    </w:p>
    <w:p w14:paraId="2289A3B4" w14:textId="77777777"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14:paraId="1559E9DD" w14:textId="77777777"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grievance procedure</w:t>
      </w:r>
      <w:r w:rsidRPr="00E6646F">
        <w:rPr>
          <w:rFonts w:ascii="Arial" w:hAnsi="Arial" w:cs="Arial"/>
          <w:color w:val="000000"/>
          <w:sz w:val="20"/>
          <w:szCs w:val="20"/>
        </w:rPr>
        <w:t xml:space="preserve"> means the procedures set out in this Division; </w:t>
      </w:r>
    </w:p>
    <w:p w14:paraId="356D82FA" w14:textId="77777777"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14:paraId="4546736E" w14:textId="77777777" w:rsidR="004F41CA" w:rsidRPr="00E6646F" w:rsidRDefault="006A69F2" w:rsidP="00D3328A">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p</w:t>
      </w:r>
      <w:r w:rsidR="001A19B8" w:rsidRPr="00E6646F">
        <w:rPr>
          <w:rFonts w:ascii="Arial" w:hAnsi="Arial" w:cs="Arial"/>
          <w:b/>
          <w:i/>
          <w:color w:val="000000"/>
          <w:sz w:val="20"/>
          <w:szCs w:val="20"/>
        </w:rPr>
        <w:t>arty to a dispute</w:t>
      </w:r>
      <w:r w:rsidR="001A19B8" w:rsidRPr="00E6646F">
        <w:rPr>
          <w:rFonts w:ascii="Arial" w:hAnsi="Arial" w:cs="Arial"/>
          <w:color w:val="000000"/>
          <w:sz w:val="20"/>
          <w:szCs w:val="20"/>
        </w:rPr>
        <w:t xml:space="preserve"> includ</w:t>
      </w:r>
      <w:r w:rsidRPr="00E6646F">
        <w:rPr>
          <w:rFonts w:ascii="Arial" w:hAnsi="Arial" w:cs="Arial"/>
          <w:color w:val="000000"/>
          <w:sz w:val="20"/>
          <w:szCs w:val="20"/>
        </w:rPr>
        <w:t>es a person</w:t>
      </w:r>
      <w:r w:rsidR="004F41CA" w:rsidRPr="00E6646F">
        <w:rPr>
          <w:rFonts w:ascii="Arial" w:hAnsi="Arial" w:cs="Arial"/>
          <w:color w:val="000000"/>
          <w:sz w:val="20"/>
          <w:szCs w:val="20"/>
        </w:rPr>
        <w:t xml:space="preserve"> –</w:t>
      </w:r>
    </w:p>
    <w:p w14:paraId="3AC72F28" w14:textId="77777777" w:rsidR="004F41CA" w:rsidRPr="00E6646F" w:rsidRDefault="004F41CA" w:rsidP="00C62027">
      <w:pPr>
        <w:pStyle w:val="ListParagraph"/>
        <w:numPr>
          <w:ilvl w:val="1"/>
          <w:numId w:val="19"/>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who is a party to the dispute; and</w:t>
      </w:r>
    </w:p>
    <w:p w14:paraId="0668F677" w14:textId="77777777" w:rsidR="001A19B8" w:rsidRPr="00E6646F" w:rsidRDefault="004F41CA" w:rsidP="00C62027">
      <w:pPr>
        <w:pStyle w:val="ListParagraph"/>
        <w:numPr>
          <w:ilvl w:val="1"/>
          <w:numId w:val="19"/>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w:t>
      </w:r>
      <w:r w:rsidR="006A69F2" w:rsidRPr="00E6646F">
        <w:rPr>
          <w:rFonts w:ascii="Arial" w:hAnsi="Arial" w:cs="Arial"/>
          <w:color w:val="000000"/>
          <w:sz w:val="20"/>
          <w:szCs w:val="20"/>
        </w:rPr>
        <w:t xml:space="preserve">ho ceases to be a </w:t>
      </w:r>
      <w:r w:rsidR="00455148" w:rsidRPr="00E6646F">
        <w:rPr>
          <w:rFonts w:ascii="Arial" w:hAnsi="Arial" w:cs="Arial"/>
          <w:color w:val="000000"/>
          <w:sz w:val="20"/>
          <w:szCs w:val="20"/>
        </w:rPr>
        <w:t>m</w:t>
      </w:r>
      <w:r w:rsidR="00CE1BAE" w:rsidRPr="00E6646F">
        <w:rPr>
          <w:rFonts w:ascii="Arial" w:hAnsi="Arial" w:cs="Arial"/>
          <w:color w:val="000000"/>
          <w:sz w:val="20"/>
          <w:szCs w:val="20"/>
        </w:rPr>
        <w:t>ember</w:t>
      </w:r>
      <w:r w:rsidR="001A19B8" w:rsidRPr="00E6646F">
        <w:rPr>
          <w:rFonts w:ascii="Arial" w:hAnsi="Arial" w:cs="Arial"/>
          <w:color w:val="000000"/>
          <w:sz w:val="20"/>
          <w:szCs w:val="20"/>
        </w:rPr>
        <w:t xml:space="preserve"> within 6 months before the dispute has come to the attentio</w:t>
      </w:r>
      <w:r w:rsidR="00D3328A" w:rsidRPr="00E6646F">
        <w:rPr>
          <w:rFonts w:ascii="Arial" w:hAnsi="Arial" w:cs="Arial"/>
          <w:color w:val="000000"/>
          <w:sz w:val="20"/>
          <w:szCs w:val="20"/>
        </w:rPr>
        <w:t>n of each party to the dispute.</w:t>
      </w:r>
    </w:p>
    <w:p w14:paraId="03C3DA0C" w14:textId="77777777" w:rsidR="00AD3A34" w:rsidRPr="00E6646F" w:rsidRDefault="00AD3A34" w:rsidP="00924431">
      <w:pPr>
        <w:pStyle w:val="Heading3"/>
      </w:pPr>
      <w:bookmarkStart w:id="44" w:name="_Toc459046813"/>
      <w:r w:rsidRPr="00E6646F">
        <w:t>Application of Division</w:t>
      </w:r>
      <w:bookmarkEnd w:id="44"/>
    </w:p>
    <w:p w14:paraId="0B90B549" w14:textId="77777777" w:rsidR="00F0152A" w:rsidRPr="00E6646F" w:rsidRDefault="00F0152A" w:rsidP="00F0152A">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49876A77" w14:textId="77777777" w:rsidR="00B4453E" w:rsidRPr="00B4453E" w:rsidRDefault="006840B4" w:rsidP="00C62027">
      <w:pPr>
        <w:numPr>
          <w:ilvl w:val="0"/>
          <w:numId w:val="103"/>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Subject to sub-clause (2), t</w:t>
      </w:r>
      <w:r w:rsidR="00B4453E" w:rsidRPr="00B4453E">
        <w:rPr>
          <w:rFonts w:ascii="Arial" w:hAnsi="Arial" w:cs="Arial"/>
          <w:color w:val="000000" w:themeColor="text1"/>
          <w:sz w:val="20"/>
          <w:szCs w:val="20"/>
        </w:rPr>
        <w:t>h</w:t>
      </w:r>
      <w:r w:rsidR="00F16C0C">
        <w:rPr>
          <w:rFonts w:ascii="Arial" w:hAnsi="Arial" w:cs="Arial"/>
          <w:color w:val="000000" w:themeColor="text1"/>
          <w:sz w:val="20"/>
          <w:szCs w:val="20"/>
        </w:rPr>
        <w:t xml:space="preserve">is </w:t>
      </w:r>
      <w:r w:rsidR="00B4453E">
        <w:rPr>
          <w:rFonts w:ascii="Arial" w:hAnsi="Arial" w:cs="Arial"/>
          <w:color w:val="000000" w:themeColor="text1"/>
          <w:sz w:val="20"/>
          <w:szCs w:val="20"/>
        </w:rPr>
        <w:t xml:space="preserve">Division </w:t>
      </w:r>
      <w:r w:rsidR="00B4453E" w:rsidRPr="00B4453E">
        <w:rPr>
          <w:rFonts w:ascii="Arial" w:hAnsi="Arial" w:cs="Arial"/>
          <w:color w:val="000000" w:themeColor="text1"/>
          <w:sz w:val="20"/>
          <w:szCs w:val="20"/>
        </w:rPr>
        <w:t>applies to disputes between-</w:t>
      </w:r>
    </w:p>
    <w:p w14:paraId="6B0C32DE" w14:textId="77777777" w:rsidR="00B4453E" w:rsidRPr="00B4453E" w:rsidRDefault="00B4453E" w:rsidP="00C62027">
      <w:pPr>
        <w:numPr>
          <w:ilvl w:val="0"/>
          <w:numId w:val="102"/>
        </w:numPr>
        <w:autoSpaceDE w:val="0"/>
        <w:autoSpaceDN w:val="0"/>
        <w:adjustRightInd w:val="0"/>
        <w:spacing w:after="0" w:line="240" w:lineRule="auto"/>
        <w:jc w:val="both"/>
        <w:rPr>
          <w:rFonts w:ascii="Arial" w:hAnsi="Arial" w:cs="Arial"/>
          <w:color w:val="000000" w:themeColor="text1"/>
          <w:sz w:val="20"/>
          <w:szCs w:val="20"/>
        </w:rPr>
      </w:pPr>
      <w:r w:rsidRPr="00B4453E">
        <w:rPr>
          <w:rFonts w:ascii="Arial" w:hAnsi="Arial" w:cs="Arial"/>
          <w:color w:val="000000" w:themeColor="text1"/>
          <w:sz w:val="20"/>
          <w:szCs w:val="20"/>
        </w:rPr>
        <w:t xml:space="preserve">a member and </w:t>
      </w:r>
      <w:r>
        <w:rPr>
          <w:rFonts w:ascii="Arial" w:hAnsi="Arial" w:cs="Arial"/>
          <w:color w:val="000000" w:themeColor="text1"/>
          <w:sz w:val="20"/>
          <w:szCs w:val="20"/>
        </w:rPr>
        <w:t xml:space="preserve">one or more </w:t>
      </w:r>
      <w:r w:rsidRPr="00B4453E">
        <w:rPr>
          <w:rFonts w:ascii="Arial" w:hAnsi="Arial" w:cs="Arial"/>
          <w:color w:val="000000" w:themeColor="text1"/>
          <w:sz w:val="20"/>
          <w:szCs w:val="20"/>
        </w:rPr>
        <w:t>member</w:t>
      </w:r>
      <w:r>
        <w:rPr>
          <w:rFonts w:ascii="Arial" w:hAnsi="Arial" w:cs="Arial"/>
          <w:color w:val="000000" w:themeColor="text1"/>
          <w:sz w:val="20"/>
          <w:szCs w:val="20"/>
        </w:rPr>
        <w:t>s</w:t>
      </w:r>
      <w:r w:rsidRPr="00B4453E">
        <w:rPr>
          <w:rFonts w:ascii="Arial" w:hAnsi="Arial" w:cs="Arial"/>
          <w:color w:val="000000" w:themeColor="text1"/>
          <w:sz w:val="20"/>
          <w:szCs w:val="20"/>
        </w:rPr>
        <w:t>; or</w:t>
      </w:r>
    </w:p>
    <w:p w14:paraId="4E084E1B" w14:textId="77777777" w:rsidR="00B4453E" w:rsidRPr="00B4453E" w:rsidRDefault="00B4453E" w:rsidP="00C62027">
      <w:pPr>
        <w:numPr>
          <w:ilvl w:val="0"/>
          <w:numId w:val="102"/>
        </w:numPr>
        <w:autoSpaceDE w:val="0"/>
        <w:autoSpaceDN w:val="0"/>
        <w:adjustRightInd w:val="0"/>
        <w:spacing w:after="0" w:line="240" w:lineRule="auto"/>
        <w:jc w:val="both"/>
        <w:rPr>
          <w:rFonts w:ascii="Arial" w:hAnsi="Arial" w:cs="Arial"/>
          <w:color w:val="000000" w:themeColor="text1"/>
          <w:sz w:val="20"/>
          <w:szCs w:val="20"/>
        </w:rPr>
      </w:pPr>
      <w:r w:rsidRPr="00B4453E">
        <w:rPr>
          <w:rFonts w:ascii="Arial" w:hAnsi="Arial" w:cs="Arial"/>
          <w:color w:val="000000" w:themeColor="text1"/>
          <w:sz w:val="20"/>
          <w:szCs w:val="20"/>
        </w:rPr>
        <w:t>a member and the Association; or</w:t>
      </w:r>
    </w:p>
    <w:p w14:paraId="2FA94B89" w14:textId="77777777" w:rsidR="00B4453E" w:rsidRPr="00B4453E" w:rsidRDefault="00B4453E" w:rsidP="00C62027">
      <w:pPr>
        <w:numPr>
          <w:ilvl w:val="0"/>
          <w:numId w:val="102"/>
        </w:numPr>
        <w:autoSpaceDE w:val="0"/>
        <w:autoSpaceDN w:val="0"/>
        <w:adjustRightInd w:val="0"/>
        <w:spacing w:after="0" w:line="240" w:lineRule="auto"/>
        <w:jc w:val="both"/>
        <w:rPr>
          <w:rFonts w:ascii="Arial" w:hAnsi="Arial" w:cs="Arial"/>
          <w:color w:val="000000" w:themeColor="text1"/>
          <w:sz w:val="20"/>
          <w:szCs w:val="20"/>
        </w:rPr>
      </w:pPr>
      <w:r w:rsidRPr="00B4453E">
        <w:rPr>
          <w:rFonts w:ascii="Arial" w:hAnsi="Arial" w:cs="Arial"/>
          <w:color w:val="000000" w:themeColor="text1"/>
          <w:sz w:val="20"/>
          <w:szCs w:val="20"/>
        </w:rPr>
        <w:t>if the Association provides services to non-members, those non-members who receive services from the Association, and the Association.</w:t>
      </w:r>
    </w:p>
    <w:p w14:paraId="0CC38590" w14:textId="77777777" w:rsidR="00B4453E" w:rsidRDefault="00B4453E" w:rsidP="00B4453E">
      <w:pPr>
        <w:autoSpaceDE w:val="0"/>
        <w:autoSpaceDN w:val="0"/>
        <w:adjustRightInd w:val="0"/>
        <w:spacing w:after="0" w:line="240" w:lineRule="auto"/>
        <w:jc w:val="both"/>
        <w:rPr>
          <w:rFonts w:ascii="Arial" w:hAnsi="Arial" w:cs="Arial"/>
          <w:color w:val="000000" w:themeColor="text1"/>
          <w:sz w:val="20"/>
          <w:szCs w:val="20"/>
        </w:rPr>
      </w:pPr>
    </w:p>
    <w:p w14:paraId="43E7A108" w14:textId="77777777" w:rsidR="00B4453E" w:rsidRPr="00B4453E" w:rsidRDefault="006840B4" w:rsidP="00C62027">
      <w:pPr>
        <w:pStyle w:val="ListParagraph"/>
        <w:numPr>
          <w:ilvl w:val="0"/>
          <w:numId w:val="103"/>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T</w:t>
      </w:r>
      <w:r w:rsidR="00B4453E" w:rsidRPr="00B4453E">
        <w:rPr>
          <w:rFonts w:ascii="Arial" w:hAnsi="Arial" w:cs="Arial"/>
          <w:color w:val="000000" w:themeColor="text1"/>
          <w:sz w:val="20"/>
          <w:szCs w:val="20"/>
        </w:rPr>
        <w:t xml:space="preserve">his </w:t>
      </w:r>
      <w:r w:rsidR="00B4453E">
        <w:rPr>
          <w:rFonts w:ascii="Arial" w:hAnsi="Arial" w:cs="Arial"/>
          <w:color w:val="000000" w:themeColor="text1"/>
          <w:sz w:val="20"/>
          <w:szCs w:val="20"/>
        </w:rPr>
        <w:t>Division doe</w:t>
      </w:r>
      <w:r>
        <w:rPr>
          <w:rFonts w:ascii="Arial" w:hAnsi="Arial" w:cs="Arial"/>
          <w:color w:val="000000" w:themeColor="text1"/>
          <w:sz w:val="20"/>
          <w:szCs w:val="20"/>
        </w:rPr>
        <w:t>s</w:t>
      </w:r>
      <w:r w:rsidR="00B4453E">
        <w:rPr>
          <w:rFonts w:ascii="Arial" w:hAnsi="Arial" w:cs="Arial"/>
          <w:color w:val="000000" w:themeColor="text1"/>
          <w:sz w:val="20"/>
          <w:szCs w:val="20"/>
        </w:rPr>
        <w:t xml:space="preserve"> not </w:t>
      </w:r>
      <w:r w:rsidR="00B4453E" w:rsidRPr="00B4453E">
        <w:rPr>
          <w:rFonts w:ascii="Arial" w:hAnsi="Arial" w:cs="Arial"/>
          <w:color w:val="000000" w:themeColor="text1"/>
          <w:sz w:val="20"/>
          <w:szCs w:val="20"/>
        </w:rPr>
        <w:t xml:space="preserve">apply </w:t>
      </w:r>
      <w:r w:rsidR="00A76FCA">
        <w:rPr>
          <w:rFonts w:ascii="Arial" w:hAnsi="Arial" w:cs="Arial"/>
          <w:color w:val="000000" w:themeColor="text1"/>
          <w:sz w:val="20"/>
          <w:szCs w:val="20"/>
        </w:rPr>
        <w:t>to disputes that relate</w:t>
      </w:r>
      <w:r>
        <w:rPr>
          <w:rFonts w:ascii="Arial" w:hAnsi="Arial" w:cs="Arial"/>
          <w:color w:val="000000" w:themeColor="text1"/>
          <w:sz w:val="20"/>
          <w:szCs w:val="20"/>
        </w:rPr>
        <w:t xml:space="preserve"> </w:t>
      </w:r>
      <w:r w:rsidR="00B4453E" w:rsidRPr="00B4453E">
        <w:rPr>
          <w:rFonts w:ascii="Arial" w:hAnsi="Arial" w:cs="Arial"/>
          <w:color w:val="000000" w:themeColor="text1"/>
          <w:sz w:val="20"/>
          <w:szCs w:val="20"/>
        </w:rPr>
        <w:t xml:space="preserve">to </w:t>
      </w:r>
      <w:r>
        <w:rPr>
          <w:rFonts w:ascii="Arial" w:hAnsi="Arial" w:cs="Arial"/>
          <w:color w:val="000000" w:themeColor="text1"/>
          <w:sz w:val="20"/>
          <w:szCs w:val="20"/>
        </w:rPr>
        <w:t xml:space="preserve">a </w:t>
      </w:r>
      <w:r w:rsidR="00B4453E">
        <w:rPr>
          <w:rFonts w:ascii="Arial" w:hAnsi="Arial" w:cs="Arial"/>
          <w:color w:val="000000" w:themeColor="text1"/>
          <w:sz w:val="20"/>
          <w:szCs w:val="20"/>
        </w:rPr>
        <w:t>Tennis Australia n</w:t>
      </w:r>
      <w:r w:rsidR="00B4453E" w:rsidRPr="00B4453E">
        <w:rPr>
          <w:rFonts w:ascii="Arial" w:hAnsi="Arial" w:cs="Arial"/>
          <w:color w:val="000000" w:themeColor="text1"/>
          <w:sz w:val="20"/>
          <w:szCs w:val="20"/>
        </w:rPr>
        <w:t xml:space="preserve">ational </w:t>
      </w:r>
      <w:r>
        <w:rPr>
          <w:rFonts w:ascii="Arial" w:hAnsi="Arial" w:cs="Arial"/>
          <w:color w:val="000000" w:themeColor="text1"/>
          <w:sz w:val="20"/>
          <w:szCs w:val="20"/>
        </w:rPr>
        <w:t xml:space="preserve">policy or </w:t>
      </w:r>
      <w:r w:rsidR="00B4453E">
        <w:rPr>
          <w:rFonts w:ascii="Arial" w:hAnsi="Arial" w:cs="Arial"/>
          <w:color w:val="000000" w:themeColor="text1"/>
          <w:sz w:val="20"/>
          <w:szCs w:val="20"/>
        </w:rPr>
        <w:t>b</w:t>
      </w:r>
      <w:r w:rsidR="00B4453E" w:rsidRPr="00B4453E">
        <w:rPr>
          <w:rFonts w:ascii="Arial" w:hAnsi="Arial" w:cs="Arial"/>
          <w:color w:val="000000" w:themeColor="text1"/>
          <w:sz w:val="20"/>
          <w:szCs w:val="20"/>
        </w:rPr>
        <w:t>y-</w:t>
      </w:r>
      <w:r w:rsidR="00B4453E">
        <w:rPr>
          <w:rFonts w:ascii="Arial" w:hAnsi="Arial" w:cs="Arial"/>
          <w:color w:val="000000" w:themeColor="text1"/>
          <w:sz w:val="20"/>
          <w:szCs w:val="20"/>
        </w:rPr>
        <w:t>l</w:t>
      </w:r>
      <w:r>
        <w:rPr>
          <w:rFonts w:ascii="Arial" w:hAnsi="Arial" w:cs="Arial"/>
          <w:color w:val="000000" w:themeColor="text1"/>
          <w:sz w:val="20"/>
          <w:szCs w:val="20"/>
        </w:rPr>
        <w:t>aw</w:t>
      </w:r>
      <w:r w:rsidR="00B4453E" w:rsidRPr="00B4453E">
        <w:rPr>
          <w:rFonts w:ascii="Arial" w:hAnsi="Arial" w:cs="Arial"/>
          <w:color w:val="000000" w:themeColor="text1"/>
          <w:sz w:val="20"/>
          <w:szCs w:val="20"/>
        </w:rPr>
        <w:t xml:space="preserve"> referred to in clause </w:t>
      </w:r>
      <w:r>
        <w:rPr>
          <w:rFonts w:ascii="Arial" w:hAnsi="Arial" w:cs="Arial"/>
          <w:color w:val="000000" w:themeColor="text1"/>
          <w:sz w:val="20"/>
          <w:szCs w:val="20"/>
        </w:rPr>
        <w:t xml:space="preserve">73 </w:t>
      </w:r>
      <w:r w:rsidR="00B4453E" w:rsidRPr="00B4453E">
        <w:rPr>
          <w:rFonts w:ascii="Arial" w:hAnsi="Arial" w:cs="Arial"/>
          <w:color w:val="000000" w:themeColor="text1"/>
          <w:sz w:val="20"/>
          <w:szCs w:val="20"/>
        </w:rPr>
        <w:t>of this Constitution.</w:t>
      </w:r>
      <w:r w:rsidR="00B4453E" w:rsidRPr="00B4453E">
        <w:rPr>
          <w:rFonts w:ascii="Arial" w:hAnsi="Arial" w:cs="Arial"/>
          <w:color w:val="000000" w:themeColor="text1"/>
          <w:sz w:val="20"/>
          <w:szCs w:val="20"/>
        </w:rPr>
        <w:tab/>
      </w:r>
    </w:p>
    <w:p w14:paraId="281980D5" w14:textId="77777777" w:rsidR="00B4453E" w:rsidRPr="00E6646F" w:rsidRDefault="00B4453E" w:rsidP="00DA020C">
      <w:pPr>
        <w:autoSpaceDE w:val="0"/>
        <w:autoSpaceDN w:val="0"/>
        <w:adjustRightInd w:val="0"/>
        <w:spacing w:after="0" w:line="240" w:lineRule="auto"/>
        <w:jc w:val="both"/>
        <w:rPr>
          <w:rFonts w:ascii="Arial" w:hAnsi="Arial" w:cs="Arial"/>
          <w:color w:val="000000" w:themeColor="text1"/>
          <w:sz w:val="20"/>
          <w:szCs w:val="20"/>
        </w:rPr>
      </w:pPr>
    </w:p>
    <w:p w14:paraId="75702572" w14:textId="77777777" w:rsidR="00AD3A34" w:rsidRPr="00E6646F" w:rsidRDefault="00AD3A34" w:rsidP="00924431">
      <w:pPr>
        <w:pStyle w:val="Heading3"/>
      </w:pPr>
      <w:bookmarkStart w:id="45" w:name="_Toc459046814"/>
      <w:r w:rsidRPr="00E6646F">
        <w:t>Parties to attempt to resolve dispute</w:t>
      </w:r>
      <w:bookmarkEnd w:id="45"/>
    </w:p>
    <w:p w14:paraId="6A597DD9" w14:textId="77777777"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14:paraId="063DDC5B" w14:textId="77777777" w:rsidR="00AD3A34" w:rsidRPr="00E6646F" w:rsidRDefault="006840B4" w:rsidP="00982BB3">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If this Division applies, t</w:t>
      </w:r>
      <w:r w:rsidR="00AD3A34" w:rsidRPr="00E6646F">
        <w:rPr>
          <w:rFonts w:ascii="Arial" w:hAnsi="Arial" w:cs="Arial"/>
          <w:color w:val="000000" w:themeColor="text1"/>
          <w:sz w:val="20"/>
          <w:szCs w:val="20"/>
        </w:rPr>
        <w:t xml:space="preserve">he parties to a dispute must </w:t>
      </w:r>
      <w:r>
        <w:rPr>
          <w:rFonts w:ascii="Arial" w:hAnsi="Arial" w:cs="Arial"/>
          <w:color w:val="000000" w:themeColor="text1"/>
          <w:sz w:val="20"/>
          <w:szCs w:val="20"/>
        </w:rPr>
        <w:t xml:space="preserve">first </w:t>
      </w:r>
      <w:r w:rsidR="00AD3A34" w:rsidRPr="00E6646F">
        <w:rPr>
          <w:rFonts w:ascii="Arial" w:hAnsi="Arial" w:cs="Arial"/>
          <w:color w:val="000000" w:themeColor="text1"/>
          <w:sz w:val="20"/>
          <w:szCs w:val="20"/>
        </w:rPr>
        <w:t>attempt</w:t>
      </w:r>
      <w:r w:rsidR="00F0152A" w:rsidRPr="00E6646F">
        <w:rPr>
          <w:rFonts w:ascii="Arial" w:hAnsi="Arial" w:cs="Arial"/>
          <w:color w:val="000000" w:themeColor="text1"/>
          <w:sz w:val="20"/>
          <w:szCs w:val="20"/>
        </w:rPr>
        <w:t xml:space="preserve"> to resolve the dispute between </w:t>
      </w:r>
      <w:r w:rsidR="00AD3A34" w:rsidRPr="00E6646F">
        <w:rPr>
          <w:rFonts w:ascii="Arial" w:hAnsi="Arial" w:cs="Arial"/>
          <w:color w:val="000000" w:themeColor="text1"/>
          <w:sz w:val="20"/>
          <w:szCs w:val="20"/>
        </w:rPr>
        <w:t>themselves within 14 days after the dispute has come to the attention</w:t>
      </w:r>
      <w:r w:rsidR="00F0152A"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 each party.</w:t>
      </w:r>
    </w:p>
    <w:p w14:paraId="0E3B3F77" w14:textId="77777777" w:rsidR="00EF4D40" w:rsidRPr="00E6646F" w:rsidRDefault="00EF4D40" w:rsidP="00924431">
      <w:pPr>
        <w:pStyle w:val="Heading3"/>
      </w:pPr>
      <w:bookmarkStart w:id="46" w:name="_Toc459046815"/>
      <w:r w:rsidRPr="00E6646F">
        <w:t>How grievance procedure is started</w:t>
      </w:r>
      <w:bookmarkEnd w:id="46"/>
    </w:p>
    <w:p w14:paraId="11FE78BF" w14:textId="77777777" w:rsidR="00EF4D40" w:rsidRPr="00E6646F" w:rsidRDefault="00EF4D40" w:rsidP="00EF4D40">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6A6AF9EC" w14:textId="77777777" w:rsidR="00EF4D40" w:rsidRPr="00E6646F" w:rsidRDefault="00EF4D40" w:rsidP="00C62027">
      <w:pPr>
        <w:pStyle w:val="ListParagraph"/>
        <w:numPr>
          <w:ilvl w:val="0"/>
          <w:numId w:val="7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parties to a dispute are unable to resolve the dispute between themselves wit</w:t>
      </w:r>
      <w:r w:rsidR="009603AC" w:rsidRPr="00E6646F">
        <w:rPr>
          <w:rFonts w:ascii="Arial" w:hAnsi="Arial" w:cs="Arial"/>
          <w:color w:val="000000" w:themeColor="text1"/>
          <w:sz w:val="20"/>
          <w:szCs w:val="20"/>
        </w:rPr>
        <w:t xml:space="preserve">hin the time required by </w:t>
      </w:r>
      <w:r w:rsidR="00B4453E">
        <w:rPr>
          <w:rFonts w:ascii="Arial" w:hAnsi="Arial" w:cs="Arial"/>
          <w:color w:val="000000" w:themeColor="text1"/>
          <w:sz w:val="20"/>
          <w:szCs w:val="20"/>
        </w:rPr>
        <w:t xml:space="preserve">clause </w:t>
      </w:r>
      <w:r w:rsidR="009603AC" w:rsidRPr="00E6646F">
        <w:rPr>
          <w:rFonts w:ascii="Arial" w:hAnsi="Arial" w:cs="Arial"/>
          <w:color w:val="000000" w:themeColor="text1"/>
          <w:sz w:val="20"/>
          <w:szCs w:val="20"/>
        </w:rPr>
        <w:t>19</w:t>
      </w:r>
      <w:r w:rsidRPr="00E6646F">
        <w:rPr>
          <w:rFonts w:ascii="Arial" w:hAnsi="Arial" w:cs="Arial"/>
          <w:color w:val="000000" w:themeColor="text1"/>
          <w:sz w:val="20"/>
          <w:szCs w:val="20"/>
        </w:rPr>
        <w:t>, any party to the dispute may start the grievance procedure b</w:t>
      </w:r>
      <w:r w:rsidR="006A69F2" w:rsidRPr="00E6646F">
        <w:rPr>
          <w:rFonts w:ascii="Arial" w:hAnsi="Arial" w:cs="Arial"/>
          <w:color w:val="000000" w:themeColor="text1"/>
          <w:sz w:val="20"/>
          <w:szCs w:val="20"/>
        </w:rPr>
        <w:t xml:space="preserve">y giving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of —</w:t>
      </w:r>
    </w:p>
    <w:p w14:paraId="2502B7F7" w14:textId="77777777" w:rsidR="00EF4D40" w:rsidRPr="00E6646F" w:rsidRDefault="00EF4D40" w:rsidP="00C62027">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the dispute; and</w:t>
      </w:r>
    </w:p>
    <w:p w14:paraId="7458416A" w14:textId="77777777" w:rsidR="00EF4D40" w:rsidRPr="00E6646F" w:rsidRDefault="00EF4D40" w:rsidP="00C62027">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that are the subject of the dispute.</w:t>
      </w:r>
    </w:p>
    <w:p w14:paraId="78D272AB" w14:textId="77777777" w:rsidR="00597A9E" w:rsidRPr="00E6646F" w:rsidRDefault="00597A9E" w:rsidP="00597A9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C86115E" w14:textId="77777777" w:rsidR="00EF4D40" w:rsidRPr="00E6646F" w:rsidRDefault="006A69F2" w:rsidP="00C62027">
      <w:pPr>
        <w:pStyle w:val="ListParagraph"/>
        <w:numPr>
          <w:ilvl w:val="0"/>
          <w:numId w:val="7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Within 28 days after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is given the notice, a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must be convened to consider and determine the dispute.</w:t>
      </w:r>
    </w:p>
    <w:p w14:paraId="7E5517BD" w14:textId="77777777" w:rsidR="00597A9E" w:rsidRPr="00E6646F" w:rsidRDefault="00597A9E" w:rsidP="00597A9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217CB0A3" w14:textId="77777777" w:rsidR="00EF4D40" w:rsidRPr="00E6646F" w:rsidRDefault="006A69F2" w:rsidP="00C62027">
      <w:pPr>
        <w:pStyle w:val="ListParagraph"/>
        <w:numPr>
          <w:ilvl w:val="0"/>
          <w:numId w:val="7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EF4D40" w:rsidRPr="00E6646F">
        <w:rPr>
          <w:rFonts w:ascii="Arial" w:hAnsi="Arial" w:cs="Arial"/>
          <w:color w:val="000000" w:themeColor="text1"/>
          <w:sz w:val="20"/>
          <w:szCs w:val="20"/>
        </w:rPr>
        <w:t xml:space="preserve"> must give each party to the dispute written notice of the </w:t>
      </w:r>
      <w:r w:rsidR="00CE1BAE" w:rsidRPr="00E6646F">
        <w:rPr>
          <w:rFonts w:ascii="Arial" w:hAnsi="Arial" w:cs="Arial"/>
          <w:color w:val="000000" w:themeColor="text1"/>
          <w:sz w:val="20"/>
          <w:szCs w:val="20"/>
        </w:rPr>
        <w:t>committee</w:t>
      </w:r>
      <w:r w:rsidR="00EF4D40" w:rsidRPr="00E6646F">
        <w:rPr>
          <w:rFonts w:ascii="Arial" w:hAnsi="Arial" w:cs="Arial"/>
          <w:color w:val="000000" w:themeColor="text1"/>
          <w:sz w:val="20"/>
          <w:szCs w:val="20"/>
        </w:rPr>
        <w:t xml:space="preserve"> meeting at which the dispute is to be considered and determined at least 7 days before the meeting is held.</w:t>
      </w:r>
    </w:p>
    <w:p w14:paraId="4791242C" w14:textId="77777777" w:rsidR="00597A9E" w:rsidRPr="00E6646F" w:rsidRDefault="00597A9E" w:rsidP="00597A9E">
      <w:pPr>
        <w:pStyle w:val="ListParagraph"/>
        <w:rPr>
          <w:rFonts w:ascii="Arial" w:hAnsi="Arial" w:cs="Arial"/>
          <w:color w:val="000000" w:themeColor="text1"/>
          <w:sz w:val="20"/>
          <w:szCs w:val="20"/>
        </w:rPr>
      </w:pPr>
    </w:p>
    <w:p w14:paraId="2625865A" w14:textId="77777777" w:rsidR="00EF4D40" w:rsidRPr="00E6646F" w:rsidRDefault="00EF4D40" w:rsidP="00C62027">
      <w:pPr>
        <w:pStyle w:val="ListParagraph"/>
        <w:numPr>
          <w:ilvl w:val="0"/>
          <w:numId w:val="7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given to each party to the dispute must state —</w:t>
      </w:r>
    </w:p>
    <w:p w14:paraId="089FE06C" w14:textId="77777777" w:rsidR="00EF4D40" w:rsidRPr="00E6646F" w:rsidRDefault="006A69F2" w:rsidP="00C62027">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is to be held; and</w:t>
      </w:r>
    </w:p>
    <w:p w14:paraId="78714BC6" w14:textId="77777777" w:rsidR="00EF4D40" w:rsidRPr="00E6646F" w:rsidRDefault="00EF4D40" w:rsidP="00C62027">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the party</w:t>
      </w:r>
      <w:r w:rsidR="00016F4D">
        <w:rPr>
          <w:rFonts w:ascii="Arial" w:hAnsi="Arial" w:cs="Arial"/>
          <w:color w:val="000000" w:themeColor="text1"/>
          <w:sz w:val="20"/>
          <w:szCs w:val="20"/>
        </w:rPr>
        <w:t xml:space="preserve"> </w:t>
      </w:r>
      <w:r w:rsidRPr="00E6646F">
        <w:rPr>
          <w:rFonts w:ascii="Arial" w:hAnsi="Arial" w:cs="Arial"/>
          <w:color w:val="000000" w:themeColor="text1"/>
          <w:sz w:val="20"/>
          <w:szCs w:val="20"/>
        </w:rPr>
        <w:t>may attend the meeting and will be given a reasonable opportunity to make written or oral (or both written and oral) s</w:t>
      </w:r>
      <w:r w:rsidR="006A69F2" w:rsidRPr="00E6646F">
        <w:rPr>
          <w:rFonts w:ascii="Arial" w:hAnsi="Arial" w:cs="Arial"/>
          <w:color w:val="000000" w:themeColor="text1"/>
          <w:sz w:val="20"/>
          <w:szCs w:val="20"/>
        </w:rPr>
        <w:t xml:space="preserve">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w:t>
      </w:r>
    </w:p>
    <w:p w14:paraId="2D74E224" w14:textId="77777777" w:rsidR="00EF4D40" w:rsidRPr="00E6646F" w:rsidRDefault="00EF4D40" w:rsidP="00C62027">
      <w:pPr>
        <w:pStyle w:val="ListParagraph"/>
        <w:numPr>
          <w:ilvl w:val="0"/>
          <w:numId w:val="7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7814589D" w14:textId="77777777" w:rsidR="00EF4D40" w:rsidRPr="00E6646F" w:rsidRDefault="00EF4D40" w:rsidP="00C62027">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6A69F2" w:rsidRPr="00E6646F">
        <w:rPr>
          <w:rFonts w:ascii="Arial" w:hAnsi="Arial" w:cs="Arial"/>
          <w:color w:val="000000" w:themeColor="text1"/>
          <w:sz w:val="20"/>
          <w:szCs w:val="20"/>
        </w:rPr>
        <w:t xml:space="preserve">dispute is 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 and</w:t>
      </w:r>
    </w:p>
    <w:p w14:paraId="3F988190" w14:textId="77777777" w:rsidR="00EF4D40" w:rsidRPr="00E6646F" w:rsidRDefault="00EF4D40" w:rsidP="00C62027">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party to the dispu</w:t>
      </w:r>
      <w:r w:rsidR="006A69F2" w:rsidRPr="00E6646F">
        <w:rPr>
          <w:rFonts w:ascii="Arial" w:hAnsi="Arial" w:cs="Arial"/>
          <w:color w:val="000000" w:themeColor="text1"/>
          <w:sz w:val="20"/>
          <w:szCs w:val="20"/>
        </w:rPr>
        <w:t xml:space="preserve">te gives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stating that the party —</w:t>
      </w:r>
    </w:p>
    <w:p w14:paraId="58AF34F9" w14:textId="77777777" w:rsidR="00EF4D40" w:rsidRPr="00E6646F" w:rsidRDefault="00EF4D40" w:rsidP="00C62027">
      <w:pPr>
        <w:pStyle w:val="ListParagraph"/>
        <w:numPr>
          <w:ilvl w:val="2"/>
          <w:numId w:val="7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does not agree to the dispute being determined by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14:paraId="54900F1F" w14:textId="77777777" w:rsidR="00EF4D40" w:rsidRPr="00E6646F" w:rsidRDefault="00EF4D40" w:rsidP="00C62027">
      <w:pPr>
        <w:pStyle w:val="ListParagraph"/>
        <w:numPr>
          <w:ilvl w:val="2"/>
          <w:numId w:val="75"/>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requests the appointment of a mediator</w:t>
      </w:r>
      <w:r w:rsidR="004F41CA" w:rsidRPr="00E6646F">
        <w:rPr>
          <w:rFonts w:ascii="Arial" w:hAnsi="Arial" w:cs="Arial"/>
          <w:color w:val="000000" w:themeColor="text1"/>
          <w:sz w:val="20"/>
          <w:szCs w:val="20"/>
        </w:rPr>
        <w:t xml:space="preserve"> under </w:t>
      </w:r>
      <w:r w:rsidR="00376C76">
        <w:rPr>
          <w:rFonts w:ascii="Arial" w:hAnsi="Arial" w:cs="Arial"/>
          <w:color w:val="000000" w:themeColor="text1"/>
          <w:sz w:val="20"/>
          <w:szCs w:val="20"/>
        </w:rPr>
        <w:t>clause</w:t>
      </w:r>
      <w:r w:rsidR="004F41CA" w:rsidRPr="00E6646F">
        <w:rPr>
          <w:rFonts w:ascii="Arial" w:hAnsi="Arial" w:cs="Arial"/>
          <w:color w:val="000000" w:themeColor="text1"/>
          <w:sz w:val="20"/>
          <w:szCs w:val="20"/>
        </w:rPr>
        <w:t xml:space="preserve"> 23,</w:t>
      </w:r>
    </w:p>
    <w:p w14:paraId="35A0E9DC" w14:textId="77777777" w:rsidR="00982BB3" w:rsidRPr="00E6646F" w:rsidRDefault="006A69F2" w:rsidP="001B3E21">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not determine the dispute.</w:t>
      </w:r>
    </w:p>
    <w:p w14:paraId="79386F57" w14:textId="77777777"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5145552" w14:textId="77777777" w:rsidR="00EF4D40" w:rsidRPr="00E6646F" w:rsidRDefault="006A69F2" w:rsidP="00924431">
      <w:pPr>
        <w:pStyle w:val="Heading3"/>
      </w:pPr>
      <w:bookmarkStart w:id="47" w:name="_Toc459046816"/>
      <w:r w:rsidRPr="00E6646F">
        <w:t xml:space="preserve">Determination of dispute by </w:t>
      </w:r>
      <w:r w:rsidR="001349AB" w:rsidRPr="00E6646F">
        <w:t>c</w:t>
      </w:r>
      <w:r w:rsidR="00CE1BAE" w:rsidRPr="00E6646F">
        <w:t>ommittee</w:t>
      </w:r>
      <w:bookmarkEnd w:id="47"/>
    </w:p>
    <w:p w14:paraId="7819CFE0" w14:textId="77777777" w:rsidR="00EF4D40" w:rsidRPr="00E6646F" w:rsidRDefault="00EF4D40" w:rsidP="00EF4D40">
      <w:pPr>
        <w:pStyle w:val="ListParagraph"/>
        <w:autoSpaceDE w:val="0"/>
        <w:autoSpaceDN w:val="0"/>
        <w:adjustRightInd w:val="0"/>
        <w:spacing w:after="0" w:line="240" w:lineRule="auto"/>
        <w:ind w:left="360"/>
        <w:rPr>
          <w:rFonts w:ascii="TT223o00" w:hAnsi="TT223o00" w:cs="TT223o00"/>
          <w:b/>
          <w:color w:val="000000"/>
        </w:rPr>
      </w:pPr>
    </w:p>
    <w:p w14:paraId="1148C135" w14:textId="77777777" w:rsidR="00EF4D40" w:rsidRPr="00E6646F" w:rsidRDefault="006A69F2" w:rsidP="00C62027">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a di</w:t>
      </w:r>
      <w:r w:rsidRPr="00E6646F">
        <w:rPr>
          <w:rFonts w:ascii="Arial" w:hAnsi="Arial" w:cs="Arial"/>
          <w:color w:val="000000" w:themeColor="text1"/>
          <w:sz w:val="20"/>
          <w:szCs w:val="20"/>
        </w:rPr>
        <w:t>spute is to be</w:t>
      </w:r>
      <w:r w:rsidR="004F41CA" w:rsidRPr="00E6646F">
        <w:rPr>
          <w:rFonts w:ascii="Arial" w:hAnsi="Arial" w:cs="Arial"/>
          <w:color w:val="000000" w:themeColor="text1"/>
          <w:sz w:val="20"/>
          <w:szCs w:val="20"/>
        </w:rPr>
        <w:t xml:space="preserve"> considered and</w:t>
      </w:r>
      <w:r w:rsidRPr="00E6646F">
        <w:rPr>
          <w:rFonts w:ascii="Arial" w:hAnsi="Arial" w:cs="Arial"/>
          <w:color w:val="000000" w:themeColor="text1"/>
          <w:sz w:val="20"/>
          <w:szCs w:val="20"/>
        </w:rPr>
        <w:t xml:space="preserve"> determined,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w:t>
      </w:r>
    </w:p>
    <w:p w14:paraId="2F28D969" w14:textId="77777777" w:rsidR="00EF4D40" w:rsidRPr="00E6646F" w:rsidRDefault="00EF4D40" w:rsidP="00C62027">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dispute a reasonable opportunity to make written or oral (or both writte</w:t>
      </w:r>
      <w:r w:rsidR="006A69F2" w:rsidRPr="00E6646F">
        <w:rPr>
          <w:rFonts w:ascii="Arial" w:hAnsi="Arial" w:cs="Arial"/>
          <w:color w:val="000000" w:themeColor="text1"/>
          <w:sz w:val="20"/>
          <w:szCs w:val="20"/>
        </w:rPr>
        <w:t xml:space="preserve">n and oral) submissions to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 and</w:t>
      </w:r>
    </w:p>
    <w:p w14:paraId="4D294BBD" w14:textId="77777777" w:rsidR="00B14844" w:rsidRPr="00E6646F" w:rsidRDefault="00EF4D40" w:rsidP="00C62027">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due consideration to any submissions so made; and </w:t>
      </w:r>
    </w:p>
    <w:p w14:paraId="444B6D26" w14:textId="77777777" w:rsidR="00EF4D40" w:rsidRPr="00E6646F" w:rsidRDefault="00EF4D40" w:rsidP="00C62027">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determine the dispute.</w:t>
      </w:r>
    </w:p>
    <w:p w14:paraId="1CA71C54" w14:textId="77777777" w:rsidR="00B14844" w:rsidRPr="00E6646F" w:rsidRDefault="00B14844" w:rsidP="00B1484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1F68DF8" w14:textId="77777777" w:rsidR="00EF4D40" w:rsidRPr="00E6646F" w:rsidRDefault="006A69F2" w:rsidP="00C62027">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give each party to the</w:t>
      </w:r>
      <w:r w:rsidRPr="00E6646F">
        <w:rPr>
          <w:rFonts w:ascii="Arial" w:hAnsi="Arial" w:cs="Arial"/>
          <w:color w:val="000000" w:themeColor="text1"/>
          <w:sz w:val="20"/>
          <w:szCs w:val="20"/>
        </w:rPr>
        <w:t xml:space="preserve"> dispute written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’s determination, and the reasons for the determin</w:t>
      </w:r>
      <w:r w:rsidRPr="00E6646F">
        <w:rPr>
          <w:rFonts w:ascii="Arial" w:hAnsi="Arial" w:cs="Arial"/>
          <w:color w:val="000000" w:themeColor="text1"/>
          <w:sz w:val="20"/>
          <w:szCs w:val="20"/>
        </w:rPr>
        <w:t xml:space="preserve">ation, within 7 days after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the determination is made.</w:t>
      </w:r>
    </w:p>
    <w:p w14:paraId="7AB1398F" w14:textId="77777777"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BFA1450" w14:textId="77777777" w:rsidR="00EF4D40" w:rsidRPr="00E6646F" w:rsidRDefault="00EF4D40" w:rsidP="00C62027">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party to the dispute may, within 14 days</w:t>
      </w:r>
      <w:r w:rsidR="006A69F2" w:rsidRPr="00E6646F">
        <w:rPr>
          <w:rFonts w:ascii="Arial" w:hAnsi="Arial" w:cs="Arial"/>
          <w:color w:val="000000" w:themeColor="text1"/>
          <w:sz w:val="20"/>
          <w:szCs w:val="20"/>
        </w:rPr>
        <w:t xml:space="preserve"> after receiving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’s determination under </w:t>
      </w:r>
      <w:r w:rsidR="00376C76">
        <w:rPr>
          <w:rFonts w:ascii="Arial" w:hAnsi="Arial" w:cs="Arial"/>
          <w:color w:val="000000" w:themeColor="text1"/>
          <w:sz w:val="20"/>
          <w:szCs w:val="20"/>
        </w:rPr>
        <w:t>sub-clause</w:t>
      </w:r>
      <w:r w:rsidRPr="00E6646F">
        <w:rPr>
          <w:rFonts w:ascii="Arial" w:hAnsi="Arial" w:cs="Arial"/>
          <w:color w:val="000000" w:themeColor="text1"/>
          <w:sz w:val="20"/>
          <w:szCs w:val="20"/>
        </w:rPr>
        <w:t xml:space="preserve"> (1)(</w:t>
      </w:r>
      <w:r w:rsidR="006A69F2" w:rsidRPr="00E6646F">
        <w:rPr>
          <w:rFonts w:ascii="Arial" w:hAnsi="Arial" w:cs="Arial"/>
          <w:color w:val="000000" w:themeColor="text1"/>
          <w:sz w:val="20"/>
          <w:szCs w:val="20"/>
        </w:rPr>
        <w:t xml:space="preserve">c), give written notice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requesting the appoint</w:t>
      </w:r>
      <w:r w:rsidR="00697260" w:rsidRPr="00E6646F">
        <w:rPr>
          <w:rFonts w:ascii="Arial" w:hAnsi="Arial" w:cs="Arial"/>
          <w:color w:val="000000" w:themeColor="text1"/>
          <w:sz w:val="20"/>
          <w:szCs w:val="20"/>
        </w:rPr>
        <w:t xml:space="preserve">ment of a mediator under </w:t>
      </w:r>
      <w:r w:rsidR="00376C76">
        <w:rPr>
          <w:rFonts w:ascii="Arial" w:hAnsi="Arial" w:cs="Arial"/>
          <w:color w:val="000000" w:themeColor="text1"/>
          <w:sz w:val="20"/>
          <w:szCs w:val="20"/>
        </w:rPr>
        <w:t>clause</w:t>
      </w:r>
      <w:r w:rsidR="00697260" w:rsidRPr="00E6646F">
        <w:rPr>
          <w:rFonts w:ascii="Arial" w:hAnsi="Arial" w:cs="Arial"/>
          <w:color w:val="000000" w:themeColor="text1"/>
          <w:sz w:val="20"/>
          <w:szCs w:val="20"/>
        </w:rPr>
        <w:t xml:space="preserve"> 23</w:t>
      </w:r>
      <w:r w:rsidRPr="00E6646F">
        <w:rPr>
          <w:rFonts w:ascii="Arial" w:hAnsi="Arial" w:cs="Arial"/>
          <w:color w:val="000000" w:themeColor="text1"/>
          <w:sz w:val="20"/>
          <w:szCs w:val="20"/>
        </w:rPr>
        <w:t>.</w:t>
      </w:r>
    </w:p>
    <w:p w14:paraId="43EA3A85" w14:textId="77777777" w:rsidR="00EF4D40" w:rsidRPr="00E6646F" w:rsidRDefault="00EF4D40" w:rsidP="00EF4D40">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0BD3EB18" w14:textId="77777777" w:rsidR="00EF4D40" w:rsidRPr="00E6646F" w:rsidRDefault="00EF4D40" w:rsidP="00C62027">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notice is given under </w:t>
      </w:r>
      <w:r w:rsidR="00376C76">
        <w:rPr>
          <w:rFonts w:ascii="Arial" w:hAnsi="Arial" w:cs="Arial"/>
          <w:color w:val="000000" w:themeColor="text1"/>
          <w:sz w:val="20"/>
          <w:szCs w:val="20"/>
        </w:rPr>
        <w:t>sub-clause</w:t>
      </w:r>
      <w:r w:rsidRPr="00E6646F">
        <w:rPr>
          <w:rFonts w:ascii="Arial" w:hAnsi="Arial" w:cs="Arial"/>
          <w:color w:val="000000" w:themeColor="text1"/>
          <w:sz w:val="20"/>
          <w:szCs w:val="20"/>
        </w:rPr>
        <w:t xml:space="preserve"> (3), each party to the dispute is a party to the mediation.</w:t>
      </w:r>
    </w:p>
    <w:p w14:paraId="5BEEA4F9" w14:textId="77777777" w:rsidR="001349AB" w:rsidRPr="00E6646F" w:rsidRDefault="001349AB" w:rsidP="00D3328A">
      <w:pPr>
        <w:autoSpaceDE w:val="0"/>
        <w:autoSpaceDN w:val="0"/>
        <w:adjustRightInd w:val="0"/>
        <w:spacing w:after="0" w:line="240" w:lineRule="auto"/>
        <w:jc w:val="both"/>
        <w:rPr>
          <w:rFonts w:ascii="Arial" w:hAnsi="Arial" w:cs="Arial"/>
          <w:color w:val="000000" w:themeColor="text1"/>
          <w:sz w:val="20"/>
          <w:szCs w:val="20"/>
        </w:rPr>
      </w:pPr>
    </w:p>
    <w:p w14:paraId="6D3BD991" w14:textId="77777777" w:rsidR="00EF4D40" w:rsidRPr="00E6646F" w:rsidRDefault="00697260" w:rsidP="00697260">
      <w:pPr>
        <w:pStyle w:val="Heading2"/>
        <w:pageBreakBefore/>
      </w:pPr>
      <w:bookmarkStart w:id="48" w:name="_Toc459046817"/>
      <w:r w:rsidRPr="00E6646F">
        <w:lastRenderedPageBreak/>
        <w:t>Division 4</w:t>
      </w:r>
      <w:r w:rsidR="001349AB" w:rsidRPr="00E6646F">
        <w:t xml:space="preserve"> — Mediation</w:t>
      </w:r>
      <w:bookmarkEnd w:id="48"/>
    </w:p>
    <w:p w14:paraId="2C168C35" w14:textId="77777777" w:rsidR="00AD3A34" w:rsidRPr="00E6646F" w:rsidRDefault="00AD3A34" w:rsidP="00924431">
      <w:pPr>
        <w:pStyle w:val="Heading3"/>
      </w:pPr>
      <w:bookmarkStart w:id="49" w:name="_Toc459046818"/>
      <w:r w:rsidRPr="00E6646F">
        <w:t>Application of Division</w:t>
      </w:r>
      <w:bookmarkEnd w:id="49"/>
    </w:p>
    <w:p w14:paraId="780DA2E5" w14:textId="77777777" w:rsidR="008A422D" w:rsidRPr="00E6646F" w:rsidRDefault="008A422D" w:rsidP="00DA020C">
      <w:pPr>
        <w:autoSpaceDE w:val="0"/>
        <w:autoSpaceDN w:val="0"/>
        <w:adjustRightInd w:val="0"/>
        <w:spacing w:after="0" w:line="240" w:lineRule="auto"/>
        <w:jc w:val="both"/>
        <w:rPr>
          <w:rFonts w:ascii="Arial" w:hAnsi="Arial" w:cs="Arial"/>
          <w:b/>
          <w:color w:val="000000" w:themeColor="text1"/>
          <w:sz w:val="20"/>
          <w:szCs w:val="20"/>
        </w:rPr>
      </w:pPr>
    </w:p>
    <w:p w14:paraId="3E2F1CA2" w14:textId="77777777" w:rsidR="00AD3A34" w:rsidRPr="00E6646F" w:rsidRDefault="00AD3A34" w:rsidP="00C62027">
      <w:pPr>
        <w:pStyle w:val="ListParagraph"/>
        <w:numPr>
          <w:ilvl w:val="0"/>
          <w:numId w:val="7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This Division applies if written notice </w:t>
      </w:r>
      <w:r w:rsidR="006A69F2" w:rsidRPr="00E6646F">
        <w:rPr>
          <w:rFonts w:ascii="Arial" w:hAnsi="Arial" w:cs="Arial"/>
          <w:color w:val="000000" w:themeColor="text1"/>
          <w:sz w:val="20"/>
          <w:szCs w:val="20"/>
        </w:rPr>
        <w:t xml:space="preserve">has been given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requesting the appointment of a mediator —</w:t>
      </w:r>
    </w:p>
    <w:p w14:paraId="306A4CFE" w14:textId="77777777" w:rsidR="00AD3A34" w:rsidRPr="00E6646F" w:rsidRDefault="006A69F2" w:rsidP="00C62027">
      <w:pPr>
        <w:pStyle w:val="ListParagraph"/>
        <w:numPr>
          <w:ilvl w:val="1"/>
          <w:numId w:val="7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B4453E">
        <w:rPr>
          <w:rFonts w:ascii="Arial" w:hAnsi="Arial" w:cs="Arial"/>
          <w:color w:val="000000" w:themeColor="text1"/>
          <w:sz w:val="20"/>
          <w:szCs w:val="20"/>
        </w:rPr>
        <w:t xml:space="preserve"> under </w:t>
      </w:r>
      <w:r w:rsidR="00376C76">
        <w:rPr>
          <w:rFonts w:ascii="Arial" w:hAnsi="Arial" w:cs="Arial"/>
          <w:color w:val="000000" w:themeColor="text1"/>
          <w:sz w:val="20"/>
          <w:szCs w:val="20"/>
        </w:rPr>
        <w:t>clause</w:t>
      </w:r>
      <w:r w:rsidR="00B4453E">
        <w:rPr>
          <w:rFonts w:ascii="Arial" w:hAnsi="Arial" w:cs="Arial"/>
          <w:color w:val="000000" w:themeColor="text1"/>
          <w:sz w:val="20"/>
          <w:szCs w:val="20"/>
        </w:rPr>
        <w:t xml:space="preserve"> 15(8</w:t>
      </w:r>
      <w:r w:rsidR="00AD3A34" w:rsidRPr="00E6646F">
        <w:rPr>
          <w:rFonts w:ascii="Arial" w:hAnsi="Arial" w:cs="Arial"/>
          <w:color w:val="000000" w:themeColor="text1"/>
          <w:sz w:val="20"/>
          <w:szCs w:val="20"/>
        </w:rPr>
        <w:t>)</w:t>
      </w:r>
      <w:r w:rsidR="00B4453E">
        <w:rPr>
          <w:rFonts w:ascii="Arial" w:hAnsi="Arial" w:cs="Arial"/>
          <w:color w:val="000000" w:themeColor="text1"/>
          <w:sz w:val="20"/>
          <w:szCs w:val="20"/>
        </w:rPr>
        <w:t>(a)(ii)</w:t>
      </w:r>
      <w:r w:rsidR="00AD3A34" w:rsidRPr="00E6646F">
        <w:rPr>
          <w:rFonts w:ascii="Arial" w:hAnsi="Arial" w:cs="Arial"/>
          <w:color w:val="000000" w:themeColor="text1"/>
          <w:sz w:val="20"/>
          <w:szCs w:val="20"/>
        </w:rPr>
        <w:t>; or</w:t>
      </w:r>
    </w:p>
    <w:p w14:paraId="79187374" w14:textId="77777777" w:rsidR="00AD3A34" w:rsidRPr="00E6646F" w:rsidRDefault="00AD3A34" w:rsidP="00C62027">
      <w:pPr>
        <w:pStyle w:val="ListParagraph"/>
        <w:numPr>
          <w:ilvl w:val="1"/>
          <w:numId w:val="7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party to a disput</w:t>
      </w:r>
      <w:r w:rsidR="00697260" w:rsidRPr="00E6646F">
        <w:rPr>
          <w:rFonts w:ascii="Arial" w:hAnsi="Arial" w:cs="Arial"/>
          <w:color w:val="000000" w:themeColor="text1"/>
          <w:sz w:val="20"/>
          <w:szCs w:val="20"/>
        </w:rPr>
        <w:t xml:space="preserve">e under </w:t>
      </w:r>
      <w:r w:rsidR="00376C76">
        <w:rPr>
          <w:rFonts w:ascii="Arial" w:hAnsi="Arial" w:cs="Arial"/>
          <w:color w:val="000000" w:themeColor="text1"/>
          <w:sz w:val="20"/>
          <w:szCs w:val="20"/>
        </w:rPr>
        <w:t>clause</w:t>
      </w:r>
      <w:r w:rsidR="00697260" w:rsidRPr="00E6646F">
        <w:rPr>
          <w:rFonts w:ascii="Arial" w:hAnsi="Arial" w:cs="Arial"/>
          <w:color w:val="000000" w:themeColor="text1"/>
          <w:sz w:val="20"/>
          <w:szCs w:val="20"/>
        </w:rPr>
        <w:t xml:space="preserve"> 20</w:t>
      </w:r>
      <w:r w:rsidR="001349AB" w:rsidRPr="00E6646F">
        <w:rPr>
          <w:rFonts w:ascii="Arial" w:hAnsi="Arial" w:cs="Arial"/>
          <w:color w:val="000000" w:themeColor="text1"/>
          <w:sz w:val="20"/>
          <w:szCs w:val="20"/>
        </w:rPr>
        <w:t>(5</w:t>
      </w:r>
      <w:r w:rsidRPr="00E6646F">
        <w:rPr>
          <w:rFonts w:ascii="Arial" w:hAnsi="Arial" w:cs="Arial"/>
          <w:color w:val="000000" w:themeColor="text1"/>
          <w:sz w:val="20"/>
          <w:szCs w:val="20"/>
        </w:rPr>
        <w:t>)</w:t>
      </w:r>
      <w:r w:rsidR="00697260" w:rsidRPr="00E6646F">
        <w:rPr>
          <w:rFonts w:ascii="Arial" w:hAnsi="Arial" w:cs="Arial"/>
          <w:color w:val="000000" w:themeColor="text1"/>
          <w:sz w:val="20"/>
          <w:szCs w:val="20"/>
        </w:rPr>
        <w:t>(b)(ii) or 21</w:t>
      </w:r>
      <w:r w:rsidR="001349AB"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14:paraId="3A121869" w14:textId="77777777" w:rsidR="00AC4056" w:rsidRPr="00E6646F" w:rsidRDefault="00AC4056" w:rsidP="00AC4056">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33F43F1" w14:textId="77777777" w:rsidR="00AD3A34" w:rsidRPr="00E6646F" w:rsidRDefault="00AD3A34" w:rsidP="00C62027">
      <w:pPr>
        <w:pStyle w:val="ListParagraph"/>
        <w:numPr>
          <w:ilvl w:val="0"/>
          <w:numId w:val="7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this Division applies, a mediator mu</w:t>
      </w:r>
      <w:r w:rsidR="00F979D0" w:rsidRPr="00E6646F">
        <w:rPr>
          <w:rFonts w:ascii="Arial" w:hAnsi="Arial" w:cs="Arial"/>
          <w:color w:val="000000" w:themeColor="text1"/>
          <w:sz w:val="20"/>
          <w:szCs w:val="20"/>
        </w:rPr>
        <w:t>st be chosen or appointed under</w:t>
      </w:r>
      <w:r w:rsidR="008A422D" w:rsidRPr="00E6646F">
        <w:rPr>
          <w:rFonts w:ascii="Arial" w:hAnsi="Arial" w:cs="Arial"/>
          <w:color w:val="000000" w:themeColor="text1"/>
          <w:sz w:val="20"/>
          <w:szCs w:val="20"/>
        </w:rPr>
        <w:t xml:space="preserve">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2</w:t>
      </w:r>
      <w:r w:rsidR="00697260"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14:paraId="0D1E5F8D" w14:textId="77777777" w:rsidR="008A422D" w:rsidRPr="00E6646F" w:rsidRDefault="008A422D" w:rsidP="008C07F7">
      <w:pPr>
        <w:autoSpaceDE w:val="0"/>
        <w:autoSpaceDN w:val="0"/>
        <w:adjustRightInd w:val="0"/>
        <w:spacing w:after="0" w:line="240" w:lineRule="auto"/>
        <w:jc w:val="both"/>
        <w:rPr>
          <w:rFonts w:ascii="Arial" w:hAnsi="Arial" w:cs="Arial"/>
          <w:b/>
          <w:color w:val="000000" w:themeColor="text1"/>
          <w:sz w:val="20"/>
          <w:szCs w:val="20"/>
        </w:rPr>
      </w:pPr>
    </w:p>
    <w:p w14:paraId="61446662" w14:textId="77777777" w:rsidR="00AD3A34" w:rsidRPr="00E6646F" w:rsidRDefault="00AD3A34" w:rsidP="00924431">
      <w:pPr>
        <w:pStyle w:val="Heading3"/>
      </w:pPr>
      <w:bookmarkStart w:id="50" w:name="_Toc459046819"/>
      <w:r w:rsidRPr="00E6646F">
        <w:t>Appointment of mediator</w:t>
      </w:r>
      <w:bookmarkEnd w:id="50"/>
    </w:p>
    <w:p w14:paraId="1818A65B" w14:textId="77777777" w:rsidR="00AC4056" w:rsidRPr="00E6646F" w:rsidRDefault="00AC4056" w:rsidP="003902CA">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04B2A1FE" w14:textId="77777777" w:rsidR="003902CA" w:rsidRPr="00B4453E" w:rsidRDefault="003902CA" w:rsidP="00C62027">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mediator must be a person chosen </w:t>
      </w:r>
      <w:r w:rsidR="00B4453E">
        <w:rPr>
          <w:rFonts w:ascii="Arial" w:hAnsi="Arial" w:cs="Arial"/>
          <w:color w:val="000000" w:themeColor="text1"/>
          <w:sz w:val="20"/>
          <w:szCs w:val="20"/>
        </w:rPr>
        <w:t xml:space="preserve">by agreement between the parties to the dispute. </w:t>
      </w:r>
    </w:p>
    <w:p w14:paraId="53FD31D6" w14:textId="77777777"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36DD129" w14:textId="77777777" w:rsidR="003902CA" w:rsidRPr="00E6646F" w:rsidRDefault="003902CA" w:rsidP="00C62027">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agreement</w:t>
      </w:r>
      <w:r w:rsidR="00C62027">
        <w:rPr>
          <w:rFonts w:ascii="Arial" w:hAnsi="Arial" w:cs="Arial"/>
          <w:color w:val="000000" w:themeColor="text1"/>
          <w:sz w:val="20"/>
          <w:szCs w:val="20"/>
        </w:rPr>
        <w:t>,</w:t>
      </w:r>
      <w:r w:rsidRPr="00E6646F">
        <w:rPr>
          <w:rFonts w:ascii="Arial" w:hAnsi="Arial" w:cs="Arial"/>
          <w:color w:val="000000" w:themeColor="text1"/>
          <w:sz w:val="20"/>
          <w:szCs w:val="20"/>
        </w:rPr>
        <w:t xml:space="preserve"> </w:t>
      </w:r>
      <w:r w:rsidR="00C62027">
        <w:rPr>
          <w:rFonts w:ascii="Arial" w:hAnsi="Arial" w:cs="Arial"/>
          <w:color w:val="000000" w:themeColor="text1"/>
          <w:sz w:val="20"/>
          <w:szCs w:val="20"/>
        </w:rPr>
        <w:t xml:space="preserve">Tennis West </w:t>
      </w:r>
      <w:r w:rsidRPr="00E6646F">
        <w:rPr>
          <w:rFonts w:ascii="Arial" w:hAnsi="Arial" w:cs="Arial"/>
          <w:color w:val="000000" w:themeColor="text1"/>
          <w:sz w:val="20"/>
          <w:szCs w:val="20"/>
        </w:rPr>
        <w:t xml:space="preserve">must appoint the mediator. </w:t>
      </w:r>
    </w:p>
    <w:p w14:paraId="16FDD362" w14:textId="77777777" w:rsidR="003902CA" w:rsidRPr="00E6646F" w:rsidRDefault="003902CA" w:rsidP="003902CA">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22A32700" w14:textId="77777777" w:rsidR="003902CA" w:rsidRPr="00E6646F" w:rsidRDefault="004F41CA" w:rsidP="00C62027">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w:t>
      </w:r>
      <w:r w:rsidR="006A69F2" w:rsidRPr="00E6646F">
        <w:rPr>
          <w:rFonts w:ascii="Arial" w:hAnsi="Arial" w:cs="Arial"/>
          <w:color w:val="000000" w:themeColor="text1"/>
          <w:sz w:val="20"/>
          <w:szCs w:val="20"/>
        </w:rPr>
        <w:t xml:space="preserve"> appointed </w:t>
      </w:r>
      <w:r w:rsidRPr="00E6646F">
        <w:rPr>
          <w:rFonts w:ascii="Arial" w:hAnsi="Arial" w:cs="Arial"/>
          <w:color w:val="000000" w:themeColor="text1"/>
          <w:sz w:val="20"/>
          <w:szCs w:val="20"/>
        </w:rPr>
        <w:t xml:space="preserve">as mediator </w:t>
      </w:r>
      <w:r w:rsidR="006A69F2" w:rsidRPr="00E6646F">
        <w:rPr>
          <w:rFonts w:ascii="Arial" w:hAnsi="Arial" w:cs="Arial"/>
          <w:color w:val="000000" w:themeColor="text1"/>
          <w:sz w:val="20"/>
          <w:szCs w:val="20"/>
        </w:rPr>
        <w:t xml:space="preserve">by </w:t>
      </w:r>
      <w:r w:rsidR="00C62027">
        <w:rPr>
          <w:rFonts w:ascii="Arial" w:hAnsi="Arial" w:cs="Arial"/>
          <w:color w:val="000000" w:themeColor="text1"/>
          <w:sz w:val="20"/>
          <w:szCs w:val="20"/>
        </w:rPr>
        <w:t xml:space="preserve">Tennis West </w:t>
      </w:r>
      <w:r w:rsidR="006A69F2" w:rsidRPr="00E6646F">
        <w:rPr>
          <w:rFonts w:ascii="Arial" w:hAnsi="Arial" w:cs="Arial"/>
          <w:color w:val="000000" w:themeColor="text1"/>
          <w:sz w:val="20"/>
          <w:szCs w:val="20"/>
        </w:rPr>
        <w:t xml:space="preserve">may be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3902CA" w:rsidRPr="00E6646F">
        <w:rPr>
          <w:rFonts w:ascii="Arial" w:hAnsi="Arial" w:cs="Arial"/>
          <w:color w:val="000000" w:themeColor="text1"/>
          <w:sz w:val="20"/>
          <w:szCs w:val="20"/>
        </w:rPr>
        <w:t xml:space="preserve"> or former </w:t>
      </w:r>
      <w:r w:rsidR="00CE1BAE" w:rsidRPr="00E6646F">
        <w:rPr>
          <w:rFonts w:ascii="Arial" w:hAnsi="Arial" w:cs="Arial"/>
          <w:color w:val="000000" w:themeColor="text1"/>
          <w:sz w:val="20"/>
          <w:szCs w:val="20"/>
        </w:rPr>
        <w:t>member</w:t>
      </w:r>
      <w:r w:rsidR="003902CA" w:rsidRPr="00E6646F">
        <w:rPr>
          <w:rFonts w:ascii="Arial" w:hAnsi="Arial" w:cs="Arial"/>
          <w:color w:val="000000" w:themeColor="text1"/>
          <w:sz w:val="20"/>
          <w:szCs w:val="20"/>
        </w:rPr>
        <w:t xml:space="preserve"> of the Association but must not —</w:t>
      </w:r>
    </w:p>
    <w:p w14:paraId="681C0104" w14:textId="77777777" w:rsidR="003902CA" w:rsidRPr="00E6646F" w:rsidRDefault="003902CA" w:rsidP="00C62027">
      <w:pPr>
        <w:pStyle w:val="ListParagraph"/>
        <w:numPr>
          <w:ilvl w:val="1"/>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have a personal interest in the matter that is the subject of the mediation; or</w:t>
      </w:r>
    </w:p>
    <w:p w14:paraId="155FE460" w14:textId="77777777" w:rsidR="003902CA" w:rsidRPr="00E6646F" w:rsidRDefault="003902CA" w:rsidP="00C62027">
      <w:pPr>
        <w:pStyle w:val="ListParagraph"/>
        <w:numPr>
          <w:ilvl w:val="1"/>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 biased in favour of or against any party to the mediation.</w:t>
      </w:r>
    </w:p>
    <w:p w14:paraId="1AC8FC43" w14:textId="77777777" w:rsidR="00AC4056" w:rsidRPr="00E6646F" w:rsidRDefault="00AC4056" w:rsidP="00DA020C">
      <w:pPr>
        <w:autoSpaceDE w:val="0"/>
        <w:autoSpaceDN w:val="0"/>
        <w:adjustRightInd w:val="0"/>
        <w:spacing w:after="0" w:line="240" w:lineRule="auto"/>
        <w:jc w:val="both"/>
        <w:rPr>
          <w:rFonts w:ascii="Arial" w:hAnsi="Arial" w:cs="Arial"/>
          <w:b/>
          <w:color w:val="000000" w:themeColor="text1"/>
          <w:sz w:val="20"/>
          <w:szCs w:val="20"/>
        </w:rPr>
      </w:pPr>
    </w:p>
    <w:p w14:paraId="2B825176" w14:textId="77777777" w:rsidR="00AD3A34" w:rsidRPr="00E6646F" w:rsidRDefault="00AD3A34" w:rsidP="00924431">
      <w:pPr>
        <w:pStyle w:val="Heading3"/>
      </w:pPr>
      <w:bookmarkStart w:id="51" w:name="_Toc459046820"/>
      <w:r w:rsidRPr="00E6646F">
        <w:t>Mediation process</w:t>
      </w:r>
      <w:bookmarkEnd w:id="51"/>
    </w:p>
    <w:p w14:paraId="417BDB68" w14:textId="77777777" w:rsidR="0097405D" w:rsidRPr="00E6646F" w:rsidRDefault="0097405D" w:rsidP="00DA020C">
      <w:pPr>
        <w:autoSpaceDE w:val="0"/>
        <w:autoSpaceDN w:val="0"/>
        <w:adjustRightInd w:val="0"/>
        <w:spacing w:after="0" w:line="240" w:lineRule="auto"/>
        <w:jc w:val="both"/>
        <w:rPr>
          <w:rFonts w:ascii="Arial" w:hAnsi="Arial" w:cs="Arial"/>
          <w:b/>
          <w:color w:val="000000" w:themeColor="text1"/>
          <w:sz w:val="20"/>
          <w:szCs w:val="20"/>
        </w:rPr>
      </w:pPr>
    </w:p>
    <w:p w14:paraId="479CFFD2" w14:textId="77777777" w:rsidR="0097405D" w:rsidRPr="00E6646F" w:rsidRDefault="00AD3A34" w:rsidP="00C62027">
      <w:pPr>
        <w:pStyle w:val="ListParagraph"/>
        <w:numPr>
          <w:ilvl w:val="0"/>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the mediation must attempt in good faith to settle the</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matter that is the subject of the mediation.</w:t>
      </w:r>
      <w:r w:rsidR="0097405D" w:rsidRPr="00E6646F">
        <w:rPr>
          <w:rFonts w:ascii="Arial" w:hAnsi="Arial" w:cs="Arial"/>
          <w:color w:val="000000" w:themeColor="text1"/>
          <w:sz w:val="20"/>
          <w:szCs w:val="20"/>
        </w:rPr>
        <w:t xml:space="preserve"> </w:t>
      </w:r>
    </w:p>
    <w:p w14:paraId="6D0EE95D" w14:textId="77777777" w:rsidR="0097405D" w:rsidRPr="00E6646F" w:rsidRDefault="0097405D" w:rsidP="0097405D">
      <w:pPr>
        <w:pStyle w:val="ListParagraph"/>
        <w:autoSpaceDE w:val="0"/>
        <w:autoSpaceDN w:val="0"/>
        <w:adjustRightInd w:val="0"/>
        <w:spacing w:after="0" w:line="240" w:lineRule="auto"/>
        <w:jc w:val="both"/>
        <w:rPr>
          <w:rFonts w:ascii="Arial" w:hAnsi="Arial" w:cs="Arial"/>
          <w:color w:val="000000" w:themeColor="text1"/>
          <w:sz w:val="20"/>
          <w:szCs w:val="20"/>
        </w:rPr>
      </w:pPr>
    </w:p>
    <w:p w14:paraId="701B78F6" w14:textId="77777777" w:rsidR="0097405D" w:rsidRPr="00E6646F" w:rsidRDefault="00AD3A34" w:rsidP="00C62027">
      <w:pPr>
        <w:pStyle w:val="ListParagraph"/>
        <w:numPr>
          <w:ilvl w:val="0"/>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party to the mediation must give the mediator a written</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 of the issues that need to be considered at the mediation before the mediation takes place.</w:t>
      </w:r>
      <w:r w:rsidR="0097405D" w:rsidRPr="00E6646F">
        <w:rPr>
          <w:rFonts w:ascii="Arial" w:hAnsi="Arial" w:cs="Arial"/>
          <w:color w:val="000000" w:themeColor="text1"/>
          <w:sz w:val="20"/>
          <w:szCs w:val="20"/>
        </w:rPr>
        <w:t xml:space="preserve"> </w:t>
      </w:r>
    </w:p>
    <w:p w14:paraId="68FC7006" w14:textId="77777777" w:rsidR="0097405D" w:rsidRPr="00E6646F" w:rsidRDefault="0097405D" w:rsidP="0097405D">
      <w:pPr>
        <w:pStyle w:val="ListParagraph"/>
        <w:rPr>
          <w:rFonts w:ascii="Arial" w:hAnsi="Arial" w:cs="Arial"/>
          <w:color w:val="000000" w:themeColor="text1"/>
          <w:sz w:val="20"/>
          <w:szCs w:val="20"/>
        </w:rPr>
      </w:pPr>
    </w:p>
    <w:p w14:paraId="37627D5B" w14:textId="77777777" w:rsidR="00AD3A34" w:rsidRPr="00E6646F" w:rsidRDefault="00AD3A34" w:rsidP="00C62027">
      <w:pPr>
        <w:pStyle w:val="ListParagraph"/>
        <w:numPr>
          <w:ilvl w:val="0"/>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conducting the mediation, the mediator must —</w:t>
      </w:r>
    </w:p>
    <w:p w14:paraId="586FEA78" w14:textId="77777777" w:rsidR="0097405D" w:rsidRPr="00E6646F" w:rsidRDefault="00AD3A34" w:rsidP="00C62027">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mediation every opportunity to be</w:t>
      </w:r>
      <w:r w:rsidR="0097405D" w:rsidRPr="00E6646F">
        <w:rPr>
          <w:rFonts w:ascii="Arial" w:hAnsi="Arial" w:cs="Arial"/>
          <w:color w:val="000000" w:themeColor="text1"/>
          <w:sz w:val="20"/>
          <w:szCs w:val="20"/>
        </w:rPr>
        <w:t xml:space="preserve"> heard; and</w:t>
      </w:r>
    </w:p>
    <w:p w14:paraId="5882D256" w14:textId="77777777" w:rsidR="0097405D" w:rsidRPr="00E6646F" w:rsidRDefault="00AD3A34" w:rsidP="00C62027">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allow each party to the mediati</w:t>
      </w:r>
      <w:r w:rsidR="0097405D" w:rsidRPr="00E6646F">
        <w:rPr>
          <w:rFonts w:ascii="Arial" w:hAnsi="Arial" w:cs="Arial"/>
          <w:color w:val="000000" w:themeColor="text1"/>
          <w:sz w:val="20"/>
          <w:szCs w:val="20"/>
        </w:rPr>
        <w:t>on to give due consideration to</w:t>
      </w:r>
      <w:r w:rsidR="002B1CB2"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any written statem</w:t>
      </w:r>
      <w:r w:rsidR="0097405D" w:rsidRPr="00E6646F">
        <w:rPr>
          <w:rFonts w:ascii="Arial" w:hAnsi="Arial" w:cs="Arial"/>
          <w:color w:val="000000" w:themeColor="text1"/>
          <w:sz w:val="20"/>
          <w:szCs w:val="20"/>
        </w:rPr>
        <w:t>ent given by another party; and</w:t>
      </w:r>
    </w:p>
    <w:p w14:paraId="2DCC17CB" w14:textId="77777777" w:rsidR="00AD3A34" w:rsidRPr="00E6646F" w:rsidRDefault="00AD3A34" w:rsidP="00C62027">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ensure that natural justice</w:t>
      </w:r>
      <w:r w:rsidR="0097405D" w:rsidRPr="00E6646F">
        <w:rPr>
          <w:rFonts w:ascii="Arial" w:hAnsi="Arial" w:cs="Arial"/>
          <w:color w:val="000000" w:themeColor="text1"/>
          <w:sz w:val="20"/>
          <w:szCs w:val="20"/>
        </w:rPr>
        <w:t xml:space="preserve"> is given to the parties to the </w:t>
      </w:r>
      <w:r w:rsidRPr="00E6646F">
        <w:rPr>
          <w:rFonts w:ascii="Arial" w:hAnsi="Arial" w:cs="Arial"/>
          <w:color w:val="000000" w:themeColor="text1"/>
          <w:sz w:val="20"/>
          <w:szCs w:val="20"/>
        </w:rPr>
        <w:t>mediation throughout the mediation process.</w:t>
      </w:r>
    </w:p>
    <w:p w14:paraId="09B98577" w14:textId="77777777" w:rsidR="0021711E" w:rsidRPr="00E6646F" w:rsidRDefault="0021711E" w:rsidP="0021711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D41DAFB" w14:textId="77777777" w:rsidR="00AD3A34" w:rsidRPr="00E6646F" w:rsidRDefault="00AD3A34" w:rsidP="00C62027">
      <w:pPr>
        <w:pStyle w:val="ListParagraph"/>
        <w:numPr>
          <w:ilvl w:val="0"/>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mediator cannot determine the matter that is the subject of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w:t>
      </w:r>
    </w:p>
    <w:p w14:paraId="527AA43A" w14:textId="77777777" w:rsidR="0021711E" w:rsidRPr="00E6646F" w:rsidRDefault="0021711E" w:rsidP="0021711E">
      <w:pPr>
        <w:pStyle w:val="ListParagraph"/>
        <w:autoSpaceDE w:val="0"/>
        <w:autoSpaceDN w:val="0"/>
        <w:adjustRightInd w:val="0"/>
        <w:spacing w:after="0" w:line="240" w:lineRule="auto"/>
        <w:jc w:val="both"/>
        <w:rPr>
          <w:rFonts w:ascii="Arial" w:hAnsi="Arial" w:cs="Arial"/>
          <w:color w:val="000000" w:themeColor="text1"/>
          <w:sz w:val="20"/>
          <w:szCs w:val="20"/>
        </w:rPr>
      </w:pPr>
    </w:p>
    <w:p w14:paraId="45FB2521" w14:textId="77777777" w:rsidR="0021711E" w:rsidRPr="00E6646F" w:rsidRDefault="00AD3A34" w:rsidP="00C62027">
      <w:pPr>
        <w:pStyle w:val="ListParagraph"/>
        <w:numPr>
          <w:ilvl w:val="0"/>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mediation must be confidential, and any information given at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 cannot be used in any other proceedings that take place in</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relation to the matter that is the subject of the mediation.</w:t>
      </w:r>
    </w:p>
    <w:p w14:paraId="4ECC3795" w14:textId="77777777" w:rsidR="0021711E" w:rsidRPr="00E6646F" w:rsidRDefault="0021711E" w:rsidP="0021711E">
      <w:pPr>
        <w:pStyle w:val="ListParagraph"/>
        <w:rPr>
          <w:rFonts w:ascii="Arial" w:hAnsi="Arial" w:cs="Arial"/>
          <w:color w:val="000000" w:themeColor="text1"/>
          <w:sz w:val="20"/>
          <w:szCs w:val="20"/>
        </w:rPr>
      </w:pPr>
    </w:p>
    <w:p w14:paraId="0B7D2BBE" w14:textId="77777777" w:rsidR="00DF4D52" w:rsidRPr="00E6646F" w:rsidRDefault="00AD3A34" w:rsidP="00C62027">
      <w:pPr>
        <w:pStyle w:val="ListParagraph"/>
        <w:numPr>
          <w:ilvl w:val="0"/>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costs of the mediation are to be </w:t>
      </w:r>
      <w:r w:rsidR="001349AB" w:rsidRPr="00E6646F">
        <w:rPr>
          <w:rFonts w:ascii="Arial" w:hAnsi="Arial" w:cs="Arial"/>
          <w:color w:val="000000" w:themeColor="text1"/>
          <w:sz w:val="20"/>
          <w:szCs w:val="20"/>
        </w:rPr>
        <w:t>paid by the party or parties to the mediation that requested the appointment of the mediator.</w:t>
      </w:r>
    </w:p>
    <w:p w14:paraId="5C03DEFB" w14:textId="77777777" w:rsidR="002B1CB2" w:rsidRPr="00E6646F" w:rsidRDefault="002B1CB2" w:rsidP="00924431">
      <w:pPr>
        <w:pStyle w:val="Heading3"/>
      </w:pPr>
      <w:bookmarkStart w:id="52" w:name="_Toc459046821"/>
      <w:r w:rsidRPr="00E6646F">
        <w:t>If mediation results in decision to suspend or expel being revoked</w:t>
      </w:r>
      <w:bookmarkEnd w:id="52"/>
    </w:p>
    <w:p w14:paraId="1B8E1D8D" w14:textId="77777777"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14:paraId="36105FF2" w14:textId="77777777"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2D3DA9D2" w14:textId="77777777" w:rsidR="002B1CB2" w:rsidRPr="00E6646F" w:rsidRDefault="002B1CB2" w:rsidP="00C62027">
      <w:pPr>
        <w:pStyle w:val="ListParagraph"/>
        <w:numPr>
          <w:ilvl w:val="1"/>
          <w:numId w:val="7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w:t>
      </w:r>
      <w:r w:rsidR="00C0422D" w:rsidRPr="00E6646F">
        <w:rPr>
          <w:rFonts w:ascii="Arial" w:hAnsi="Arial" w:cs="Arial"/>
          <w:color w:val="000000" w:themeColor="text1"/>
          <w:sz w:val="20"/>
          <w:szCs w:val="20"/>
        </w:rPr>
        <w:t xml:space="preserve">ediation takes place because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C62027">
        <w:rPr>
          <w:rFonts w:ascii="Arial" w:hAnsi="Arial" w:cs="Arial"/>
          <w:color w:val="000000" w:themeColor="text1"/>
          <w:sz w:val="20"/>
          <w:szCs w:val="20"/>
        </w:rPr>
        <w:t>’s</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w:t>
      </w:r>
      <w:r w:rsidR="00C62027">
        <w:rPr>
          <w:rFonts w:ascii="Arial" w:hAnsi="Arial" w:cs="Arial"/>
          <w:color w:val="000000" w:themeColor="text1"/>
          <w:sz w:val="20"/>
          <w:szCs w:val="20"/>
        </w:rPr>
        <w:t xml:space="preserve">was </w:t>
      </w:r>
      <w:r w:rsidR="00C0422D" w:rsidRPr="00E6646F">
        <w:rPr>
          <w:rFonts w:ascii="Arial" w:hAnsi="Arial" w:cs="Arial"/>
          <w:color w:val="000000" w:themeColor="text1"/>
          <w:sz w:val="20"/>
          <w:szCs w:val="20"/>
        </w:rPr>
        <w:t xml:space="preserve">suspended or </w:t>
      </w:r>
      <w:r w:rsidR="00C62027">
        <w:rPr>
          <w:rFonts w:ascii="Arial" w:hAnsi="Arial" w:cs="Arial"/>
          <w:color w:val="000000" w:themeColor="text1"/>
          <w:sz w:val="20"/>
          <w:szCs w:val="20"/>
        </w:rPr>
        <w:t xml:space="preserve">the member was </w:t>
      </w:r>
      <w:r w:rsidRPr="00E6646F">
        <w:rPr>
          <w:rFonts w:ascii="Arial" w:hAnsi="Arial" w:cs="Arial"/>
          <w:color w:val="000000" w:themeColor="text1"/>
          <w:sz w:val="20"/>
          <w:szCs w:val="20"/>
        </w:rPr>
        <w:t>expelled from the Associ</w:t>
      </w:r>
      <w:r w:rsidR="00FD3DB4" w:rsidRPr="00E6646F">
        <w:rPr>
          <w:rFonts w:ascii="Arial" w:hAnsi="Arial" w:cs="Arial"/>
          <w:color w:val="000000" w:themeColor="text1"/>
          <w:sz w:val="20"/>
          <w:szCs w:val="20"/>
        </w:rPr>
        <w:t xml:space="preserve">ation under </w:t>
      </w:r>
      <w:r w:rsidR="00376C76">
        <w:rPr>
          <w:rFonts w:ascii="Arial" w:hAnsi="Arial" w:cs="Arial"/>
          <w:color w:val="000000" w:themeColor="text1"/>
          <w:sz w:val="20"/>
          <w:szCs w:val="20"/>
        </w:rPr>
        <w:t>clause</w:t>
      </w:r>
      <w:r w:rsidR="00FD3DB4" w:rsidRPr="00E6646F">
        <w:rPr>
          <w:rFonts w:ascii="Arial" w:hAnsi="Arial" w:cs="Arial"/>
          <w:color w:val="000000" w:themeColor="text1"/>
          <w:sz w:val="20"/>
          <w:szCs w:val="20"/>
        </w:rPr>
        <w:t xml:space="preserve"> 15(</w:t>
      </w:r>
      <w:r w:rsidR="00C62027">
        <w:rPr>
          <w:rFonts w:ascii="Arial" w:hAnsi="Arial" w:cs="Arial"/>
          <w:color w:val="000000" w:themeColor="text1"/>
          <w:sz w:val="20"/>
          <w:szCs w:val="20"/>
        </w:rPr>
        <w:t>8</w:t>
      </w:r>
      <w:r w:rsidRPr="00E6646F">
        <w:rPr>
          <w:rFonts w:ascii="Arial" w:hAnsi="Arial" w:cs="Arial"/>
          <w:color w:val="000000" w:themeColor="text1"/>
          <w:sz w:val="20"/>
          <w:szCs w:val="20"/>
        </w:rPr>
        <w:t>)</w:t>
      </w:r>
      <w:r w:rsidR="00C62027">
        <w:rPr>
          <w:rFonts w:ascii="Arial" w:hAnsi="Arial" w:cs="Arial"/>
          <w:color w:val="000000" w:themeColor="text1"/>
          <w:sz w:val="20"/>
          <w:szCs w:val="20"/>
        </w:rPr>
        <w:t>(a)(ii)</w:t>
      </w:r>
      <w:r w:rsidRPr="00E6646F">
        <w:rPr>
          <w:rFonts w:ascii="Arial" w:hAnsi="Arial" w:cs="Arial"/>
          <w:color w:val="000000" w:themeColor="text1"/>
          <w:sz w:val="20"/>
          <w:szCs w:val="20"/>
        </w:rPr>
        <w:t xml:space="preserve">; and </w:t>
      </w:r>
    </w:p>
    <w:p w14:paraId="31A8AE23" w14:textId="77777777" w:rsidR="002B1CB2" w:rsidRPr="00E6646F" w:rsidRDefault="002B1CB2" w:rsidP="002B1CB2">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F2D4E2E" w14:textId="77777777" w:rsidR="002B1CB2" w:rsidRPr="00E6646F" w:rsidRDefault="002B1CB2" w:rsidP="00C62027">
      <w:pPr>
        <w:pStyle w:val="ListParagraph"/>
        <w:numPr>
          <w:ilvl w:val="1"/>
          <w:numId w:val="76"/>
        </w:numPr>
        <w:autoSpaceDE w:val="0"/>
        <w:autoSpaceDN w:val="0"/>
        <w:adjustRightInd w:val="0"/>
        <w:spacing w:after="120" w:line="240" w:lineRule="auto"/>
        <w:ind w:left="1434" w:hanging="357"/>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as the result of the mediation, the decision to suspend t</w:t>
      </w:r>
      <w:r w:rsidR="00C0422D" w:rsidRPr="00E6646F">
        <w:rPr>
          <w:rFonts w:ascii="Arial" w:hAnsi="Arial" w:cs="Arial"/>
          <w:color w:val="000000" w:themeColor="text1"/>
          <w:sz w:val="20"/>
          <w:szCs w:val="20"/>
        </w:rPr>
        <w:t xml:space="preserve">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C0422D"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or expel the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349AB" w:rsidRPr="00E6646F">
        <w:rPr>
          <w:rFonts w:ascii="Arial" w:hAnsi="Arial" w:cs="Arial"/>
          <w:color w:val="000000" w:themeColor="text1"/>
          <w:sz w:val="20"/>
          <w:szCs w:val="20"/>
        </w:rPr>
        <w:t xml:space="preserve"> is revoked,</w:t>
      </w:r>
    </w:p>
    <w:p w14:paraId="781D0FE7" w14:textId="77777777" w:rsidR="00AC4056" w:rsidRPr="00E6646F" w:rsidRDefault="002B1CB2" w:rsidP="002B1CB2">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that revocation does not affect the vali</w:t>
      </w:r>
      <w:r w:rsidR="00C0422D" w:rsidRPr="00E6646F">
        <w:rPr>
          <w:rFonts w:ascii="Arial" w:hAnsi="Arial" w:cs="Arial"/>
          <w:color w:val="000000" w:themeColor="text1"/>
          <w:sz w:val="20"/>
          <w:szCs w:val="20"/>
        </w:rPr>
        <w:t xml:space="preserve">dity of any decision made at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or g</w:t>
      </w:r>
      <w:r w:rsidRPr="00E6646F">
        <w:rPr>
          <w:rFonts w:ascii="Arial" w:hAnsi="Arial" w:cs="Arial"/>
          <w:color w:val="000000" w:themeColor="text1"/>
          <w:sz w:val="20"/>
          <w:szCs w:val="20"/>
        </w:rPr>
        <w:t>eneral meeting during the period of suspension or expulsion.</w:t>
      </w:r>
    </w:p>
    <w:p w14:paraId="0DF7FEEB" w14:textId="77777777" w:rsidR="00AD3A34" w:rsidRPr="00E6646F" w:rsidRDefault="009D1C6F" w:rsidP="00924431">
      <w:pPr>
        <w:pStyle w:val="Heading2"/>
      </w:pPr>
      <w:bookmarkStart w:id="53" w:name="_Toc459046822"/>
      <w:r w:rsidRPr="00E6646F">
        <w:t xml:space="preserve">PART 5 — </w:t>
      </w:r>
      <w:r w:rsidR="00CE1BAE" w:rsidRPr="00E6646F">
        <w:t>COMMITTEE</w:t>
      </w:r>
      <w:bookmarkEnd w:id="53"/>
    </w:p>
    <w:p w14:paraId="7DFB235B" w14:textId="77777777" w:rsidR="009D1C6F" w:rsidRPr="00E6646F" w:rsidRDefault="009D1C6F" w:rsidP="00051918">
      <w:pPr>
        <w:autoSpaceDE w:val="0"/>
        <w:autoSpaceDN w:val="0"/>
        <w:adjustRightInd w:val="0"/>
        <w:spacing w:after="0" w:line="240" w:lineRule="auto"/>
        <w:jc w:val="center"/>
        <w:rPr>
          <w:rFonts w:ascii="Arial" w:hAnsi="Arial" w:cs="Arial"/>
          <w:b/>
          <w:color w:val="000000" w:themeColor="text1"/>
          <w:sz w:val="20"/>
          <w:szCs w:val="20"/>
        </w:rPr>
      </w:pPr>
    </w:p>
    <w:p w14:paraId="26885DC9" w14:textId="77777777" w:rsidR="00AD3A34" w:rsidRPr="00E6646F" w:rsidRDefault="00C0422D" w:rsidP="00924431">
      <w:pPr>
        <w:pStyle w:val="Heading2"/>
      </w:pPr>
      <w:bookmarkStart w:id="54" w:name="_Toc459046823"/>
      <w:r w:rsidRPr="00E6646F">
        <w:t xml:space="preserve">Division 1 — Powers of </w:t>
      </w:r>
      <w:r w:rsidR="00376C76">
        <w:t>committee</w:t>
      </w:r>
      <w:bookmarkEnd w:id="54"/>
    </w:p>
    <w:p w14:paraId="5882A815" w14:textId="77777777" w:rsidR="00AD3A34" w:rsidRPr="00E6646F" w:rsidRDefault="00CE1BAE" w:rsidP="00924431">
      <w:pPr>
        <w:pStyle w:val="Heading3"/>
      </w:pPr>
      <w:bookmarkStart w:id="55" w:name="_Toc459046824"/>
      <w:r w:rsidRPr="00E6646F">
        <w:t>Committee</w:t>
      </w:r>
      <w:bookmarkEnd w:id="55"/>
    </w:p>
    <w:p w14:paraId="27771315" w14:textId="77777777" w:rsidR="00051918" w:rsidRPr="00E6646F" w:rsidRDefault="00051918" w:rsidP="00DA020C">
      <w:pPr>
        <w:autoSpaceDE w:val="0"/>
        <w:autoSpaceDN w:val="0"/>
        <w:adjustRightInd w:val="0"/>
        <w:spacing w:after="0" w:line="240" w:lineRule="auto"/>
        <w:jc w:val="both"/>
        <w:rPr>
          <w:rFonts w:ascii="Arial" w:hAnsi="Arial" w:cs="Arial"/>
          <w:b/>
          <w:color w:val="000000" w:themeColor="text1"/>
          <w:sz w:val="20"/>
          <w:szCs w:val="20"/>
        </w:rPr>
      </w:pPr>
    </w:p>
    <w:p w14:paraId="1E23E439" w14:textId="77777777" w:rsidR="00AD3A34" w:rsidRPr="00E6646F" w:rsidRDefault="00C0422D" w:rsidP="00C62027">
      <w:pPr>
        <w:pStyle w:val="ListParagraph"/>
        <w:numPr>
          <w:ilvl w:val="0"/>
          <w:numId w:val="2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the</w:t>
      </w:r>
      <w:r w:rsidR="00051918" w:rsidRPr="00E6646F">
        <w:rPr>
          <w:rFonts w:ascii="Arial" w:hAnsi="Arial" w:cs="Arial"/>
          <w:color w:val="000000" w:themeColor="text1"/>
          <w:sz w:val="20"/>
          <w:szCs w:val="20"/>
        </w:rPr>
        <w:t xml:space="preserve"> persons who, as the management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 have the power to manage the affairs of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w:t>
      </w:r>
    </w:p>
    <w:p w14:paraId="61F71F25" w14:textId="77777777" w:rsidR="00051918" w:rsidRPr="00E6646F" w:rsidRDefault="00051918" w:rsidP="00051918">
      <w:pPr>
        <w:pStyle w:val="ListParagraph"/>
        <w:autoSpaceDE w:val="0"/>
        <w:autoSpaceDN w:val="0"/>
        <w:adjustRightInd w:val="0"/>
        <w:spacing w:after="0" w:line="240" w:lineRule="auto"/>
        <w:jc w:val="both"/>
        <w:rPr>
          <w:rFonts w:ascii="Arial" w:hAnsi="Arial" w:cs="Arial"/>
          <w:color w:val="000000" w:themeColor="text1"/>
          <w:sz w:val="20"/>
          <w:szCs w:val="20"/>
        </w:rPr>
      </w:pPr>
    </w:p>
    <w:p w14:paraId="6072B05F" w14:textId="77777777" w:rsidR="00051918" w:rsidRPr="00E6646F" w:rsidRDefault="00AD3A34" w:rsidP="00C62027">
      <w:pPr>
        <w:pStyle w:val="ListParagraph"/>
        <w:numPr>
          <w:ilvl w:val="0"/>
          <w:numId w:val="2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w:t>
      </w:r>
      <w:r w:rsidR="001349AB" w:rsidRPr="00E6646F">
        <w:rPr>
          <w:rFonts w:ascii="Arial" w:hAnsi="Arial" w:cs="Arial"/>
          <w:color w:val="000000" w:themeColor="text1"/>
          <w:sz w:val="20"/>
          <w:szCs w:val="20"/>
        </w:rPr>
        <w:t xml:space="preserve">t to the Act, </w:t>
      </w:r>
      <w:r w:rsidR="006B122E">
        <w:rPr>
          <w:rFonts w:ascii="Arial" w:hAnsi="Arial" w:cs="Arial"/>
          <w:color w:val="000000" w:themeColor="text1"/>
          <w:sz w:val="20"/>
          <w:szCs w:val="20"/>
        </w:rPr>
        <w:t>this Constitution</w:t>
      </w:r>
      <w:r w:rsidR="001349AB" w:rsidRPr="00E6646F">
        <w:rPr>
          <w:rFonts w:ascii="Arial" w:hAnsi="Arial" w:cs="Arial"/>
          <w:color w:val="000000" w:themeColor="text1"/>
          <w:sz w:val="20"/>
          <w:szCs w:val="20"/>
        </w:rPr>
        <w:t>, the b</w:t>
      </w:r>
      <w:r w:rsidRPr="00E6646F">
        <w:rPr>
          <w:rFonts w:ascii="Arial" w:hAnsi="Arial" w:cs="Arial"/>
          <w:color w:val="000000" w:themeColor="text1"/>
          <w:sz w:val="20"/>
          <w:szCs w:val="20"/>
        </w:rPr>
        <w:t xml:space="preserve">y-laws </w:t>
      </w:r>
      <w:r w:rsidR="006B122E">
        <w:rPr>
          <w:rFonts w:ascii="Arial" w:hAnsi="Arial" w:cs="Arial"/>
          <w:color w:val="000000" w:themeColor="text1"/>
          <w:sz w:val="20"/>
          <w:szCs w:val="20"/>
        </w:rPr>
        <w:t xml:space="preserve">of the Association </w:t>
      </w:r>
      <w:r w:rsidRPr="00E6646F">
        <w:rPr>
          <w:rFonts w:ascii="Arial" w:hAnsi="Arial" w:cs="Arial"/>
          <w:color w:val="000000" w:themeColor="text1"/>
          <w:sz w:val="20"/>
          <w:szCs w:val="20"/>
        </w:rPr>
        <w:t>(if any) and any resolution</w:t>
      </w:r>
      <w:r w:rsidR="00051918"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passed at a g</w:t>
      </w:r>
      <w:r w:rsidRPr="00E6646F">
        <w:rPr>
          <w:rFonts w:ascii="Arial" w:hAnsi="Arial" w:cs="Arial"/>
          <w:color w:val="000000" w:themeColor="text1"/>
          <w:sz w:val="20"/>
          <w:szCs w:val="20"/>
        </w:rPr>
        <w:t>e</w:t>
      </w:r>
      <w:r w:rsidR="00C0422D" w:rsidRPr="00E6646F">
        <w:rPr>
          <w:rFonts w:ascii="Arial" w:hAnsi="Arial" w:cs="Arial"/>
          <w:color w:val="000000" w:themeColor="text1"/>
          <w:sz w:val="20"/>
          <w:szCs w:val="20"/>
        </w:rPr>
        <w:t xml:space="preserve">neral meeting,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has power to do all things</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necessary or convenient to be done for the proper management of the</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affairs of the Association.</w:t>
      </w:r>
    </w:p>
    <w:p w14:paraId="2AE515DD" w14:textId="77777777" w:rsidR="00051918" w:rsidRPr="00E6646F" w:rsidRDefault="00051918" w:rsidP="00051918">
      <w:pPr>
        <w:pStyle w:val="ListParagraph"/>
        <w:rPr>
          <w:rFonts w:ascii="Arial" w:hAnsi="Arial" w:cs="Arial"/>
          <w:color w:val="000000" w:themeColor="text1"/>
          <w:sz w:val="20"/>
          <w:szCs w:val="20"/>
        </w:rPr>
      </w:pPr>
    </w:p>
    <w:p w14:paraId="31848199" w14:textId="77777777" w:rsidR="00051918" w:rsidRPr="00E6646F" w:rsidRDefault="00C0422D" w:rsidP="00C62027">
      <w:pPr>
        <w:pStyle w:val="ListParagraph"/>
        <w:numPr>
          <w:ilvl w:val="0"/>
          <w:numId w:val="2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take all reasonable steps to ensure that the</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Association complies with the Act, </w:t>
      </w:r>
      <w:r w:rsidR="006B122E">
        <w:rPr>
          <w:rFonts w:ascii="Arial" w:hAnsi="Arial" w:cs="Arial"/>
          <w:color w:val="000000" w:themeColor="text1"/>
          <w:sz w:val="20"/>
          <w:szCs w:val="20"/>
        </w:rPr>
        <w:t xml:space="preserve">this Constitution </w:t>
      </w:r>
      <w:r w:rsidR="001349AB" w:rsidRPr="00E6646F">
        <w:rPr>
          <w:rFonts w:ascii="Arial" w:hAnsi="Arial" w:cs="Arial"/>
          <w:color w:val="000000" w:themeColor="text1"/>
          <w:sz w:val="20"/>
          <w:szCs w:val="20"/>
        </w:rPr>
        <w:t>and the b</w:t>
      </w:r>
      <w:r w:rsidR="00AD3A34" w:rsidRPr="00E6646F">
        <w:rPr>
          <w:rFonts w:ascii="Arial" w:hAnsi="Arial" w:cs="Arial"/>
          <w:color w:val="000000" w:themeColor="text1"/>
          <w:sz w:val="20"/>
          <w:szCs w:val="20"/>
        </w:rPr>
        <w:t xml:space="preserve">y-laws </w:t>
      </w:r>
      <w:r w:rsidR="006B122E">
        <w:rPr>
          <w:rFonts w:ascii="Arial" w:hAnsi="Arial" w:cs="Arial"/>
          <w:color w:val="000000" w:themeColor="text1"/>
          <w:sz w:val="20"/>
          <w:szCs w:val="20"/>
        </w:rPr>
        <w:t xml:space="preserve">of the Association </w:t>
      </w:r>
      <w:r w:rsidR="00AD3A34" w:rsidRPr="00E6646F">
        <w:rPr>
          <w:rFonts w:ascii="Arial" w:hAnsi="Arial" w:cs="Arial"/>
          <w:color w:val="000000" w:themeColor="text1"/>
          <w:sz w:val="20"/>
          <w:szCs w:val="20"/>
        </w:rPr>
        <w:t>(if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any).</w:t>
      </w:r>
    </w:p>
    <w:p w14:paraId="436C9AE8" w14:textId="77777777" w:rsidR="00D3328A" w:rsidRDefault="00D3328A" w:rsidP="00D3328A">
      <w:pPr>
        <w:autoSpaceDE w:val="0"/>
        <w:autoSpaceDN w:val="0"/>
        <w:adjustRightInd w:val="0"/>
        <w:spacing w:after="0" w:line="240" w:lineRule="auto"/>
        <w:jc w:val="both"/>
        <w:rPr>
          <w:rFonts w:ascii="Arial" w:hAnsi="Arial" w:cs="Arial"/>
          <w:color w:val="000000" w:themeColor="text1"/>
          <w:sz w:val="20"/>
          <w:szCs w:val="20"/>
        </w:rPr>
      </w:pPr>
    </w:p>
    <w:p w14:paraId="387F8555" w14:textId="77777777" w:rsidR="00443287" w:rsidRPr="00E6646F" w:rsidRDefault="00C0422D" w:rsidP="00D3328A">
      <w:pPr>
        <w:pStyle w:val="Heading2"/>
      </w:pPr>
      <w:bookmarkStart w:id="56" w:name="_Toc459046825"/>
      <w:r w:rsidRPr="00E6646F">
        <w:t xml:space="preserve">Division 2 — Composition of </w:t>
      </w:r>
      <w:r w:rsidR="00376C76">
        <w:t>committee</w:t>
      </w:r>
      <w:r w:rsidR="00AD3A34" w:rsidRPr="00E6646F">
        <w:t xml:space="preserve"> and duties of </w:t>
      </w:r>
      <w:r w:rsidR="00CE1BAE" w:rsidRPr="00E6646F">
        <w:t>member</w:t>
      </w:r>
      <w:r w:rsidR="00AD3A34" w:rsidRPr="00E6646F">
        <w:t>s</w:t>
      </w:r>
      <w:bookmarkEnd w:id="56"/>
    </w:p>
    <w:p w14:paraId="0F2AD98F" w14:textId="77777777" w:rsidR="00AD3A34" w:rsidRPr="00E6646F" w:rsidRDefault="00CE1BAE" w:rsidP="00924431">
      <w:pPr>
        <w:pStyle w:val="Heading3"/>
      </w:pPr>
      <w:bookmarkStart w:id="57" w:name="_Toc459046826"/>
      <w:r w:rsidRPr="00E6646F">
        <w:t>Committee</w:t>
      </w:r>
      <w:r w:rsidR="00AD3A34" w:rsidRPr="00E6646F">
        <w:t xml:space="preserve"> </w:t>
      </w:r>
      <w:r w:rsidRPr="00E6646F">
        <w:t>member</w:t>
      </w:r>
      <w:r w:rsidR="00AD3A34" w:rsidRPr="00E6646F">
        <w:t>s</w:t>
      </w:r>
      <w:bookmarkEnd w:id="57"/>
    </w:p>
    <w:p w14:paraId="79E907F4" w14:textId="77777777"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14:paraId="7BE32701" w14:textId="77777777" w:rsidR="00AD3A34" w:rsidRPr="00E6646F" w:rsidRDefault="00C0422D" w:rsidP="00C62027">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consist of —</w:t>
      </w:r>
    </w:p>
    <w:p w14:paraId="545C4BDF" w14:textId="77777777" w:rsidR="00AD3A34" w:rsidRPr="00E6646F" w:rsidRDefault="00AD3A34" w:rsidP="00C62027">
      <w:pPr>
        <w:pStyle w:val="ListParagraph"/>
        <w:numPr>
          <w:ilvl w:val="1"/>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office holders of the Association; and</w:t>
      </w:r>
    </w:p>
    <w:p w14:paraId="73D78340" w14:textId="77777777" w:rsidR="00AD3A34" w:rsidRPr="00E6646F" w:rsidRDefault="00AD59FB" w:rsidP="00C62027">
      <w:pPr>
        <w:pStyle w:val="ListParagraph"/>
        <w:numPr>
          <w:ilvl w:val="1"/>
          <w:numId w:val="25"/>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up to three </w:t>
      </w:r>
      <w:r w:rsidR="00CE1BAE" w:rsidRPr="00E6646F">
        <w:rPr>
          <w:rFonts w:ascii="Arial" w:hAnsi="Arial" w:cs="Arial"/>
          <w:color w:val="000000" w:themeColor="text1"/>
          <w:sz w:val="20"/>
          <w:szCs w:val="20"/>
        </w:rPr>
        <w:t>ordinary</w:t>
      </w:r>
      <w:r w:rsidR="00C0422D"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Pr>
          <w:rFonts w:ascii="Arial" w:hAnsi="Arial" w:cs="Arial"/>
          <w:color w:val="000000" w:themeColor="text1"/>
          <w:sz w:val="20"/>
          <w:szCs w:val="20"/>
        </w:rPr>
        <w:t>s</w:t>
      </w:r>
      <w:r w:rsidR="00AD3A34" w:rsidRPr="00E6646F">
        <w:rPr>
          <w:rFonts w:ascii="Arial" w:hAnsi="Arial" w:cs="Arial"/>
          <w:color w:val="000000" w:themeColor="text1"/>
          <w:sz w:val="20"/>
          <w:szCs w:val="20"/>
        </w:rPr>
        <w:t>.</w:t>
      </w:r>
    </w:p>
    <w:p w14:paraId="2DD314E7" w14:textId="77777777"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14:paraId="15D5B611" w14:textId="77777777" w:rsidR="00AD3A34" w:rsidRPr="00E6646F" w:rsidRDefault="00AD3A34" w:rsidP="00C62027">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following are the office holders of the Association —</w:t>
      </w:r>
    </w:p>
    <w:p w14:paraId="42B65CFA" w14:textId="77777777" w:rsidR="00AD3A34" w:rsidRPr="00E6646F" w:rsidRDefault="00AD3A34" w:rsidP="00C62027">
      <w:pPr>
        <w:pStyle w:val="ListParagraph"/>
        <w:numPr>
          <w:ilvl w:val="1"/>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AD59FB">
        <w:rPr>
          <w:rFonts w:ascii="Arial" w:hAnsi="Arial" w:cs="Arial"/>
          <w:color w:val="000000" w:themeColor="text1"/>
          <w:sz w:val="20"/>
          <w:szCs w:val="20"/>
        </w:rPr>
        <w:t>president</w:t>
      </w:r>
      <w:r w:rsidRPr="00E6646F">
        <w:rPr>
          <w:rFonts w:ascii="Arial" w:hAnsi="Arial" w:cs="Arial"/>
          <w:color w:val="000000" w:themeColor="text1"/>
          <w:sz w:val="20"/>
          <w:szCs w:val="20"/>
        </w:rPr>
        <w:t>;</w:t>
      </w:r>
    </w:p>
    <w:p w14:paraId="6919C280" w14:textId="77777777" w:rsidR="00AD3A34" w:rsidRPr="00E6646F" w:rsidRDefault="002B1CB2" w:rsidP="00C62027">
      <w:pPr>
        <w:pStyle w:val="ListParagraph"/>
        <w:numPr>
          <w:ilvl w:val="1"/>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he</w:t>
      </w:r>
      <w:r w:rsidR="00DA2452" w:rsidRPr="00E6646F">
        <w:rPr>
          <w:rFonts w:ascii="Arial" w:hAnsi="Arial" w:cs="Arial"/>
          <w:color w:val="000000" w:themeColor="text1"/>
          <w:sz w:val="20"/>
          <w:szCs w:val="20"/>
        </w:rPr>
        <w:t xml:space="preserve"> </w:t>
      </w:r>
      <w:r w:rsidR="00AD59FB">
        <w:rPr>
          <w:rFonts w:ascii="Arial" w:hAnsi="Arial" w:cs="Arial"/>
          <w:color w:val="000000" w:themeColor="text1"/>
          <w:sz w:val="20"/>
          <w:szCs w:val="20"/>
        </w:rPr>
        <w:t>vice president</w:t>
      </w:r>
      <w:r w:rsidR="00AD3A34" w:rsidRPr="00E6646F">
        <w:rPr>
          <w:rFonts w:ascii="Arial" w:hAnsi="Arial" w:cs="Arial"/>
          <w:color w:val="000000" w:themeColor="text1"/>
          <w:sz w:val="20"/>
          <w:szCs w:val="20"/>
        </w:rPr>
        <w:t>;</w:t>
      </w:r>
    </w:p>
    <w:p w14:paraId="1C47A6FB" w14:textId="77777777" w:rsidR="00AD3A34" w:rsidRPr="00E6646F" w:rsidRDefault="00C0422D" w:rsidP="00C62027">
      <w:pPr>
        <w:pStyle w:val="ListParagraph"/>
        <w:numPr>
          <w:ilvl w:val="1"/>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w:t>
      </w:r>
    </w:p>
    <w:p w14:paraId="03DDB60A" w14:textId="77777777" w:rsidR="00AD3A34" w:rsidRPr="00E6646F" w:rsidRDefault="00C0422D" w:rsidP="00C62027">
      <w:pPr>
        <w:pStyle w:val="ListParagraph"/>
        <w:numPr>
          <w:ilvl w:val="1"/>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w:t>
      </w:r>
    </w:p>
    <w:p w14:paraId="6B9D62B7" w14:textId="77777777"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FE0F275" w14:textId="77777777" w:rsidR="00AD3A34" w:rsidRPr="00E6646F" w:rsidRDefault="00C0422D" w:rsidP="00C62027">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may be a</w:t>
      </w:r>
      <w:r w:rsidR="00AD59FB">
        <w:rPr>
          <w:rFonts w:ascii="Arial" w:hAnsi="Arial" w:cs="Arial"/>
          <w:color w:val="000000" w:themeColor="text1"/>
          <w:sz w:val="20"/>
          <w:szCs w:val="20"/>
        </w:rPr>
        <w:t xml:space="preserve">n office holder of the Association </w:t>
      </w:r>
      <w:r w:rsidR="00AD3A34" w:rsidRPr="00E6646F">
        <w:rPr>
          <w:rFonts w:ascii="Arial" w:hAnsi="Arial" w:cs="Arial"/>
          <w:color w:val="000000" w:themeColor="text1"/>
          <w:sz w:val="20"/>
          <w:szCs w:val="20"/>
        </w:rPr>
        <w:t>if the person is —</w:t>
      </w:r>
    </w:p>
    <w:p w14:paraId="43C21C3D" w14:textId="77777777" w:rsidR="00AD3A34" w:rsidRPr="00E6646F" w:rsidRDefault="00AD3A34" w:rsidP="00C62027">
      <w:pPr>
        <w:pStyle w:val="ListParagraph"/>
        <w:numPr>
          <w:ilvl w:val="1"/>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reached 18 years of age; and</w:t>
      </w:r>
    </w:p>
    <w:p w14:paraId="08C230AC" w14:textId="77777777" w:rsidR="00AD3A34" w:rsidRPr="00E6646F" w:rsidRDefault="00AD59FB" w:rsidP="00C62027">
      <w:pPr>
        <w:pStyle w:val="ListParagraph"/>
        <w:numPr>
          <w:ilvl w:val="1"/>
          <w:numId w:val="25"/>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w:t>
      </w:r>
      <w:r w:rsidR="00C0422D"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Pr>
          <w:rFonts w:ascii="Arial" w:hAnsi="Arial" w:cs="Arial"/>
          <w:color w:val="000000" w:themeColor="text1"/>
          <w:sz w:val="20"/>
          <w:szCs w:val="20"/>
        </w:rPr>
        <w:t xml:space="preserve"> of the Association</w:t>
      </w:r>
      <w:r w:rsidR="00AD3A34" w:rsidRPr="00E6646F">
        <w:rPr>
          <w:rFonts w:ascii="Arial" w:hAnsi="Arial" w:cs="Arial"/>
          <w:color w:val="000000" w:themeColor="text1"/>
          <w:sz w:val="20"/>
          <w:szCs w:val="20"/>
        </w:rPr>
        <w:t>.</w:t>
      </w:r>
    </w:p>
    <w:p w14:paraId="1CD1E82A" w14:textId="77777777"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BC45725" w14:textId="77777777" w:rsidR="00231F55" w:rsidRPr="00231F55" w:rsidRDefault="00231F55" w:rsidP="00231F5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may be a</w:t>
      </w:r>
      <w:r>
        <w:rPr>
          <w:rFonts w:ascii="Arial" w:hAnsi="Arial" w:cs="Arial"/>
          <w:color w:val="000000" w:themeColor="text1"/>
          <w:sz w:val="20"/>
          <w:szCs w:val="20"/>
        </w:rPr>
        <w:t xml:space="preserve">n ordinary committee member of the Association </w:t>
      </w:r>
      <w:r w:rsidRPr="00E6646F">
        <w:rPr>
          <w:rFonts w:ascii="Arial" w:hAnsi="Arial" w:cs="Arial"/>
          <w:color w:val="000000" w:themeColor="text1"/>
          <w:sz w:val="20"/>
          <w:szCs w:val="20"/>
        </w:rPr>
        <w:t xml:space="preserve">if the person is </w:t>
      </w:r>
      <w:r w:rsidRPr="00231F55">
        <w:rPr>
          <w:rFonts w:ascii="Arial" w:hAnsi="Arial" w:cs="Arial"/>
          <w:color w:val="000000" w:themeColor="text1"/>
          <w:sz w:val="20"/>
          <w:szCs w:val="20"/>
        </w:rPr>
        <w:t xml:space="preserve">an individual who </w:t>
      </w:r>
      <w:r>
        <w:rPr>
          <w:rFonts w:ascii="Arial" w:hAnsi="Arial" w:cs="Arial"/>
          <w:color w:val="000000" w:themeColor="text1"/>
          <w:sz w:val="20"/>
          <w:szCs w:val="20"/>
        </w:rPr>
        <w:t>has reached 18 years of age</w:t>
      </w:r>
      <w:r w:rsidR="006840B4">
        <w:rPr>
          <w:rFonts w:ascii="Arial" w:hAnsi="Arial" w:cs="Arial"/>
          <w:color w:val="000000" w:themeColor="text1"/>
          <w:sz w:val="20"/>
          <w:szCs w:val="20"/>
        </w:rPr>
        <w:t xml:space="preserve">.  An ordinary committee member </w:t>
      </w:r>
      <w:r>
        <w:rPr>
          <w:rFonts w:ascii="Arial" w:hAnsi="Arial" w:cs="Arial"/>
          <w:color w:val="000000" w:themeColor="text1"/>
          <w:sz w:val="20"/>
          <w:szCs w:val="20"/>
        </w:rPr>
        <w:t xml:space="preserve">is not required to be a member of the Association.  </w:t>
      </w:r>
    </w:p>
    <w:p w14:paraId="764FEFA5" w14:textId="77777777" w:rsidR="00AD59FB" w:rsidRDefault="00AD59FB" w:rsidP="00AD59FB">
      <w:pPr>
        <w:pStyle w:val="ListParagraph"/>
        <w:autoSpaceDE w:val="0"/>
        <w:autoSpaceDN w:val="0"/>
        <w:adjustRightInd w:val="0"/>
        <w:spacing w:after="0" w:line="240" w:lineRule="auto"/>
        <w:jc w:val="both"/>
        <w:rPr>
          <w:rFonts w:ascii="Arial" w:hAnsi="Arial" w:cs="Arial"/>
          <w:color w:val="000000" w:themeColor="text1"/>
          <w:sz w:val="20"/>
          <w:szCs w:val="20"/>
        </w:rPr>
      </w:pPr>
    </w:p>
    <w:p w14:paraId="73A97889" w14:textId="77777777" w:rsidR="00AD3A34" w:rsidRPr="00E6646F" w:rsidRDefault="00AD3A34" w:rsidP="00C62027">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must not hold 2 or more of the offices mentioned in</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sub</w:t>
      </w:r>
      <w:r w:rsidR="00AD59FB">
        <w:rPr>
          <w:rFonts w:ascii="Arial" w:hAnsi="Arial" w:cs="Arial"/>
          <w:color w:val="000000" w:themeColor="text1"/>
          <w:sz w:val="20"/>
          <w:szCs w:val="20"/>
        </w:rPr>
        <w:t>-clause</w:t>
      </w:r>
      <w:r w:rsidRPr="00E6646F">
        <w:rPr>
          <w:rFonts w:ascii="Arial" w:hAnsi="Arial" w:cs="Arial"/>
          <w:color w:val="000000" w:themeColor="text1"/>
          <w:sz w:val="20"/>
          <w:szCs w:val="20"/>
        </w:rPr>
        <w:t xml:space="preserve"> (</w:t>
      </w:r>
      <w:r w:rsidR="00AD59FB">
        <w:rPr>
          <w:rFonts w:ascii="Arial" w:hAnsi="Arial" w:cs="Arial"/>
          <w:color w:val="000000" w:themeColor="text1"/>
          <w:sz w:val="20"/>
          <w:szCs w:val="20"/>
        </w:rPr>
        <w:t>2</w:t>
      </w:r>
      <w:r w:rsidRPr="00E6646F">
        <w:rPr>
          <w:rFonts w:ascii="Arial" w:hAnsi="Arial" w:cs="Arial"/>
          <w:color w:val="000000" w:themeColor="text1"/>
          <w:sz w:val="20"/>
          <w:szCs w:val="20"/>
        </w:rPr>
        <w:t>) at the same time.</w:t>
      </w:r>
    </w:p>
    <w:p w14:paraId="478219AD" w14:textId="77777777"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14:paraId="651FF011" w14:textId="77777777" w:rsidR="00AD3A34" w:rsidRPr="00E6646F" w:rsidRDefault="00AD59FB" w:rsidP="00924431">
      <w:pPr>
        <w:pStyle w:val="Heading3"/>
      </w:pPr>
      <w:bookmarkStart w:id="58" w:name="_Toc459046827"/>
      <w:r>
        <w:t>President</w:t>
      </w:r>
      <w:bookmarkEnd w:id="58"/>
    </w:p>
    <w:p w14:paraId="15499D70" w14:textId="77777777"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14:paraId="44297C52" w14:textId="77777777" w:rsidR="0056679B" w:rsidRPr="00E6646F" w:rsidRDefault="00AD3A34" w:rsidP="00C62027">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It is the duty of the </w:t>
      </w:r>
      <w:r w:rsidR="00AD59FB">
        <w:rPr>
          <w:rFonts w:ascii="Arial" w:hAnsi="Arial" w:cs="Arial"/>
          <w:color w:val="000000" w:themeColor="text1"/>
          <w:sz w:val="20"/>
          <w:szCs w:val="20"/>
        </w:rPr>
        <w:t xml:space="preserve">president </w:t>
      </w:r>
      <w:r w:rsidR="00F377BF" w:rsidRPr="00E6646F">
        <w:rPr>
          <w:rFonts w:ascii="Arial" w:hAnsi="Arial" w:cs="Arial"/>
          <w:color w:val="000000" w:themeColor="text1"/>
          <w:sz w:val="20"/>
          <w:szCs w:val="20"/>
        </w:rPr>
        <w:t xml:space="preserve">to consult with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regarding</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bu</w:t>
      </w:r>
      <w:r w:rsidR="006033A7" w:rsidRPr="00E6646F">
        <w:rPr>
          <w:rFonts w:ascii="Arial" w:hAnsi="Arial" w:cs="Arial"/>
          <w:color w:val="000000" w:themeColor="text1"/>
          <w:sz w:val="20"/>
          <w:szCs w:val="20"/>
        </w:rPr>
        <w:t xml:space="preserve">siness to be conducted at each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w:t>
      </w:r>
    </w:p>
    <w:p w14:paraId="06933D32" w14:textId="77777777"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14:paraId="599F4DC0" w14:textId="77777777" w:rsidR="00AD3A34" w:rsidRPr="00E6646F" w:rsidRDefault="00AD3A34" w:rsidP="00C62027">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AD59FB">
        <w:rPr>
          <w:rFonts w:ascii="Arial" w:hAnsi="Arial" w:cs="Arial"/>
          <w:color w:val="000000" w:themeColor="text1"/>
          <w:sz w:val="20"/>
          <w:szCs w:val="20"/>
        </w:rPr>
        <w:t xml:space="preserve">president </w:t>
      </w:r>
      <w:r w:rsidRPr="00E6646F">
        <w:rPr>
          <w:rFonts w:ascii="Arial" w:hAnsi="Arial" w:cs="Arial"/>
          <w:color w:val="000000" w:themeColor="text1"/>
          <w:sz w:val="20"/>
          <w:szCs w:val="20"/>
        </w:rPr>
        <w:t>has the powers and duties relating to convening and</w:t>
      </w:r>
      <w:r w:rsidR="0056679B" w:rsidRPr="00E6646F">
        <w:rPr>
          <w:rFonts w:ascii="Arial" w:hAnsi="Arial" w:cs="Arial"/>
          <w:color w:val="000000" w:themeColor="text1"/>
          <w:sz w:val="20"/>
          <w:szCs w:val="20"/>
        </w:rPr>
        <w:t xml:space="preserve"> </w:t>
      </w:r>
      <w:r w:rsidR="006033A7" w:rsidRPr="00E6646F">
        <w:rPr>
          <w:rFonts w:ascii="Arial" w:hAnsi="Arial" w:cs="Arial"/>
          <w:color w:val="000000" w:themeColor="text1"/>
          <w:sz w:val="20"/>
          <w:szCs w:val="20"/>
        </w:rPr>
        <w:t xml:space="preserve">presiding at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meetings and presiding at g</w:t>
      </w:r>
      <w:r w:rsidRPr="00E6646F">
        <w:rPr>
          <w:rFonts w:ascii="Arial" w:hAnsi="Arial" w:cs="Arial"/>
          <w:color w:val="000000" w:themeColor="text1"/>
          <w:sz w:val="20"/>
          <w:szCs w:val="20"/>
        </w:rPr>
        <w:t>eneral meetings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provided for in </w:t>
      </w:r>
      <w:r w:rsidR="00376C76">
        <w:rPr>
          <w:rFonts w:ascii="Arial" w:hAnsi="Arial" w:cs="Arial"/>
          <w:color w:val="000000" w:themeColor="text1"/>
          <w:sz w:val="20"/>
          <w:szCs w:val="20"/>
        </w:rPr>
        <w:t>this Constitution</w:t>
      </w:r>
      <w:r w:rsidRPr="00E6646F">
        <w:rPr>
          <w:rFonts w:ascii="Arial" w:hAnsi="Arial" w:cs="Arial"/>
          <w:color w:val="000000" w:themeColor="text1"/>
          <w:sz w:val="20"/>
          <w:szCs w:val="20"/>
        </w:rPr>
        <w:t>.</w:t>
      </w:r>
    </w:p>
    <w:p w14:paraId="4F76AD7E" w14:textId="77777777" w:rsidR="0056679B" w:rsidRPr="00E6646F" w:rsidRDefault="0056679B" w:rsidP="00DA020C">
      <w:pPr>
        <w:autoSpaceDE w:val="0"/>
        <w:autoSpaceDN w:val="0"/>
        <w:adjustRightInd w:val="0"/>
        <w:spacing w:after="0" w:line="240" w:lineRule="auto"/>
        <w:jc w:val="both"/>
        <w:rPr>
          <w:rFonts w:ascii="Arial" w:hAnsi="Arial" w:cs="Arial"/>
          <w:color w:val="000000" w:themeColor="text1"/>
          <w:sz w:val="20"/>
          <w:szCs w:val="20"/>
        </w:rPr>
      </w:pPr>
    </w:p>
    <w:p w14:paraId="16EAA673" w14:textId="77777777" w:rsidR="00AD3A34" w:rsidRPr="00E6646F" w:rsidRDefault="00455148" w:rsidP="00924431">
      <w:pPr>
        <w:pStyle w:val="Heading3"/>
      </w:pPr>
      <w:bookmarkStart w:id="59" w:name="_Toc459046828"/>
      <w:r w:rsidRPr="00E6646F">
        <w:t>Secretary</w:t>
      </w:r>
      <w:bookmarkEnd w:id="59"/>
    </w:p>
    <w:p w14:paraId="43003DED" w14:textId="77777777"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14:paraId="7B54971E" w14:textId="77777777"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has the following duties —</w:t>
      </w:r>
    </w:p>
    <w:p w14:paraId="77365AEC" w14:textId="77777777" w:rsidR="00EA3BE3" w:rsidRPr="00E6646F" w:rsidRDefault="00AD3A34" w:rsidP="00C62027">
      <w:pPr>
        <w:pStyle w:val="ListParagraph"/>
        <w:numPr>
          <w:ilvl w:val="0"/>
          <w:numId w:val="9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dealing with the Association’s correspondence;</w:t>
      </w:r>
      <w:r w:rsidR="0056679B" w:rsidRPr="00E6646F">
        <w:rPr>
          <w:rFonts w:ascii="Arial" w:hAnsi="Arial" w:cs="Arial"/>
          <w:color w:val="000000" w:themeColor="text1"/>
          <w:sz w:val="20"/>
          <w:szCs w:val="20"/>
        </w:rPr>
        <w:t xml:space="preserve"> </w:t>
      </w:r>
    </w:p>
    <w:p w14:paraId="7B4B07D7" w14:textId="77777777" w:rsidR="00EA3BE3" w:rsidRPr="00E6646F" w:rsidRDefault="00AD3A34" w:rsidP="00C62027">
      <w:pPr>
        <w:pStyle w:val="ListParagraph"/>
        <w:numPr>
          <w:ilvl w:val="0"/>
          <w:numId w:val="9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consulting with the </w:t>
      </w:r>
      <w:r w:rsidR="00AD59FB">
        <w:rPr>
          <w:rFonts w:ascii="Arial" w:hAnsi="Arial" w:cs="Arial"/>
          <w:color w:val="000000" w:themeColor="text1"/>
          <w:sz w:val="20"/>
          <w:szCs w:val="20"/>
        </w:rPr>
        <w:t xml:space="preserve">president </w:t>
      </w:r>
      <w:r w:rsidRPr="00E6646F">
        <w:rPr>
          <w:rFonts w:ascii="Arial" w:hAnsi="Arial" w:cs="Arial"/>
          <w:color w:val="000000" w:themeColor="text1"/>
          <w:sz w:val="20"/>
          <w:szCs w:val="20"/>
        </w:rPr>
        <w:t>regarding the business to be</w:t>
      </w:r>
      <w:r w:rsidR="00F377BF" w:rsidRPr="00E6646F">
        <w:rPr>
          <w:rFonts w:ascii="Arial" w:hAnsi="Arial" w:cs="Arial"/>
          <w:color w:val="000000" w:themeColor="text1"/>
          <w:sz w:val="20"/>
          <w:szCs w:val="20"/>
        </w:rPr>
        <w:t xml:space="preserve"> conducted at each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 meeting;</w:t>
      </w:r>
    </w:p>
    <w:p w14:paraId="0878C9E8" w14:textId="77777777" w:rsidR="00EA3BE3" w:rsidRPr="00E6646F" w:rsidRDefault="00AD3A34" w:rsidP="00C62027">
      <w:pPr>
        <w:pStyle w:val="ListParagraph"/>
        <w:numPr>
          <w:ilvl w:val="0"/>
          <w:numId w:val="9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preparing the notices required for meetings and for the</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business to be conducted at meetings;</w:t>
      </w:r>
    </w:p>
    <w:p w14:paraId="1CE67411" w14:textId="77777777" w:rsidR="00EA3BE3" w:rsidRPr="00E6646F" w:rsidRDefault="004F41CA" w:rsidP="00C62027">
      <w:pPr>
        <w:pStyle w:val="ListParagraph"/>
        <w:numPr>
          <w:ilvl w:val="0"/>
          <w:numId w:val="9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another member is authorised by the committee to do so, </w:t>
      </w:r>
      <w:r w:rsidR="00AD3A34" w:rsidRPr="00E6646F">
        <w:rPr>
          <w:rFonts w:ascii="Arial" w:hAnsi="Arial" w:cs="Arial"/>
          <w:color w:val="000000" w:themeColor="text1"/>
          <w:sz w:val="20"/>
          <w:szCs w:val="20"/>
        </w:rPr>
        <w:t xml:space="preserve">maintaining on behalf of </w:t>
      </w:r>
      <w:r w:rsidR="00EA3BE3" w:rsidRPr="00E6646F">
        <w:rPr>
          <w:rFonts w:ascii="Arial" w:hAnsi="Arial" w:cs="Arial"/>
          <w:color w:val="000000" w:themeColor="text1"/>
          <w:sz w:val="20"/>
          <w:szCs w:val="20"/>
        </w:rPr>
        <w:t>the Association the r</w:t>
      </w:r>
      <w:r w:rsidR="0056679B"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recording in the register any changes in the</w:t>
      </w:r>
      <w:r w:rsidR="0056679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as required under section 53(1) of the Act;</w:t>
      </w:r>
    </w:p>
    <w:p w14:paraId="4FFF7F26" w14:textId="77777777" w:rsidR="00EA3BE3" w:rsidRPr="00E6646F" w:rsidRDefault="00AD3A34" w:rsidP="00C62027">
      <w:pPr>
        <w:pStyle w:val="ListParagraph"/>
        <w:numPr>
          <w:ilvl w:val="0"/>
          <w:numId w:val="9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maintaining on behalf of the Association an up-to-date copy</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of </w:t>
      </w:r>
      <w:r w:rsidR="00376C76">
        <w:rPr>
          <w:rFonts w:ascii="Arial" w:hAnsi="Arial" w:cs="Arial"/>
          <w:color w:val="000000" w:themeColor="text1"/>
          <w:sz w:val="20"/>
          <w:szCs w:val="20"/>
        </w:rPr>
        <w:t>this Constitution</w:t>
      </w:r>
      <w:r w:rsidRPr="00E6646F">
        <w:rPr>
          <w:rFonts w:ascii="Arial" w:hAnsi="Arial" w:cs="Arial"/>
          <w:color w:val="000000" w:themeColor="text1"/>
          <w:sz w:val="20"/>
          <w:szCs w:val="20"/>
        </w:rPr>
        <w:t>, as required under section 35(1) of the Act;</w:t>
      </w:r>
    </w:p>
    <w:p w14:paraId="17BDBFE1" w14:textId="77777777" w:rsidR="00EA3BE3" w:rsidRPr="00E6646F" w:rsidRDefault="00F377BF" w:rsidP="00C62027">
      <w:pPr>
        <w:pStyle w:val="ListParagraph"/>
        <w:numPr>
          <w:ilvl w:val="0"/>
          <w:numId w:val="9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u</w:t>
      </w:r>
      <w:r w:rsidR="00AD3A34" w:rsidRPr="00E6646F">
        <w:rPr>
          <w:rFonts w:ascii="Arial" w:hAnsi="Arial" w:cs="Arial"/>
          <w:color w:val="000000" w:themeColor="text1"/>
          <w:sz w:val="20"/>
          <w:szCs w:val="20"/>
        </w:rPr>
        <w:t>nless anoth</w:t>
      </w:r>
      <w:r w:rsidRPr="00E6646F">
        <w:rPr>
          <w:rFonts w:ascii="Arial" w:hAnsi="Arial" w:cs="Arial"/>
          <w:color w:val="000000" w:themeColor="text1"/>
          <w:sz w:val="20"/>
          <w:szCs w:val="20"/>
        </w:rPr>
        <w:t xml:space="preserve">er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is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do</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so, maintaining on behalf of the Association a record of</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other persons authorised to act 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behalf of the Association, as required under section 58(2) of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Act;</w:t>
      </w:r>
    </w:p>
    <w:p w14:paraId="6576E3DE" w14:textId="77777777" w:rsidR="00EA3BE3" w:rsidRPr="00E6646F" w:rsidRDefault="00AD3A34" w:rsidP="00C62027">
      <w:pPr>
        <w:pStyle w:val="ListParagraph"/>
        <w:numPr>
          <w:ilvl w:val="0"/>
          <w:numId w:val="9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safe custody of the books of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other th</w:t>
      </w:r>
      <w:r w:rsidR="00EA3BE3" w:rsidRPr="00E6646F">
        <w:rPr>
          <w:rFonts w:ascii="Arial" w:hAnsi="Arial" w:cs="Arial"/>
          <w:color w:val="000000" w:themeColor="text1"/>
          <w:sz w:val="20"/>
          <w:szCs w:val="20"/>
        </w:rPr>
        <w:t>an the financial records, f</w:t>
      </w:r>
      <w:r w:rsidRPr="00E6646F">
        <w:rPr>
          <w:rFonts w:ascii="Arial" w:hAnsi="Arial" w:cs="Arial"/>
          <w:color w:val="000000" w:themeColor="text1"/>
          <w:sz w:val="20"/>
          <w:szCs w:val="20"/>
        </w:rPr>
        <w:t>inancial statements and</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financial reports, as applicable to the Association;</w:t>
      </w:r>
    </w:p>
    <w:p w14:paraId="1D10A048" w14:textId="77777777" w:rsidR="00EA3BE3" w:rsidRPr="00E6646F" w:rsidRDefault="00AD3A34" w:rsidP="00C62027">
      <w:pPr>
        <w:pStyle w:val="ListParagraph"/>
        <w:numPr>
          <w:ilvl w:val="0"/>
          <w:numId w:val="9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w:t>
      </w:r>
      <w:r w:rsidR="00F377BF" w:rsidRPr="00E6646F">
        <w:rPr>
          <w:rFonts w:ascii="Arial" w:hAnsi="Arial" w:cs="Arial"/>
          <w:color w:val="000000" w:themeColor="text1"/>
          <w:sz w:val="20"/>
          <w:szCs w:val="20"/>
        </w:rPr>
        <w:t xml:space="preserve">g full and accurate minutes of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meetings</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and g</w:t>
      </w:r>
      <w:r w:rsidRPr="00E6646F">
        <w:rPr>
          <w:rFonts w:ascii="Arial" w:hAnsi="Arial" w:cs="Arial"/>
          <w:color w:val="000000" w:themeColor="text1"/>
          <w:sz w:val="20"/>
          <w:szCs w:val="20"/>
        </w:rPr>
        <w:t>eneral meetings;</w:t>
      </w:r>
    </w:p>
    <w:p w14:paraId="21E19B76" w14:textId="77777777" w:rsidR="00AD3A34" w:rsidRPr="00E6646F" w:rsidRDefault="00AD3A34" w:rsidP="00C62027">
      <w:pPr>
        <w:pStyle w:val="ListParagraph"/>
        <w:numPr>
          <w:ilvl w:val="0"/>
          <w:numId w:val="9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under </w:t>
      </w:r>
      <w:r w:rsidR="00376C76">
        <w:rPr>
          <w:rFonts w:ascii="Arial" w:hAnsi="Arial" w:cs="Arial"/>
          <w:color w:val="000000" w:themeColor="text1"/>
          <w:sz w:val="20"/>
          <w:szCs w:val="20"/>
        </w:rPr>
        <w:t>this Constitution</w:t>
      </w:r>
      <w:r w:rsidR="00F377BF" w:rsidRPr="00E6646F">
        <w:rPr>
          <w:rFonts w:ascii="Arial" w:hAnsi="Arial" w:cs="Arial"/>
          <w:color w:val="000000" w:themeColor="text1"/>
          <w:sz w:val="20"/>
          <w:szCs w:val="20"/>
        </w:rPr>
        <w:t xml:space="preserve">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14:paraId="6715C546" w14:textId="77777777" w:rsidR="00AD3A34" w:rsidRPr="00E6646F" w:rsidRDefault="00B5728C" w:rsidP="00924431">
      <w:pPr>
        <w:pStyle w:val="Heading3"/>
      </w:pPr>
      <w:bookmarkStart w:id="60" w:name="_Toc459046829"/>
      <w:r w:rsidRPr="00E6646F">
        <w:t>Treasurer</w:t>
      </w:r>
      <w:bookmarkEnd w:id="60"/>
    </w:p>
    <w:p w14:paraId="493DEC3D" w14:textId="77777777"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14:paraId="679CC9E2" w14:textId="77777777"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xml:space="preserve"> has the following duties —</w:t>
      </w:r>
    </w:p>
    <w:p w14:paraId="04F9C842" w14:textId="77777777" w:rsidR="002B1CB2" w:rsidRPr="00E6646F" w:rsidRDefault="00AD3A34" w:rsidP="00C62027">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payable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collected and issuing receipts for those amounts in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Association’s name;</w:t>
      </w:r>
      <w:r w:rsidR="00D24390" w:rsidRPr="00E6646F">
        <w:rPr>
          <w:rFonts w:ascii="Arial" w:hAnsi="Arial" w:cs="Arial"/>
          <w:color w:val="000000" w:themeColor="text1"/>
          <w:sz w:val="20"/>
          <w:szCs w:val="20"/>
        </w:rPr>
        <w:t xml:space="preserve"> </w:t>
      </w:r>
    </w:p>
    <w:p w14:paraId="7D8447B1" w14:textId="77777777" w:rsidR="002B1CB2" w:rsidRPr="00E6646F" w:rsidRDefault="00AD3A34" w:rsidP="00C62027">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paid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credited to the appropriate account of the Association, as</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directed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14:paraId="56BF4896" w14:textId="77777777" w:rsidR="002B1CB2" w:rsidRPr="00E6646F" w:rsidRDefault="00AD3A34" w:rsidP="00C62027">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payments to be made by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w:t>
      </w:r>
      <w:r w:rsidR="00F377BF" w:rsidRPr="00E6646F">
        <w:rPr>
          <w:rFonts w:ascii="Arial" w:hAnsi="Arial" w:cs="Arial"/>
          <w:color w:val="000000" w:themeColor="text1"/>
          <w:sz w:val="20"/>
          <w:szCs w:val="20"/>
        </w:rPr>
        <w:t xml:space="preserve">at have been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or at a g</w:t>
      </w:r>
      <w:r w:rsidRPr="00E6646F">
        <w:rPr>
          <w:rFonts w:ascii="Arial" w:hAnsi="Arial" w:cs="Arial"/>
          <w:color w:val="000000" w:themeColor="text1"/>
          <w:sz w:val="20"/>
          <w:szCs w:val="20"/>
        </w:rPr>
        <w:t>eneral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 are made on time;</w:t>
      </w:r>
    </w:p>
    <w:p w14:paraId="035082EE" w14:textId="77777777" w:rsidR="002B1CB2" w:rsidRPr="00E6646F" w:rsidRDefault="00AD3A34" w:rsidP="00C62027">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the Association complies with the relevant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requirements of Part 5 of the Act;</w:t>
      </w:r>
    </w:p>
    <w:p w14:paraId="42BB8F2C" w14:textId="77777777" w:rsidR="002B1CB2" w:rsidRPr="00E6646F" w:rsidRDefault="00AD3A34" w:rsidP="00C62027">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w:t>
      </w:r>
      <w:r w:rsidR="00F377BF" w:rsidRPr="00E6646F">
        <w:rPr>
          <w:rFonts w:ascii="Arial" w:hAnsi="Arial" w:cs="Arial"/>
          <w:color w:val="000000" w:themeColor="text1"/>
          <w:sz w:val="20"/>
          <w:szCs w:val="20"/>
        </w:rPr>
        <w:t>e custody of the As</w:t>
      </w:r>
      <w:r w:rsidR="00EA3BE3" w:rsidRPr="00E6646F">
        <w:rPr>
          <w:rFonts w:ascii="Arial" w:hAnsi="Arial" w:cs="Arial"/>
          <w:color w:val="000000" w:themeColor="text1"/>
          <w:sz w:val="20"/>
          <w:szCs w:val="20"/>
        </w:rPr>
        <w:t>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records, f</w:t>
      </w:r>
      <w:r w:rsidRPr="00E6646F">
        <w:rPr>
          <w:rFonts w:ascii="Arial" w:hAnsi="Arial" w:cs="Arial"/>
          <w:color w:val="000000" w:themeColor="text1"/>
          <w:sz w:val="20"/>
          <w:szCs w:val="20"/>
        </w:rPr>
        <w:t>inancial statements and financial reports, as</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applicable to the Association;</w:t>
      </w:r>
    </w:p>
    <w:p w14:paraId="307052FE" w14:textId="77777777" w:rsidR="00EA3BE3" w:rsidRPr="00E6646F" w:rsidRDefault="00EA3BE3" w:rsidP="00C62027">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1 association, coordinating the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w:t>
      </w:r>
      <w:r w:rsidRPr="00E6646F">
        <w:rPr>
          <w:rFonts w:ascii="Arial" w:hAnsi="Arial" w:cs="Arial"/>
          <w:color w:val="000000" w:themeColor="text1"/>
          <w:sz w:val="20"/>
          <w:szCs w:val="20"/>
        </w:rPr>
        <w:t>eparation of the Association’s f</w:t>
      </w:r>
      <w:r w:rsidR="00AD3A34" w:rsidRPr="00E6646F">
        <w:rPr>
          <w:rFonts w:ascii="Arial" w:hAnsi="Arial" w:cs="Arial"/>
          <w:color w:val="000000" w:themeColor="text1"/>
          <w:sz w:val="20"/>
          <w:szCs w:val="20"/>
        </w:rPr>
        <w:t>inancial statements before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their submission to the Assoc</w:t>
      </w:r>
      <w:r w:rsidR="00042CD0" w:rsidRPr="00E6646F">
        <w:rPr>
          <w:rFonts w:ascii="Arial" w:hAnsi="Arial" w:cs="Arial"/>
          <w:color w:val="000000" w:themeColor="text1"/>
          <w:sz w:val="20"/>
          <w:szCs w:val="20"/>
        </w:rPr>
        <w:t>iation’s annual general meeting;</w:t>
      </w:r>
    </w:p>
    <w:p w14:paraId="602CBA1B" w14:textId="77777777" w:rsidR="002B1CB2" w:rsidRPr="00E6646F" w:rsidRDefault="00EA3BE3" w:rsidP="00C62027">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2 association or tier 3 association,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coordinating the preparation of the Assoc</w:t>
      </w:r>
      <w:r w:rsidR="00F377BF" w:rsidRPr="00E6646F">
        <w:rPr>
          <w:rFonts w:ascii="Arial" w:hAnsi="Arial" w:cs="Arial"/>
          <w:color w:val="000000" w:themeColor="text1"/>
          <w:sz w:val="20"/>
          <w:szCs w:val="20"/>
        </w:rPr>
        <w:t>iation’s f</w:t>
      </w:r>
      <w:r w:rsidR="00AD3A34"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report before its submission to the Association’s annual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w:t>
      </w:r>
    </w:p>
    <w:p w14:paraId="2EEC83DD" w14:textId="77777777" w:rsidR="002B1CB2" w:rsidRPr="00E6646F" w:rsidRDefault="00AD3A34" w:rsidP="00C62027">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providing any assistance required by an auditor or reviewer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conducting an audit </w:t>
      </w:r>
      <w:r w:rsidR="00042CD0" w:rsidRPr="00E6646F">
        <w:rPr>
          <w:rFonts w:ascii="Arial" w:hAnsi="Arial" w:cs="Arial"/>
          <w:color w:val="000000" w:themeColor="text1"/>
          <w:sz w:val="20"/>
          <w:szCs w:val="20"/>
        </w:rPr>
        <w:t>or review of the Association’s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 or financial report under Part 5 Division 5 of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Act;</w:t>
      </w:r>
    </w:p>
    <w:p w14:paraId="428B77E6" w14:textId="77777777" w:rsidR="00AD3A34" w:rsidRPr="00E6646F" w:rsidRDefault="00AD3A34" w:rsidP="00C62027">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Pr="00E6646F">
        <w:rPr>
          <w:rFonts w:ascii="Arial" w:hAnsi="Arial" w:cs="Arial"/>
          <w:color w:val="000000" w:themeColor="text1"/>
          <w:sz w:val="20"/>
          <w:szCs w:val="20"/>
        </w:rPr>
        <w:t xml:space="preserve"> under </w:t>
      </w:r>
      <w:r w:rsidR="00376C76">
        <w:rPr>
          <w:rFonts w:ascii="Arial" w:hAnsi="Arial" w:cs="Arial"/>
          <w:color w:val="000000" w:themeColor="text1"/>
          <w:sz w:val="20"/>
          <w:szCs w:val="20"/>
        </w:rPr>
        <w:t>this Constitution</w:t>
      </w:r>
      <w:r w:rsidR="00F377BF" w:rsidRPr="00E6646F">
        <w:rPr>
          <w:rFonts w:ascii="Arial" w:hAnsi="Arial" w:cs="Arial"/>
          <w:color w:val="000000" w:themeColor="text1"/>
          <w:sz w:val="20"/>
          <w:szCs w:val="20"/>
        </w:rPr>
        <w:t xml:space="preserve">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14:paraId="7B837862" w14:textId="77777777" w:rsidR="002E727F" w:rsidRPr="00E6646F" w:rsidRDefault="002E727F">
      <w:pPr>
        <w:rPr>
          <w:rFonts w:asciiTheme="majorHAnsi" w:eastAsiaTheme="majorEastAsia" w:hAnsiTheme="majorHAnsi" w:cstheme="majorBidi"/>
          <w:b/>
          <w:bCs/>
          <w:color w:val="4F81BD" w:themeColor="accent1"/>
          <w:sz w:val="26"/>
          <w:szCs w:val="26"/>
        </w:rPr>
      </w:pPr>
    </w:p>
    <w:p w14:paraId="7DAE52E4" w14:textId="77777777" w:rsidR="002B1CB2" w:rsidRPr="00E6646F" w:rsidRDefault="00AD3A34" w:rsidP="00924431">
      <w:pPr>
        <w:pStyle w:val="Heading2"/>
      </w:pPr>
      <w:bookmarkStart w:id="61" w:name="_Toc459046830"/>
      <w:r w:rsidRPr="00E6646F">
        <w:t xml:space="preserve">Division 3 — Election of </w:t>
      </w:r>
      <w:r w:rsidR="00CE1BAE" w:rsidRPr="00E6646F">
        <w:t>committee</w:t>
      </w:r>
      <w:r w:rsidRPr="00E6646F">
        <w:t xml:space="preserve"> </w:t>
      </w:r>
      <w:r w:rsidR="00CE1BAE" w:rsidRPr="00E6646F">
        <w:t>member</w:t>
      </w:r>
      <w:r w:rsidRPr="00E6646F">
        <w:t>s and tenure of office</w:t>
      </w:r>
      <w:bookmarkEnd w:id="61"/>
    </w:p>
    <w:p w14:paraId="23AEE872" w14:textId="77777777" w:rsidR="002B1CB2" w:rsidRPr="00E6646F" w:rsidRDefault="002B1CB2" w:rsidP="002B1CB2">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08181B62" w14:textId="77777777" w:rsidR="00AD3A34" w:rsidRPr="00E6646F" w:rsidRDefault="00F377BF" w:rsidP="00924431">
      <w:pPr>
        <w:pStyle w:val="Heading3"/>
      </w:pPr>
      <w:bookmarkStart w:id="62" w:name="_Toc459046831"/>
      <w:r w:rsidRPr="00E6646F">
        <w:t xml:space="preserve">How </w:t>
      </w:r>
      <w:r w:rsidR="00CE1BAE" w:rsidRPr="00E6646F">
        <w:t>member</w:t>
      </w:r>
      <w:r w:rsidRPr="00E6646F">
        <w:t xml:space="preserve">s become </w:t>
      </w:r>
      <w:r w:rsidR="00376C76">
        <w:t>committee</w:t>
      </w:r>
      <w:r w:rsidR="00AD3A34" w:rsidRPr="00E6646F">
        <w:t xml:space="preserve"> </w:t>
      </w:r>
      <w:r w:rsidR="00CE1BAE" w:rsidRPr="00E6646F">
        <w:t>member</w:t>
      </w:r>
      <w:r w:rsidR="00AD3A34" w:rsidRPr="00E6646F">
        <w:t>s</w:t>
      </w:r>
      <w:bookmarkEnd w:id="62"/>
    </w:p>
    <w:p w14:paraId="1FDF3A66" w14:textId="77777777"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14:paraId="51D00C95" w14:textId="77777777"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840B4">
        <w:rPr>
          <w:rFonts w:ascii="Arial" w:hAnsi="Arial" w:cs="Arial"/>
          <w:color w:val="000000" w:themeColor="text1"/>
          <w:sz w:val="20"/>
          <w:szCs w:val="20"/>
        </w:rPr>
        <w:t>person</w:t>
      </w:r>
      <w:r w:rsidRPr="00E6646F">
        <w:rPr>
          <w:rFonts w:ascii="Arial" w:hAnsi="Arial" w:cs="Arial"/>
          <w:color w:val="000000" w:themeColor="text1"/>
          <w:sz w:val="20"/>
          <w:szCs w:val="20"/>
        </w:rPr>
        <w:t xml:space="preserve"> becomes a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w:t>
      </w:r>
      <w:r w:rsidR="006840B4">
        <w:rPr>
          <w:rFonts w:ascii="Arial" w:hAnsi="Arial" w:cs="Arial"/>
          <w:color w:val="000000" w:themeColor="text1"/>
          <w:sz w:val="20"/>
          <w:szCs w:val="20"/>
        </w:rPr>
        <w:t xml:space="preserve">person </w:t>
      </w:r>
      <w:r w:rsidR="00AD3A34" w:rsidRPr="00E6646F">
        <w:rPr>
          <w:rFonts w:ascii="Arial" w:hAnsi="Arial" w:cs="Arial"/>
          <w:color w:val="000000" w:themeColor="text1"/>
          <w:sz w:val="20"/>
          <w:szCs w:val="20"/>
        </w:rPr>
        <w:t>—</w:t>
      </w:r>
    </w:p>
    <w:p w14:paraId="357F8C71" w14:textId="77777777" w:rsidR="00AD3A34" w:rsidRPr="00E6646F" w:rsidRDefault="00F377BF" w:rsidP="00C62027">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is elected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4F41CA" w:rsidRPr="00E6646F">
        <w:rPr>
          <w:rFonts w:ascii="Arial" w:hAnsi="Arial" w:cs="Arial"/>
          <w:color w:val="000000" w:themeColor="text1"/>
          <w:sz w:val="20"/>
          <w:szCs w:val="20"/>
        </w:rPr>
        <w:t xml:space="preserve"> at a</w:t>
      </w:r>
      <w:r w:rsidR="00AD3A34" w:rsidRPr="00E6646F">
        <w:rPr>
          <w:rFonts w:ascii="Arial" w:hAnsi="Arial" w:cs="Arial"/>
          <w:color w:val="000000" w:themeColor="text1"/>
          <w:sz w:val="20"/>
          <w:szCs w:val="20"/>
        </w:rPr>
        <w:t xml:space="preserve"> general meeting; or</w:t>
      </w:r>
    </w:p>
    <w:p w14:paraId="793B9C7F" w14:textId="77777777" w:rsidR="00AD3A34" w:rsidRPr="00E6646F" w:rsidRDefault="00F377BF" w:rsidP="00C62027">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appointed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fill a</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casual vacancy</w:t>
      </w:r>
      <w:r w:rsidR="004F41CA" w:rsidRPr="00E6646F">
        <w:rPr>
          <w:rFonts w:ascii="Arial" w:hAnsi="Arial" w:cs="Arial"/>
          <w:color w:val="000000" w:themeColor="text1"/>
          <w:sz w:val="20"/>
          <w:szCs w:val="20"/>
        </w:rPr>
        <w:t xml:space="preserve"> under </w:t>
      </w:r>
      <w:r w:rsidR="00AD59FB">
        <w:rPr>
          <w:rFonts w:ascii="Arial" w:hAnsi="Arial" w:cs="Arial"/>
          <w:color w:val="000000" w:themeColor="text1"/>
          <w:sz w:val="20"/>
          <w:szCs w:val="20"/>
        </w:rPr>
        <w:t xml:space="preserve">clause </w:t>
      </w:r>
      <w:r w:rsidR="004F41CA" w:rsidRPr="00E6646F">
        <w:rPr>
          <w:rFonts w:ascii="Arial" w:hAnsi="Arial" w:cs="Arial"/>
          <w:color w:val="000000" w:themeColor="text1"/>
          <w:sz w:val="20"/>
          <w:szCs w:val="20"/>
        </w:rPr>
        <w:t>38</w:t>
      </w:r>
      <w:r w:rsidR="00AD3A34" w:rsidRPr="00E6646F">
        <w:rPr>
          <w:rFonts w:ascii="Arial" w:hAnsi="Arial" w:cs="Arial"/>
          <w:color w:val="000000" w:themeColor="text1"/>
          <w:sz w:val="20"/>
          <w:szCs w:val="20"/>
        </w:rPr>
        <w:t>.</w:t>
      </w:r>
    </w:p>
    <w:p w14:paraId="7EEF9EFB" w14:textId="77777777" w:rsidR="00D24390" w:rsidRPr="00E6646F" w:rsidRDefault="00D24390" w:rsidP="002B1CB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49B30449" w14:textId="77777777" w:rsidR="00AD3A34" w:rsidRPr="00E6646F" w:rsidRDefault="00AD3A34" w:rsidP="00924431">
      <w:pPr>
        <w:pStyle w:val="Heading3"/>
      </w:pPr>
      <w:r w:rsidRPr="00E6646F">
        <w:t xml:space="preserve"> </w:t>
      </w:r>
      <w:bookmarkStart w:id="63" w:name="_Toc459046832"/>
      <w:r w:rsidRPr="00E6646F">
        <w:t xml:space="preserve">Nomination of </w:t>
      </w:r>
      <w:r w:rsidR="00CE1BAE" w:rsidRPr="00E6646F">
        <w:t>committ</w:t>
      </w:r>
      <w:r w:rsidR="00CE1BAE" w:rsidRPr="00E6646F">
        <w:rPr>
          <w:rStyle w:val="Heading3Char"/>
        </w:rPr>
        <w:t>e</w:t>
      </w:r>
      <w:r w:rsidR="00CE1BAE" w:rsidRPr="00E6646F">
        <w:t>e</w:t>
      </w:r>
      <w:r w:rsidRPr="00E6646F">
        <w:t xml:space="preserve"> </w:t>
      </w:r>
      <w:r w:rsidR="00CE1BAE" w:rsidRPr="00E6646F">
        <w:t>member</w:t>
      </w:r>
      <w:r w:rsidRPr="00E6646F">
        <w:t>s</w:t>
      </w:r>
      <w:bookmarkEnd w:id="63"/>
    </w:p>
    <w:p w14:paraId="73B83D28" w14:textId="77777777"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14:paraId="7E0F2329" w14:textId="77777777" w:rsidR="005C473A" w:rsidRPr="00E6646F" w:rsidRDefault="00AD3A34" w:rsidP="00C62027">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42 days before </w:t>
      </w:r>
      <w:r w:rsidR="00F377BF" w:rsidRPr="00E6646F">
        <w:rPr>
          <w:rFonts w:ascii="Arial" w:hAnsi="Arial" w:cs="Arial"/>
          <w:color w:val="000000" w:themeColor="text1"/>
          <w:sz w:val="20"/>
          <w:szCs w:val="20"/>
        </w:rPr>
        <w:t xml:space="preserve">an annual general meeting,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must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send written notice to all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w:t>
      </w:r>
    </w:p>
    <w:p w14:paraId="25C4D102" w14:textId="77777777" w:rsidR="005C473A" w:rsidRPr="00E6646F" w:rsidRDefault="00AD3A34" w:rsidP="00C62027">
      <w:pPr>
        <w:pStyle w:val="ListParagraph"/>
        <w:numPr>
          <w:ilvl w:val="1"/>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calling for n</w:t>
      </w:r>
      <w:r w:rsidR="00F377BF" w:rsidRPr="00E6646F">
        <w:rPr>
          <w:rFonts w:ascii="Arial" w:hAnsi="Arial" w:cs="Arial"/>
          <w:color w:val="000000" w:themeColor="text1"/>
          <w:sz w:val="20"/>
          <w:szCs w:val="20"/>
        </w:rPr>
        <w:t xml:space="preserve">ominations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14:paraId="0A930FF9" w14:textId="77777777" w:rsidR="00AD3A34" w:rsidRPr="00E6646F" w:rsidRDefault="00AD3A34" w:rsidP="00C62027">
      <w:pPr>
        <w:pStyle w:val="ListParagraph"/>
        <w:numPr>
          <w:ilvl w:val="1"/>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stating the date by which nominations must be received by</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to comply with sub</w:t>
      </w:r>
      <w:r w:rsidR="00AD59FB">
        <w:rPr>
          <w:rFonts w:ascii="Arial" w:hAnsi="Arial" w:cs="Arial"/>
          <w:color w:val="000000" w:themeColor="text1"/>
          <w:sz w:val="20"/>
          <w:szCs w:val="20"/>
        </w:rPr>
        <w:t>clause</w:t>
      </w:r>
      <w:r w:rsidRPr="00E6646F">
        <w:rPr>
          <w:rFonts w:ascii="Arial" w:hAnsi="Arial" w:cs="Arial"/>
          <w:color w:val="000000" w:themeColor="text1"/>
          <w:sz w:val="20"/>
          <w:szCs w:val="20"/>
        </w:rPr>
        <w:t xml:space="preserve"> (2).</w:t>
      </w:r>
      <w:r w:rsidR="00D24390" w:rsidRPr="00E6646F">
        <w:rPr>
          <w:rFonts w:ascii="Arial" w:hAnsi="Arial" w:cs="Arial"/>
          <w:color w:val="000000" w:themeColor="text1"/>
          <w:sz w:val="20"/>
          <w:szCs w:val="20"/>
        </w:rPr>
        <w:t xml:space="preserve"> </w:t>
      </w:r>
    </w:p>
    <w:p w14:paraId="46D8798E" w14:textId="77777777"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9BC1BF7" w14:textId="77777777" w:rsidR="00AD3A34" w:rsidRPr="00E6646F" w:rsidRDefault="00F377BF" w:rsidP="00C62027">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840B4">
        <w:rPr>
          <w:rFonts w:ascii="Arial" w:hAnsi="Arial" w:cs="Arial"/>
          <w:color w:val="000000" w:themeColor="text1"/>
          <w:sz w:val="20"/>
          <w:szCs w:val="20"/>
        </w:rPr>
        <w:t xml:space="preserve">person </w:t>
      </w:r>
      <w:r w:rsidR="00AD3A34" w:rsidRPr="00E6646F">
        <w:rPr>
          <w:rFonts w:ascii="Arial" w:hAnsi="Arial" w:cs="Arial"/>
          <w:color w:val="000000" w:themeColor="text1"/>
          <w:sz w:val="20"/>
          <w:szCs w:val="20"/>
        </w:rPr>
        <w:t xml:space="preserve">who wishes to be considered for election </w:t>
      </w:r>
      <w:r w:rsidRPr="00E6646F">
        <w:rPr>
          <w:rFonts w:ascii="Arial" w:hAnsi="Arial" w:cs="Arial"/>
          <w:color w:val="000000" w:themeColor="text1"/>
          <w:sz w:val="20"/>
          <w:szCs w:val="20"/>
        </w:rPr>
        <w:t xml:space="preserve">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the annual general meeting must nominate for election by sending</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w:t>
      </w:r>
      <w:r w:rsidRPr="00E6646F">
        <w:rPr>
          <w:rFonts w:ascii="Arial" w:hAnsi="Arial" w:cs="Arial"/>
          <w:color w:val="000000" w:themeColor="text1"/>
          <w:sz w:val="20"/>
          <w:szCs w:val="20"/>
        </w:rPr>
        <w:t xml:space="preserve">otice of the nomination to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at least 28 days</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before the annual general meeting.</w:t>
      </w:r>
    </w:p>
    <w:p w14:paraId="4089DBB3"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03BE3D5E" w14:textId="77777777" w:rsidR="00AD3A34" w:rsidRPr="00E6646F" w:rsidRDefault="00AD3A34" w:rsidP="00C62027">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written notice must </w:t>
      </w:r>
      <w:r w:rsidR="00F377BF" w:rsidRPr="00E6646F">
        <w:rPr>
          <w:rFonts w:ascii="Arial" w:hAnsi="Arial" w:cs="Arial"/>
          <w:color w:val="000000" w:themeColor="text1"/>
          <w:sz w:val="20"/>
          <w:szCs w:val="20"/>
        </w:rPr>
        <w:t xml:space="preserve">include a statement by another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support of the nomination.</w:t>
      </w:r>
    </w:p>
    <w:p w14:paraId="344502BC"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5686B9FE" w14:textId="77777777" w:rsidR="00AD3A34" w:rsidRPr="00E6646F" w:rsidRDefault="00F377BF" w:rsidP="00C62027">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nominate for one specified position of office holder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Association or to be an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14:paraId="099A1AFF"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780A5451" w14:textId="77777777" w:rsidR="00D24390" w:rsidRPr="00E6646F" w:rsidRDefault="00F377BF" w:rsidP="00C62027">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nomination does not comply with this </w:t>
      </w:r>
      <w:r w:rsidR="00376C76">
        <w:rPr>
          <w:rFonts w:ascii="Arial" w:hAnsi="Arial" w:cs="Arial"/>
          <w:color w:val="000000" w:themeColor="text1"/>
          <w:sz w:val="20"/>
          <w:szCs w:val="20"/>
        </w:rPr>
        <w:t>clause</w:t>
      </w:r>
      <w:r w:rsidR="00AD3A34" w:rsidRPr="00E6646F">
        <w:rPr>
          <w:rFonts w:ascii="Arial" w:hAnsi="Arial" w:cs="Arial"/>
          <w:color w:val="000000" w:themeColor="text1"/>
          <w:sz w:val="20"/>
          <w:szCs w:val="20"/>
        </w:rPr>
        <w:t xml:space="preserve"> is not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eligible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unl</w:t>
      </w:r>
      <w:r w:rsidRPr="00E6646F">
        <w:rPr>
          <w:rFonts w:ascii="Arial" w:hAnsi="Arial" w:cs="Arial"/>
          <w:color w:val="000000" w:themeColor="text1"/>
          <w:sz w:val="20"/>
          <w:szCs w:val="20"/>
        </w:rPr>
        <w:t xml:space="preserve">ess the </w:t>
      </w:r>
      <w:r w:rsidR="001B3E2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is nominated</w:t>
      </w:r>
      <w:r w:rsidR="00D24390"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 xml:space="preserve">under </w:t>
      </w:r>
      <w:r w:rsidR="00376C76">
        <w:rPr>
          <w:rFonts w:ascii="Arial" w:hAnsi="Arial" w:cs="Arial"/>
          <w:color w:val="000000" w:themeColor="text1"/>
          <w:sz w:val="20"/>
          <w:szCs w:val="20"/>
        </w:rPr>
        <w:t>clause</w:t>
      </w:r>
      <w:r w:rsidR="00FD3DB4" w:rsidRPr="00E6646F">
        <w:rPr>
          <w:rFonts w:ascii="Arial" w:hAnsi="Arial" w:cs="Arial"/>
          <w:color w:val="000000" w:themeColor="text1"/>
          <w:sz w:val="20"/>
          <w:szCs w:val="20"/>
        </w:rPr>
        <w:t xml:space="preserve"> 33</w:t>
      </w:r>
      <w:r w:rsidR="00AD3A34" w:rsidRPr="00E6646F">
        <w:rPr>
          <w:rFonts w:ascii="Arial" w:hAnsi="Arial" w:cs="Arial"/>
          <w:color w:val="000000" w:themeColor="text1"/>
          <w:sz w:val="20"/>
          <w:szCs w:val="20"/>
        </w:rPr>
        <w:t>(2) or 3</w:t>
      </w:r>
      <w:r w:rsidR="00FD3DB4" w:rsidRPr="00E6646F">
        <w:rPr>
          <w:rFonts w:ascii="Arial" w:hAnsi="Arial" w:cs="Arial"/>
          <w:color w:val="000000" w:themeColor="text1"/>
          <w:sz w:val="20"/>
          <w:szCs w:val="20"/>
        </w:rPr>
        <w:t>4</w:t>
      </w:r>
      <w:r w:rsidR="00AD3A34" w:rsidRPr="00E6646F">
        <w:rPr>
          <w:rFonts w:ascii="Arial" w:hAnsi="Arial" w:cs="Arial"/>
          <w:color w:val="000000" w:themeColor="text1"/>
          <w:sz w:val="20"/>
          <w:szCs w:val="20"/>
        </w:rPr>
        <w:t>(2)(b).</w:t>
      </w:r>
    </w:p>
    <w:p w14:paraId="3F51A3A8" w14:textId="77777777" w:rsidR="00D24390" w:rsidRPr="00E6646F" w:rsidRDefault="00D24390" w:rsidP="00D24390">
      <w:pPr>
        <w:pStyle w:val="ListParagraph"/>
        <w:rPr>
          <w:rFonts w:ascii="Arial" w:hAnsi="Arial" w:cs="Arial"/>
          <w:color w:val="000000" w:themeColor="text1"/>
          <w:sz w:val="20"/>
          <w:szCs w:val="20"/>
        </w:rPr>
      </w:pPr>
    </w:p>
    <w:p w14:paraId="3A00442A" w14:textId="77777777" w:rsidR="00AD3A34" w:rsidRPr="00E6646F" w:rsidRDefault="00AD3A34" w:rsidP="00924431">
      <w:pPr>
        <w:pStyle w:val="Heading3"/>
      </w:pPr>
      <w:bookmarkStart w:id="64" w:name="_Toc459046833"/>
      <w:r w:rsidRPr="00E6646F">
        <w:t>Election of office holders</w:t>
      </w:r>
      <w:bookmarkEnd w:id="64"/>
    </w:p>
    <w:p w14:paraId="3743DAD2" w14:textId="77777777" w:rsidR="00D24390" w:rsidRPr="00E6646F" w:rsidRDefault="00D24390" w:rsidP="00D24390">
      <w:pPr>
        <w:autoSpaceDE w:val="0"/>
        <w:autoSpaceDN w:val="0"/>
        <w:adjustRightInd w:val="0"/>
        <w:spacing w:after="0" w:line="240" w:lineRule="auto"/>
        <w:jc w:val="both"/>
        <w:rPr>
          <w:rFonts w:ascii="Arial" w:hAnsi="Arial" w:cs="Arial"/>
          <w:color w:val="000000" w:themeColor="text1"/>
          <w:sz w:val="20"/>
          <w:szCs w:val="20"/>
        </w:rPr>
      </w:pPr>
    </w:p>
    <w:p w14:paraId="412E82C8" w14:textId="77777777" w:rsidR="00AD3A34" w:rsidRPr="00E6646F" w:rsidRDefault="00AD3A34" w:rsidP="00C62027">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annual general meeting, a separate election must be held for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each position of office holder of the Association.</w:t>
      </w:r>
    </w:p>
    <w:p w14:paraId="305BF9FD"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539235C0" w14:textId="77777777" w:rsidR="00AD3A34" w:rsidRPr="00E6646F" w:rsidRDefault="00AD3A34" w:rsidP="00C62027">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there is no nomination for a position, the </w:t>
      </w:r>
      <w:r w:rsidR="00231F55">
        <w:rPr>
          <w:rFonts w:ascii="Arial" w:hAnsi="Arial" w:cs="Arial"/>
          <w:color w:val="000000" w:themeColor="text1"/>
          <w:sz w:val="20"/>
          <w:szCs w:val="20"/>
        </w:rPr>
        <w:t xml:space="preserve">president </w:t>
      </w:r>
      <w:r w:rsidRPr="00E6646F">
        <w:rPr>
          <w:rFonts w:ascii="Arial" w:hAnsi="Arial" w:cs="Arial"/>
          <w:color w:val="000000" w:themeColor="text1"/>
          <w:sz w:val="20"/>
          <w:szCs w:val="20"/>
        </w:rPr>
        <w:t>may</w:t>
      </w:r>
      <w:r w:rsidR="00F377BF" w:rsidRPr="00E6646F">
        <w:rPr>
          <w:rFonts w:ascii="Arial" w:hAnsi="Arial" w:cs="Arial"/>
          <w:color w:val="000000" w:themeColor="text1"/>
          <w:sz w:val="20"/>
          <w:szCs w:val="20"/>
        </w:rPr>
        <w:t xml:space="preserve"> call for nominations from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w:t>
      </w:r>
    </w:p>
    <w:p w14:paraId="2B24F499"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43C84FFF" w14:textId="77777777" w:rsidR="00AD3A34" w:rsidRPr="00E6646F" w:rsidRDefault="00F377BF" w:rsidP="00C62027">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only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nominated for a position, the </w:t>
      </w:r>
      <w:r w:rsidR="00231F55">
        <w:rPr>
          <w:rFonts w:ascii="Arial" w:hAnsi="Arial" w:cs="Arial"/>
          <w:color w:val="000000" w:themeColor="text1"/>
          <w:sz w:val="20"/>
          <w:szCs w:val="20"/>
        </w:rPr>
        <w:t xml:space="preserve">president </w:t>
      </w:r>
      <w:r w:rsidRPr="00E6646F">
        <w:rPr>
          <w:rFonts w:ascii="Arial" w:hAnsi="Arial" w:cs="Arial"/>
          <w:color w:val="000000" w:themeColor="text1"/>
          <w:sz w:val="20"/>
          <w:szCs w:val="20"/>
        </w:rPr>
        <w:t xml:space="preserve">must declare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elected to the position.</w:t>
      </w:r>
    </w:p>
    <w:p w14:paraId="76B1CF3D" w14:textId="77777777" w:rsidR="00D24390" w:rsidRPr="00E6646F" w:rsidRDefault="00D24390" w:rsidP="00D24390">
      <w:pPr>
        <w:pStyle w:val="ListParagraph"/>
        <w:rPr>
          <w:rFonts w:ascii="Arial" w:hAnsi="Arial" w:cs="Arial"/>
          <w:color w:val="000000" w:themeColor="text1"/>
          <w:sz w:val="20"/>
          <w:szCs w:val="20"/>
        </w:rPr>
      </w:pPr>
    </w:p>
    <w:p w14:paraId="1E683CB1" w14:textId="77777777" w:rsidR="00AD3A34" w:rsidRPr="00E6646F" w:rsidRDefault="00F377BF" w:rsidP="00C62027">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more than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w:t>
      </w:r>
      <w:r w:rsidRPr="00E6646F">
        <w:rPr>
          <w:rFonts w:ascii="Arial" w:hAnsi="Arial" w:cs="Arial"/>
          <w:color w:val="000000" w:themeColor="text1"/>
          <w:sz w:val="20"/>
          <w:szCs w:val="20"/>
        </w:rPr>
        <w:t xml:space="preserve">ated for a position,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the meeting must vote in accordance with procedures that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have been determined by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decide who is to be elected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the position.</w:t>
      </w:r>
    </w:p>
    <w:p w14:paraId="1FED0A93"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63BB6CB0" w14:textId="77777777" w:rsidR="00AD3A34" w:rsidRPr="00E6646F" w:rsidRDefault="00F377BF" w:rsidP="00C62027">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Each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present at the meeting may vote for one</w:t>
      </w:r>
      <w:r w:rsidR="00D24390" w:rsidRPr="00E6646F">
        <w:rPr>
          <w:rFonts w:ascii="Arial" w:hAnsi="Arial" w:cs="Arial"/>
          <w:color w:val="000000" w:themeColor="text1"/>
          <w:sz w:val="20"/>
          <w:szCs w:val="20"/>
        </w:rPr>
        <w:t xml:space="preserv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w:t>
      </w:r>
    </w:p>
    <w:p w14:paraId="28457A20" w14:textId="77777777" w:rsidR="00D24390" w:rsidRPr="00E6646F" w:rsidRDefault="00D24390" w:rsidP="00D24390">
      <w:pPr>
        <w:pStyle w:val="ListParagraph"/>
        <w:rPr>
          <w:rFonts w:ascii="Arial" w:hAnsi="Arial" w:cs="Arial"/>
          <w:color w:val="000000" w:themeColor="text1"/>
          <w:sz w:val="20"/>
          <w:szCs w:val="20"/>
        </w:rPr>
      </w:pPr>
    </w:p>
    <w:p w14:paraId="0C6ADD78" w14:textId="77777777" w:rsidR="00AD3A34" w:rsidRPr="00E6646F" w:rsidRDefault="00F377BF" w:rsidP="00C62027">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 may vote for himself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or herself.</w:t>
      </w:r>
    </w:p>
    <w:p w14:paraId="7ABEEEC6" w14:textId="77777777" w:rsidR="00D24390" w:rsidRPr="00E6646F" w:rsidRDefault="00D24390" w:rsidP="00D24390">
      <w:pPr>
        <w:pStyle w:val="ListParagraph"/>
        <w:rPr>
          <w:rFonts w:ascii="Arial" w:hAnsi="Arial" w:cs="Arial"/>
          <w:color w:val="000000" w:themeColor="text1"/>
          <w:sz w:val="20"/>
          <w:szCs w:val="20"/>
        </w:rPr>
      </w:pPr>
    </w:p>
    <w:p w14:paraId="09DB2C40" w14:textId="77777777" w:rsidR="00AD3A34" w:rsidRPr="00E6646F" w:rsidRDefault="00AD3A34" w:rsidP="00C62027">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On </w:t>
      </w:r>
      <w:r w:rsidR="001B3E21" w:rsidRPr="00E6646F">
        <w:rPr>
          <w:rFonts w:ascii="Arial" w:hAnsi="Arial" w:cs="Arial"/>
          <w:color w:val="000000" w:themeColor="text1"/>
          <w:sz w:val="20"/>
          <w:szCs w:val="20"/>
        </w:rPr>
        <w:t>the member’s</w:t>
      </w:r>
      <w:r w:rsidRPr="00E6646F">
        <w:rPr>
          <w:rFonts w:ascii="Arial" w:hAnsi="Arial" w:cs="Arial"/>
          <w:color w:val="000000" w:themeColor="text1"/>
          <w:sz w:val="20"/>
          <w:szCs w:val="20"/>
        </w:rPr>
        <w:t xml:space="preserve"> election, the new </w:t>
      </w:r>
      <w:r w:rsidR="00231F55">
        <w:rPr>
          <w:rFonts w:ascii="Arial" w:hAnsi="Arial" w:cs="Arial"/>
          <w:color w:val="000000" w:themeColor="text1"/>
          <w:sz w:val="20"/>
          <w:szCs w:val="20"/>
        </w:rPr>
        <w:t xml:space="preserve">president </w:t>
      </w:r>
      <w:r w:rsidR="00BF6856" w:rsidRPr="00E6646F">
        <w:rPr>
          <w:rFonts w:ascii="Arial" w:hAnsi="Arial" w:cs="Arial"/>
          <w:color w:val="000000" w:themeColor="text1"/>
          <w:sz w:val="20"/>
          <w:szCs w:val="20"/>
        </w:rPr>
        <w:t xml:space="preserve">of the Association </w:t>
      </w:r>
      <w:r w:rsidRPr="00E6646F">
        <w:rPr>
          <w:rFonts w:ascii="Arial" w:hAnsi="Arial" w:cs="Arial"/>
          <w:color w:val="000000" w:themeColor="text1"/>
          <w:sz w:val="20"/>
          <w:szCs w:val="20"/>
        </w:rPr>
        <w:t>may take over as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w:t>
      </w:r>
    </w:p>
    <w:p w14:paraId="383D52B7" w14:textId="77777777" w:rsidR="002E727F" w:rsidRPr="00E6646F" w:rsidRDefault="002E727F">
      <w:pPr>
        <w:rPr>
          <w:rFonts w:asciiTheme="majorHAnsi" w:eastAsiaTheme="majorEastAsia" w:hAnsiTheme="majorHAnsi" w:cstheme="majorBidi"/>
          <w:b/>
          <w:bCs/>
          <w:color w:val="4F81BD" w:themeColor="accent1"/>
        </w:rPr>
      </w:pPr>
    </w:p>
    <w:p w14:paraId="239B0A8D" w14:textId="77777777" w:rsidR="00AD3A34" w:rsidRPr="00E6646F" w:rsidRDefault="00AD3A34" w:rsidP="00924431">
      <w:pPr>
        <w:pStyle w:val="Heading3"/>
      </w:pPr>
      <w:bookmarkStart w:id="65" w:name="_Toc459046834"/>
      <w:r w:rsidRPr="00E6646F">
        <w:t xml:space="preserve">Election of </w:t>
      </w:r>
      <w:r w:rsidR="00CE1BAE" w:rsidRPr="00E6646F">
        <w:t>ordinary</w:t>
      </w:r>
      <w:r w:rsidRPr="00E6646F">
        <w:t xml:space="preserve"> </w:t>
      </w:r>
      <w:r w:rsidR="00CE1BAE" w:rsidRPr="00E6646F">
        <w:t>committee</w:t>
      </w:r>
      <w:r w:rsidRPr="00E6646F">
        <w:t xml:space="preserve"> </w:t>
      </w:r>
      <w:r w:rsidR="00CE1BAE" w:rsidRPr="00E6646F">
        <w:t>member</w:t>
      </w:r>
      <w:r w:rsidRPr="00E6646F">
        <w:t>s</w:t>
      </w:r>
      <w:bookmarkEnd w:id="65"/>
    </w:p>
    <w:p w14:paraId="0DF0956C" w14:textId="77777777"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14:paraId="61A10DAD" w14:textId="77777777" w:rsidR="00AD3A34" w:rsidRPr="00E6646F" w:rsidRDefault="00AD3A34" w:rsidP="00C62027">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number of </w:t>
      </w:r>
      <w:r w:rsidR="00231F55">
        <w:rPr>
          <w:rFonts w:ascii="Arial" w:hAnsi="Arial" w:cs="Arial"/>
          <w:color w:val="000000" w:themeColor="text1"/>
          <w:sz w:val="20"/>
          <w:szCs w:val="20"/>
        </w:rPr>
        <w:t xml:space="preserve">persons </w:t>
      </w:r>
      <w:r w:rsidR="00F377BF" w:rsidRPr="00E6646F">
        <w:rPr>
          <w:rFonts w:ascii="Arial" w:hAnsi="Arial" w:cs="Arial"/>
          <w:color w:val="000000" w:themeColor="text1"/>
          <w:sz w:val="20"/>
          <w:szCs w:val="20"/>
        </w:rPr>
        <w:t xml:space="preserve">nominating for the position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not greater than the number to be elected,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 —</w:t>
      </w:r>
    </w:p>
    <w:p w14:paraId="7A967D96" w14:textId="77777777" w:rsidR="007B4974" w:rsidRPr="00E6646F" w:rsidRDefault="00F377BF" w:rsidP="00C62027">
      <w:pPr>
        <w:pStyle w:val="ListParagraph"/>
        <w:numPr>
          <w:ilvl w:val="1"/>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declare each of those </w:t>
      </w:r>
      <w:r w:rsidR="006840B4">
        <w:rPr>
          <w:rFonts w:ascii="Arial" w:hAnsi="Arial" w:cs="Arial"/>
          <w:color w:val="000000" w:themeColor="text1"/>
          <w:sz w:val="20"/>
          <w:szCs w:val="20"/>
        </w:rPr>
        <w:t>persons</w:t>
      </w:r>
      <w:r w:rsidR="00AD3A34" w:rsidRPr="00E6646F">
        <w:rPr>
          <w:rFonts w:ascii="Arial" w:hAnsi="Arial" w:cs="Arial"/>
          <w:color w:val="000000" w:themeColor="text1"/>
          <w:sz w:val="20"/>
          <w:szCs w:val="20"/>
        </w:rPr>
        <w:t xml:space="preserve"> to be elected to the</w:t>
      </w:r>
      <w:r w:rsidR="007B497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position; and</w:t>
      </w:r>
      <w:r w:rsidR="007B4974" w:rsidRPr="00E6646F">
        <w:rPr>
          <w:rFonts w:ascii="Arial" w:hAnsi="Arial" w:cs="Arial"/>
          <w:color w:val="000000" w:themeColor="text1"/>
          <w:sz w:val="20"/>
          <w:szCs w:val="20"/>
        </w:rPr>
        <w:t xml:space="preserve"> </w:t>
      </w:r>
    </w:p>
    <w:p w14:paraId="7A5CD83A" w14:textId="77777777" w:rsidR="00AD3A34" w:rsidRPr="00E6646F" w:rsidRDefault="00AD3A34" w:rsidP="00C62027">
      <w:pPr>
        <w:pStyle w:val="ListParagraph"/>
        <w:numPr>
          <w:ilvl w:val="1"/>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call fo</w:t>
      </w:r>
      <w:r w:rsidR="00F377BF" w:rsidRPr="00E6646F">
        <w:rPr>
          <w:rFonts w:ascii="Arial" w:hAnsi="Arial" w:cs="Arial"/>
          <w:color w:val="000000" w:themeColor="text1"/>
          <w:sz w:val="20"/>
          <w:szCs w:val="20"/>
        </w:rPr>
        <w:t xml:space="preserve">r further nominations from the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at the meeting to fill any positions remaining unfilled after</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elections under paragraph (a).</w:t>
      </w:r>
    </w:p>
    <w:p w14:paraId="56E02946" w14:textId="77777777"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09C342C" w14:textId="77777777" w:rsidR="00AD3A34" w:rsidRPr="00E6646F" w:rsidRDefault="00AD3A34" w:rsidP="00C62027">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338A82B5" w14:textId="77777777" w:rsidR="00AD3A34" w:rsidRPr="00E6646F" w:rsidRDefault="00AD3A34" w:rsidP="00C62027">
      <w:pPr>
        <w:pStyle w:val="ListParagraph"/>
        <w:numPr>
          <w:ilvl w:val="1"/>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231F55">
        <w:rPr>
          <w:rFonts w:ascii="Arial" w:hAnsi="Arial" w:cs="Arial"/>
          <w:color w:val="000000" w:themeColor="text1"/>
          <w:sz w:val="20"/>
          <w:szCs w:val="20"/>
        </w:rPr>
        <w:t xml:space="preserve">persons </w:t>
      </w:r>
      <w:r w:rsidRPr="00E6646F">
        <w:rPr>
          <w:rFonts w:ascii="Arial" w:hAnsi="Arial" w:cs="Arial"/>
          <w:color w:val="000000" w:themeColor="text1"/>
          <w:sz w:val="20"/>
          <w:szCs w:val="20"/>
        </w:rPr>
        <w:t>nominating for the position of</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greater than the number to be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elected; or</w:t>
      </w:r>
    </w:p>
    <w:p w14:paraId="63C52402" w14:textId="77777777" w:rsidR="00AD3A34" w:rsidRPr="00E6646F" w:rsidRDefault="007B4974" w:rsidP="00C62027">
      <w:pPr>
        <w:pStyle w:val="ListParagraph"/>
        <w:numPr>
          <w:ilvl w:val="1"/>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 xml:space="preserve">he number of </w:t>
      </w:r>
      <w:r w:rsidR="00CE1BAE" w:rsidRPr="00E6646F">
        <w:rPr>
          <w:rFonts w:ascii="Arial" w:hAnsi="Arial" w:cs="Arial"/>
          <w:color w:val="000000" w:themeColor="text1"/>
          <w:sz w:val="20"/>
          <w:szCs w:val="20"/>
        </w:rPr>
        <w:t>member</w:t>
      </w:r>
      <w:r w:rsidR="00231F55">
        <w:rPr>
          <w:rFonts w:ascii="Arial" w:hAnsi="Arial" w:cs="Arial"/>
          <w:color w:val="000000" w:themeColor="text1"/>
          <w:sz w:val="20"/>
          <w:szCs w:val="20"/>
        </w:rPr>
        <w:t>s nominating under sub-clause (1</w:t>
      </w:r>
      <w:r w:rsidR="00AD3A34" w:rsidRPr="00E6646F">
        <w:rPr>
          <w:rFonts w:ascii="Arial" w:hAnsi="Arial" w:cs="Arial"/>
          <w:color w:val="000000" w:themeColor="text1"/>
          <w:sz w:val="20"/>
          <w:szCs w:val="20"/>
        </w:rPr>
        <w:t>)(b) is</w:t>
      </w: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greater than the number of positions remaining unfilled,</w:t>
      </w:r>
    </w:p>
    <w:p w14:paraId="1D033ACB" w14:textId="77777777" w:rsidR="005C473A" w:rsidRPr="00E6646F" w:rsidRDefault="005C473A" w:rsidP="005C473A">
      <w:pPr>
        <w:autoSpaceDE w:val="0"/>
        <w:autoSpaceDN w:val="0"/>
        <w:adjustRightInd w:val="0"/>
        <w:spacing w:after="0" w:line="240" w:lineRule="auto"/>
        <w:jc w:val="both"/>
        <w:rPr>
          <w:rFonts w:ascii="Arial" w:hAnsi="Arial" w:cs="Arial"/>
          <w:color w:val="000000" w:themeColor="text1"/>
          <w:sz w:val="20"/>
          <w:szCs w:val="20"/>
        </w:rPr>
      </w:pPr>
    </w:p>
    <w:p w14:paraId="1FF33DF6" w14:textId="77777777" w:rsidR="00AD3A34" w:rsidRPr="00E6646F" w:rsidRDefault="00AD3A34" w:rsidP="00871334">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 must vote in accordance with</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procedures that have been determined by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to decide the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who are to be elected to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14:paraId="519CD365" w14:textId="77777777" w:rsidR="007B4974" w:rsidRPr="00E6646F" w:rsidRDefault="007B4974" w:rsidP="007B497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866990B" w14:textId="77777777" w:rsidR="00AD3A34" w:rsidRPr="00E6646F" w:rsidRDefault="00AD3A34" w:rsidP="00C62027">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231F55">
        <w:rPr>
          <w:rFonts w:ascii="Arial" w:hAnsi="Arial" w:cs="Arial"/>
          <w:color w:val="000000" w:themeColor="text1"/>
          <w:sz w:val="20"/>
          <w:szCs w:val="20"/>
        </w:rPr>
        <w:t xml:space="preserve">person </w:t>
      </w:r>
      <w:r w:rsidRPr="00E6646F">
        <w:rPr>
          <w:rFonts w:ascii="Arial" w:hAnsi="Arial" w:cs="Arial"/>
          <w:color w:val="000000" w:themeColor="text1"/>
          <w:sz w:val="20"/>
          <w:szCs w:val="20"/>
        </w:rPr>
        <w:t xml:space="preserve">who has nominated for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vote </w:t>
      </w:r>
      <w:r w:rsidR="00DA064A" w:rsidRPr="00E6646F">
        <w:rPr>
          <w:rFonts w:ascii="Arial" w:hAnsi="Arial" w:cs="Arial"/>
          <w:color w:val="000000" w:themeColor="text1"/>
          <w:sz w:val="20"/>
          <w:szCs w:val="20"/>
        </w:rPr>
        <w:t>in accordance with that nomination</w:t>
      </w:r>
      <w:r w:rsidR="00231F55">
        <w:rPr>
          <w:rFonts w:ascii="Arial" w:hAnsi="Arial" w:cs="Arial"/>
          <w:color w:val="000000" w:themeColor="text1"/>
          <w:sz w:val="20"/>
          <w:szCs w:val="20"/>
        </w:rPr>
        <w:t xml:space="preserve"> only if the person is a member of the Association</w:t>
      </w:r>
      <w:r w:rsidRPr="00E6646F">
        <w:rPr>
          <w:rFonts w:ascii="Arial" w:hAnsi="Arial" w:cs="Arial"/>
          <w:color w:val="000000" w:themeColor="text1"/>
          <w:sz w:val="20"/>
          <w:szCs w:val="20"/>
        </w:rPr>
        <w:t>.</w:t>
      </w:r>
    </w:p>
    <w:p w14:paraId="6309FC2F" w14:textId="77777777" w:rsidR="007B4974" w:rsidRPr="00E6646F" w:rsidRDefault="007B4974" w:rsidP="007B4974">
      <w:pPr>
        <w:autoSpaceDE w:val="0"/>
        <w:autoSpaceDN w:val="0"/>
        <w:adjustRightInd w:val="0"/>
        <w:spacing w:after="0" w:line="240" w:lineRule="auto"/>
        <w:ind w:left="360"/>
        <w:jc w:val="both"/>
        <w:rPr>
          <w:rFonts w:ascii="Arial" w:hAnsi="Arial" w:cs="Arial"/>
          <w:b/>
          <w:color w:val="000000" w:themeColor="text1"/>
          <w:sz w:val="20"/>
          <w:szCs w:val="20"/>
        </w:rPr>
      </w:pPr>
    </w:p>
    <w:p w14:paraId="111C71F7" w14:textId="77777777" w:rsidR="00AD3A34" w:rsidRPr="00E6646F" w:rsidRDefault="00AD3A34" w:rsidP="00924431">
      <w:pPr>
        <w:pStyle w:val="Heading3"/>
      </w:pPr>
      <w:bookmarkStart w:id="66" w:name="_Toc459046835"/>
      <w:r w:rsidRPr="00E6646F">
        <w:t>Term of office</w:t>
      </w:r>
      <w:bookmarkEnd w:id="66"/>
    </w:p>
    <w:p w14:paraId="0B4CD0DF" w14:textId="77777777"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14:paraId="1CF5C112" w14:textId="77777777" w:rsidR="00AD3A34" w:rsidRPr="00E6646F" w:rsidRDefault="00AD3A34" w:rsidP="00C62027">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term of office of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begins when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t>
      </w:r>
    </w:p>
    <w:p w14:paraId="1AFCA303" w14:textId="77777777" w:rsidR="005C473A" w:rsidRPr="00E6646F" w:rsidRDefault="00AD3A34" w:rsidP="00C62027">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elected at an annual general meeting or under</w:t>
      </w:r>
      <w:r w:rsidR="007B4974" w:rsidRPr="00E6646F">
        <w:rPr>
          <w:rFonts w:ascii="Arial" w:hAnsi="Arial" w:cs="Arial"/>
          <w:color w:val="000000" w:themeColor="text1"/>
          <w:sz w:val="20"/>
          <w:szCs w:val="20"/>
        </w:rPr>
        <w:t xml:space="preserve"> </w:t>
      </w:r>
      <w:r w:rsidR="00376C76">
        <w:rPr>
          <w:rFonts w:ascii="Arial" w:hAnsi="Arial" w:cs="Arial"/>
          <w:color w:val="000000" w:themeColor="text1"/>
          <w:sz w:val="20"/>
          <w:szCs w:val="20"/>
        </w:rPr>
        <w:t>sub-clause</w:t>
      </w:r>
      <w:r w:rsidR="00FD3DB4" w:rsidRPr="00E6646F">
        <w:rPr>
          <w:rFonts w:ascii="Arial" w:hAnsi="Arial" w:cs="Arial"/>
          <w:color w:val="000000" w:themeColor="text1"/>
          <w:sz w:val="20"/>
          <w:szCs w:val="20"/>
        </w:rPr>
        <w:t xml:space="preserve"> 36</w:t>
      </w:r>
      <w:r w:rsidRPr="00E6646F">
        <w:rPr>
          <w:rFonts w:ascii="Arial" w:hAnsi="Arial" w:cs="Arial"/>
          <w:color w:val="000000" w:themeColor="text1"/>
          <w:sz w:val="20"/>
          <w:szCs w:val="20"/>
        </w:rPr>
        <w:t>(3)</w:t>
      </w:r>
      <w:r w:rsidR="005C473A" w:rsidRPr="00E6646F">
        <w:rPr>
          <w:rFonts w:ascii="Arial" w:hAnsi="Arial" w:cs="Arial"/>
          <w:color w:val="000000" w:themeColor="text1"/>
          <w:sz w:val="20"/>
          <w:szCs w:val="20"/>
        </w:rPr>
        <w:t>(b)</w:t>
      </w:r>
      <w:r w:rsidR="00BF6856" w:rsidRPr="00E6646F">
        <w:rPr>
          <w:rFonts w:ascii="Arial" w:hAnsi="Arial" w:cs="Arial"/>
          <w:color w:val="000000" w:themeColor="text1"/>
          <w:sz w:val="20"/>
          <w:szCs w:val="20"/>
        </w:rPr>
        <w:t>; or</w:t>
      </w:r>
    </w:p>
    <w:p w14:paraId="69066AE7" w14:textId="77777777" w:rsidR="00AD3A34" w:rsidRPr="00E6646F" w:rsidRDefault="00AD3A34" w:rsidP="00C62027">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appointed to fill a casual vacancy under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3</w:t>
      </w:r>
      <w:r w:rsidR="00FD3DB4" w:rsidRPr="00E6646F">
        <w:rPr>
          <w:rFonts w:ascii="Arial" w:hAnsi="Arial" w:cs="Arial"/>
          <w:color w:val="000000" w:themeColor="text1"/>
          <w:sz w:val="20"/>
          <w:szCs w:val="20"/>
        </w:rPr>
        <w:t>8</w:t>
      </w:r>
      <w:r w:rsidRPr="00E6646F">
        <w:rPr>
          <w:rFonts w:ascii="Arial" w:hAnsi="Arial" w:cs="Arial"/>
          <w:color w:val="000000" w:themeColor="text1"/>
          <w:sz w:val="20"/>
          <w:szCs w:val="20"/>
        </w:rPr>
        <w:t>.</w:t>
      </w:r>
    </w:p>
    <w:p w14:paraId="363FFE54" w14:textId="77777777" w:rsidR="007375E9" w:rsidRPr="00E6646F" w:rsidRDefault="007375E9" w:rsidP="007375E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00CB142" w14:textId="77777777" w:rsidR="007B4974" w:rsidRPr="00E6646F" w:rsidRDefault="00AD3A34" w:rsidP="00C62027">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3</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holds office until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positions on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are declared vacant at the next annual</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general meeting.</w:t>
      </w:r>
    </w:p>
    <w:p w14:paraId="11F91B87" w14:textId="77777777"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14:paraId="1CA1C8C3" w14:textId="77777777" w:rsidR="00AD3A34" w:rsidRPr="00E6646F" w:rsidRDefault="00CA5B7D" w:rsidP="00C62027">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be re-elected.</w:t>
      </w:r>
    </w:p>
    <w:p w14:paraId="059F9598" w14:textId="77777777" w:rsidR="00AD3A34" w:rsidRPr="00E6646F" w:rsidRDefault="00AD3A34" w:rsidP="00924431">
      <w:pPr>
        <w:pStyle w:val="Heading3"/>
      </w:pPr>
      <w:bookmarkStart w:id="67" w:name="_Toc459046836"/>
      <w:r w:rsidRPr="00E6646F">
        <w:t>Resignation and removal from office</w:t>
      </w:r>
      <w:bookmarkEnd w:id="67"/>
    </w:p>
    <w:p w14:paraId="563A96E6" w14:textId="77777777" w:rsidR="007B4974" w:rsidRPr="00E6646F" w:rsidRDefault="007B4974" w:rsidP="00DA020C">
      <w:pPr>
        <w:autoSpaceDE w:val="0"/>
        <w:autoSpaceDN w:val="0"/>
        <w:adjustRightInd w:val="0"/>
        <w:spacing w:after="0" w:line="240" w:lineRule="auto"/>
        <w:jc w:val="both"/>
        <w:rPr>
          <w:rFonts w:ascii="Arial" w:hAnsi="Arial" w:cs="Arial"/>
          <w:b/>
          <w:color w:val="000000" w:themeColor="text1"/>
          <w:sz w:val="20"/>
          <w:szCs w:val="20"/>
        </w:rPr>
      </w:pPr>
    </w:p>
    <w:p w14:paraId="20BBD59D" w14:textId="77777777" w:rsidR="007B4974" w:rsidRPr="00E6646F" w:rsidRDefault="00F377BF" w:rsidP="00C62027">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resign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by written</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notice given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if the resigning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is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given to the </w:t>
      </w:r>
      <w:r w:rsidR="00231F55">
        <w:rPr>
          <w:rFonts w:ascii="Arial" w:hAnsi="Arial" w:cs="Arial"/>
          <w:color w:val="000000" w:themeColor="text1"/>
          <w:sz w:val="20"/>
          <w:szCs w:val="20"/>
        </w:rPr>
        <w:t>president</w:t>
      </w:r>
      <w:r w:rsidR="00AD3A34" w:rsidRPr="00E6646F">
        <w:rPr>
          <w:rFonts w:ascii="Arial" w:hAnsi="Arial" w:cs="Arial"/>
          <w:color w:val="000000" w:themeColor="text1"/>
          <w:sz w:val="20"/>
          <w:szCs w:val="20"/>
        </w:rPr>
        <w:t>.</w:t>
      </w:r>
    </w:p>
    <w:p w14:paraId="60FEBCA1" w14:textId="77777777"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2797491A" w14:textId="77777777" w:rsidR="00AD3A34" w:rsidRPr="00E6646F" w:rsidRDefault="00AD3A34" w:rsidP="00C62027">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resignation takes effect —</w:t>
      </w:r>
    </w:p>
    <w:p w14:paraId="71DC3166" w14:textId="77777777" w:rsidR="00AD3A34" w:rsidRPr="00E6646F" w:rsidRDefault="00AD3A34" w:rsidP="00C62027">
      <w:pPr>
        <w:pStyle w:val="ListParagraph"/>
        <w:numPr>
          <w:ilvl w:val="1"/>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when</w:t>
      </w:r>
      <w:r w:rsidR="00F377BF" w:rsidRPr="00E6646F">
        <w:rPr>
          <w:rFonts w:ascii="Arial" w:hAnsi="Arial" w:cs="Arial"/>
          <w:color w:val="000000" w:themeColor="text1"/>
          <w:sz w:val="20"/>
          <w:szCs w:val="20"/>
        </w:rPr>
        <w:t xml:space="preserve"> the notice is received by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or </w:t>
      </w:r>
      <w:r w:rsidR="00231F55">
        <w:rPr>
          <w:rFonts w:ascii="Arial" w:hAnsi="Arial" w:cs="Arial"/>
          <w:color w:val="000000" w:themeColor="text1"/>
          <w:sz w:val="20"/>
          <w:szCs w:val="20"/>
        </w:rPr>
        <w:t>president</w:t>
      </w:r>
      <w:r w:rsidRPr="00E6646F">
        <w:rPr>
          <w:rFonts w:ascii="Arial" w:hAnsi="Arial" w:cs="Arial"/>
          <w:color w:val="000000" w:themeColor="text1"/>
          <w:sz w:val="20"/>
          <w:szCs w:val="20"/>
        </w:rPr>
        <w:t>; or</w:t>
      </w:r>
    </w:p>
    <w:p w14:paraId="276016C9" w14:textId="77777777" w:rsidR="00AD3A34" w:rsidRPr="00E6646F" w:rsidRDefault="00AD3A34" w:rsidP="00C62027">
      <w:pPr>
        <w:pStyle w:val="ListParagraph"/>
        <w:numPr>
          <w:ilvl w:val="1"/>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if a later time is stated in the notice, at the later time.</w:t>
      </w:r>
    </w:p>
    <w:p w14:paraId="2C56D2E5" w14:textId="77777777"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19E565AC" w14:textId="77777777" w:rsidR="00AD3A34" w:rsidRPr="00E6646F" w:rsidRDefault="00BF6856" w:rsidP="00C62027">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a g</w:t>
      </w:r>
      <w:r w:rsidR="00AD3A34" w:rsidRPr="00E6646F">
        <w:rPr>
          <w:rFonts w:ascii="Arial" w:hAnsi="Arial" w:cs="Arial"/>
          <w:color w:val="000000" w:themeColor="text1"/>
          <w:sz w:val="20"/>
          <w:szCs w:val="20"/>
        </w:rPr>
        <w:t>eneral meeting, the Association may by resolution —</w:t>
      </w:r>
    </w:p>
    <w:p w14:paraId="107A4018" w14:textId="77777777" w:rsidR="00AD3A34" w:rsidRPr="00E6646F" w:rsidRDefault="00F377BF" w:rsidP="00C62027">
      <w:pPr>
        <w:pStyle w:val="ListParagraph"/>
        <w:numPr>
          <w:ilvl w:val="1"/>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remove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from office; and</w:t>
      </w:r>
    </w:p>
    <w:p w14:paraId="3CF98C92" w14:textId="77777777" w:rsidR="00AD3A34" w:rsidRPr="00E6646F" w:rsidRDefault="00AD3A34" w:rsidP="00C62027">
      <w:pPr>
        <w:pStyle w:val="ListParagraph"/>
        <w:numPr>
          <w:ilvl w:val="1"/>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elect a </w:t>
      </w:r>
      <w:r w:rsidR="00CE1BAE" w:rsidRPr="00E6646F">
        <w:rPr>
          <w:rFonts w:ascii="Arial" w:hAnsi="Arial" w:cs="Arial"/>
          <w:color w:val="000000" w:themeColor="text1"/>
          <w:sz w:val="20"/>
          <w:szCs w:val="20"/>
        </w:rPr>
        <w:t>member</w:t>
      </w:r>
      <w:r w:rsidR="00FD3DB4" w:rsidRPr="00E6646F">
        <w:rPr>
          <w:rFonts w:ascii="Arial" w:hAnsi="Arial" w:cs="Arial"/>
          <w:color w:val="000000" w:themeColor="text1"/>
          <w:sz w:val="20"/>
          <w:szCs w:val="20"/>
        </w:rPr>
        <w:t xml:space="preserve"> who is eligible under </w:t>
      </w:r>
      <w:r w:rsidR="00231F55">
        <w:rPr>
          <w:rFonts w:ascii="Arial" w:hAnsi="Arial" w:cs="Arial"/>
          <w:color w:val="000000" w:themeColor="text1"/>
          <w:sz w:val="20"/>
          <w:szCs w:val="20"/>
        </w:rPr>
        <w:t>clause</w:t>
      </w:r>
      <w:r w:rsidR="00FD3DB4" w:rsidRPr="00E6646F">
        <w:rPr>
          <w:rFonts w:ascii="Arial" w:hAnsi="Arial" w:cs="Arial"/>
          <w:color w:val="000000" w:themeColor="text1"/>
          <w:sz w:val="20"/>
          <w:szCs w:val="20"/>
        </w:rPr>
        <w:t xml:space="preserve"> 27</w:t>
      </w:r>
      <w:r w:rsidRPr="00E6646F">
        <w:rPr>
          <w:rFonts w:ascii="Arial" w:hAnsi="Arial" w:cs="Arial"/>
          <w:color w:val="000000" w:themeColor="text1"/>
          <w:sz w:val="20"/>
          <w:szCs w:val="20"/>
        </w:rPr>
        <w:t xml:space="preserve"> to fill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vacant position.</w:t>
      </w:r>
    </w:p>
    <w:p w14:paraId="4C928B30" w14:textId="77777777"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2CF29B96" w14:textId="77777777" w:rsidR="00AD3A34" w:rsidRPr="00E6646F" w:rsidRDefault="00F377BF" w:rsidP="00C62027">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the subject of a proposed resolution</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under </w:t>
      </w:r>
      <w:r w:rsidR="00376C76">
        <w:rPr>
          <w:rFonts w:ascii="Arial" w:hAnsi="Arial" w:cs="Arial"/>
          <w:color w:val="000000" w:themeColor="text1"/>
          <w:sz w:val="20"/>
          <w:szCs w:val="20"/>
        </w:rPr>
        <w:t>sub-clause</w:t>
      </w:r>
      <w:r w:rsidR="00AD3A34" w:rsidRPr="00E6646F">
        <w:rPr>
          <w:rFonts w:ascii="Arial" w:hAnsi="Arial" w:cs="Arial"/>
          <w:color w:val="000000" w:themeColor="text1"/>
          <w:sz w:val="20"/>
          <w:szCs w:val="20"/>
        </w:rPr>
        <w:t xml:space="preserve"> (3)(a) may make written representations (of a</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reasonable length)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231F55">
        <w:rPr>
          <w:rFonts w:ascii="Arial" w:hAnsi="Arial" w:cs="Arial"/>
          <w:color w:val="000000" w:themeColor="text1"/>
          <w:sz w:val="20"/>
          <w:szCs w:val="20"/>
        </w:rPr>
        <w:t>president</w:t>
      </w:r>
      <w:r w:rsidR="00AD3A34" w:rsidRPr="00E6646F">
        <w:rPr>
          <w:rFonts w:ascii="Arial" w:hAnsi="Arial" w:cs="Arial"/>
          <w:color w:val="000000" w:themeColor="text1"/>
          <w:sz w:val="20"/>
          <w:szCs w:val="20"/>
        </w:rPr>
        <w:t xml:space="preserve"> and may ask that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repr</w:t>
      </w:r>
      <w:r w:rsidRPr="00E6646F">
        <w:rPr>
          <w:rFonts w:ascii="Arial" w:hAnsi="Arial" w:cs="Arial"/>
          <w:color w:val="000000" w:themeColor="text1"/>
          <w:sz w:val="20"/>
          <w:szCs w:val="20"/>
        </w:rPr>
        <w:t xml:space="preserve">esentations be provided to the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w:t>
      </w:r>
    </w:p>
    <w:p w14:paraId="72479996" w14:textId="77777777"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3FDC165D" w14:textId="77777777" w:rsidR="00AD3A34" w:rsidRPr="00E6646F" w:rsidRDefault="00F377BF" w:rsidP="00C62027">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231F55">
        <w:rPr>
          <w:rFonts w:ascii="Arial" w:hAnsi="Arial" w:cs="Arial"/>
          <w:color w:val="000000" w:themeColor="text1"/>
          <w:sz w:val="20"/>
          <w:szCs w:val="20"/>
        </w:rPr>
        <w:t xml:space="preserve">president </w:t>
      </w:r>
      <w:r w:rsidR="00AD3A34" w:rsidRPr="00E6646F">
        <w:rPr>
          <w:rFonts w:ascii="Arial" w:hAnsi="Arial" w:cs="Arial"/>
          <w:color w:val="000000" w:themeColor="text1"/>
          <w:sz w:val="20"/>
          <w:szCs w:val="20"/>
        </w:rPr>
        <w:t>may give a copy of the representations to</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each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if they are not so given,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may</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w:t>
      </w:r>
      <w:r w:rsidR="00BF6856" w:rsidRPr="00E6646F">
        <w:rPr>
          <w:rFonts w:ascii="Arial" w:hAnsi="Arial" w:cs="Arial"/>
          <w:color w:val="000000" w:themeColor="text1"/>
          <w:sz w:val="20"/>
          <w:szCs w:val="20"/>
        </w:rPr>
        <w:t>ire them to be read out at the g</w:t>
      </w:r>
      <w:r w:rsidR="00AD3A34" w:rsidRPr="00E6646F">
        <w:rPr>
          <w:rFonts w:ascii="Arial" w:hAnsi="Arial" w:cs="Arial"/>
          <w:color w:val="000000" w:themeColor="text1"/>
          <w:sz w:val="20"/>
          <w:szCs w:val="20"/>
        </w:rPr>
        <w:t>eneral meeting at which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resolution is to be considered.</w:t>
      </w:r>
    </w:p>
    <w:p w14:paraId="7952C5D3" w14:textId="77777777" w:rsidR="00010F50" w:rsidRPr="00E6646F" w:rsidRDefault="00010F50"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777C19E6" w14:textId="77777777" w:rsidR="00AD3A34" w:rsidRPr="00E6646F" w:rsidRDefault="00AD3A34" w:rsidP="00924431">
      <w:pPr>
        <w:pStyle w:val="Heading3"/>
      </w:pPr>
      <w:bookmarkStart w:id="68" w:name="_Toc459046837"/>
      <w:r w:rsidRPr="00E6646F">
        <w:t xml:space="preserve">When </w:t>
      </w:r>
      <w:r w:rsidR="00CE1BAE" w:rsidRPr="00E6646F">
        <w:t>member</w:t>
      </w:r>
      <w:r w:rsidRPr="00E6646F">
        <w:t xml:space="preserve">ship of </w:t>
      </w:r>
      <w:r w:rsidR="00CE1BAE" w:rsidRPr="00E6646F">
        <w:t>committee</w:t>
      </w:r>
      <w:r w:rsidRPr="00E6646F">
        <w:t xml:space="preserve"> ceases</w:t>
      </w:r>
      <w:bookmarkEnd w:id="68"/>
    </w:p>
    <w:p w14:paraId="6EFA7C45" w14:textId="77777777" w:rsidR="005C473A" w:rsidRPr="00E6646F" w:rsidRDefault="005C473A" w:rsidP="005C473A">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1A7E5CAD" w14:textId="77777777" w:rsidR="00AD3A34" w:rsidRPr="00E6646F" w:rsidRDefault="00AD3A34" w:rsidP="00DA064A">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ce</w:t>
      </w:r>
      <w:r w:rsidR="00775267" w:rsidRPr="00E6646F">
        <w:rPr>
          <w:rFonts w:ascii="Arial" w:hAnsi="Arial" w:cs="Arial"/>
          <w:color w:val="000000" w:themeColor="text1"/>
          <w:sz w:val="20"/>
          <w:szCs w:val="20"/>
        </w:rPr>
        <w:t xml:space="preserve">ases to be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person —</w:t>
      </w:r>
    </w:p>
    <w:p w14:paraId="7CB62B31" w14:textId="77777777" w:rsidR="00AD3A34" w:rsidRPr="00E6646F" w:rsidRDefault="00AD3A34" w:rsidP="00C62027">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di</w:t>
      </w:r>
      <w:r w:rsidR="00775267" w:rsidRPr="00E6646F">
        <w:rPr>
          <w:rFonts w:ascii="Arial" w:hAnsi="Arial" w:cs="Arial"/>
          <w:color w:val="000000" w:themeColor="text1"/>
          <w:sz w:val="20"/>
          <w:szCs w:val="20"/>
        </w:rPr>
        <w:t>es or</w:t>
      </w:r>
      <w:r w:rsidR="00C51C86">
        <w:rPr>
          <w:rFonts w:ascii="Arial" w:hAnsi="Arial" w:cs="Arial"/>
          <w:color w:val="000000" w:themeColor="text1"/>
          <w:sz w:val="20"/>
          <w:szCs w:val="20"/>
        </w:rPr>
        <w:t>,</w:t>
      </w:r>
      <w:r w:rsidR="00775267" w:rsidRPr="00E6646F">
        <w:rPr>
          <w:rFonts w:ascii="Arial" w:hAnsi="Arial" w:cs="Arial"/>
          <w:color w:val="000000" w:themeColor="text1"/>
          <w:sz w:val="20"/>
          <w:szCs w:val="20"/>
        </w:rPr>
        <w:t xml:space="preserve"> </w:t>
      </w:r>
      <w:r w:rsidR="00C51C86">
        <w:rPr>
          <w:rFonts w:ascii="Arial" w:hAnsi="Arial" w:cs="Arial"/>
          <w:color w:val="000000" w:themeColor="text1"/>
          <w:sz w:val="20"/>
          <w:szCs w:val="20"/>
        </w:rPr>
        <w:t xml:space="preserve">in the case of an office holder of the Association, </w:t>
      </w:r>
      <w:r w:rsidR="00775267" w:rsidRPr="00E6646F">
        <w:rPr>
          <w:rFonts w:ascii="Arial" w:hAnsi="Arial" w:cs="Arial"/>
          <w:color w:val="000000" w:themeColor="text1"/>
          <w:sz w:val="20"/>
          <w:szCs w:val="20"/>
        </w:rPr>
        <w:t xml:space="preserve">ceases to be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or</w:t>
      </w:r>
    </w:p>
    <w:p w14:paraId="73A3E88A" w14:textId="77777777" w:rsidR="00AD3A34" w:rsidRPr="00E6646F" w:rsidRDefault="00775267" w:rsidP="00C62027">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resigns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or is removed from office</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under </w:t>
      </w:r>
      <w:r w:rsidR="00376C76">
        <w:rPr>
          <w:rFonts w:ascii="Arial" w:hAnsi="Arial" w:cs="Arial"/>
          <w:color w:val="000000" w:themeColor="text1"/>
          <w:sz w:val="20"/>
          <w:szCs w:val="20"/>
        </w:rPr>
        <w:t>clause</w:t>
      </w:r>
      <w:r w:rsidR="00AD3A34"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36</w:t>
      </w:r>
      <w:r w:rsidR="00AD3A34" w:rsidRPr="00E6646F">
        <w:rPr>
          <w:rFonts w:ascii="Arial" w:hAnsi="Arial" w:cs="Arial"/>
          <w:color w:val="000000" w:themeColor="text1"/>
          <w:sz w:val="20"/>
          <w:szCs w:val="20"/>
        </w:rPr>
        <w:t>; or</w:t>
      </w:r>
    </w:p>
    <w:p w14:paraId="721CEC24" w14:textId="77777777" w:rsidR="00AD3A34" w:rsidRPr="00E6646F" w:rsidRDefault="00AD3A34" w:rsidP="00C62027">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becomes ineligible to accept an appointment or act as a</w:t>
      </w:r>
      <w:r w:rsidR="00775267"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under section 39 of the Act;</w:t>
      </w:r>
    </w:p>
    <w:p w14:paraId="5A9C2493" w14:textId="77777777" w:rsidR="00AD3A34" w:rsidRPr="00E6646F" w:rsidRDefault="00AD3A34" w:rsidP="00C62027">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becomes </w:t>
      </w:r>
      <w:r w:rsidR="00775267" w:rsidRPr="00E6646F">
        <w:rPr>
          <w:rFonts w:ascii="Arial" w:hAnsi="Arial" w:cs="Arial"/>
          <w:color w:val="000000" w:themeColor="text1"/>
          <w:sz w:val="20"/>
          <w:szCs w:val="20"/>
        </w:rPr>
        <w:t xml:space="preserve">permanently unable to act as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D603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because of a mental or physical disability; or</w:t>
      </w:r>
    </w:p>
    <w:p w14:paraId="33341337" w14:textId="77777777" w:rsidR="00DA064A" w:rsidRPr="00E6646F" w:rsidRDefault="00775267" w:rsidP="00C62027">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fails to attend 3 consecutive </w:t>
      </w:r>
      <w:r w:rsidR="00376C76">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meetings, of</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which the person has been given notice, without having</w:t>
      </w:r>
      <w:r w:rsidRPr="00E6646F">
        <w:rPr>
          <w:rFonts w:ascii="Arial" w:hAnsi="Arial" w:cs="Arial"/>
          <w:color w:val="000000" w:themeColor="text1"/>
          <w:sz w:val="20"/>
          <w:szCs w:val="20"/>
        </w:rPr>
        <w:t xml:space="preserve"> notified the </w:t>
      </w:r>
      <w:r w:rsidR="00376C76">
        <w:rPr>
          <w:rFonts w:ascii="Arial" w:hAnsi="Arial" w:cs="Arial"/>
          <w:color w:val="000000" w:themeColor="text1"/>
          <w:sz w:val="20"/>
          <w:szCs w:val="20"/>
        </w:rPr>
        <w:t>committee</w:t>
      </w:r>
      <w:r w:rsidR="00045C8E" w:rsidRPr="00E6646F">
        <w:rPr>
          <w:rFonts w:ascii="Arial" w:hAnsi="Arial" w:cs="Arial"/>
          <w:color w:val="000000" w:themeColor="text1"/>
          <w:sz w:val="20"/>
          <w:szCs w:val="20"/>
        </w:rPr>
        <w:t xml:space="preserve"> that the person will be unable to attend. </w:t>
      </w:r>
    </w:p>
    <w:p w14:paraId="6FD1E976" w14:textId="77777777" w:rsidR="00AD3A34" w:rsidRPr="00E6646F" w:rsidRDefault="00AD3A34" w:rsidP="00924431">
      <w:pPr>
        <w:pStyle w:val="Heading3"/>
      </w:pPr>
      <w:bookmarkStart w:id="69" w:name="_Toc459046838"/>
      <w:r w:rsidRPr="00E6646F">
        <w:t>Filling casual vacancies</w:t>
      </w:r>
      <w:bookmarkEnd w:id="69"/>
    </w:p>
    <w:p w14:paraId="62F654D1" w14:textId="77777777" w:rsidR="001D603B" w:rsidRPr="00E6646F" w:rsidRDefault="001D603B" w:rsidP="00DA020C">
      <w:pPr>
        <w:autoSpaceDE w:val="0"/>
        <w:autoSpaceDN w:val="0"/>
        <w:adjustRightInd w:val="0"/>
        <w:spacing w:after="0" w:line="240" w:lineRule="auto"/>
        <w:jc w:val="both"/>
        <w:rPr>
          <w:rFonts w:ascii="Arial" w:hAnsi="Arial" w:cs="Arial"/>
          <w:b/>
          <w:color w:val="000000" w:themeColor="text1"/>
          <w:sz w:val="20"/>
          <w:szCs w:val="20"/>
        </w:rPr>
      </w:pPr>
    </w:p>
    <w:p w14:paraId="1F20C6FF" w14:textId="77777777" w:rsidR="00AD3A34" w:rsidRPr="00E6646F" w:rsidRDefault="00775267" w:rsidP="00C62027">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appoint a </w:t>
      </w:r>
      <w:r w:rsidR="006840B4">
        <w:rPr>
          <w:rFonts w:ascii="Arial" w:hAnsi="Arial" w:cs="Arial"/>
          <w:color w:val="000000" w:themeColor="text1"/>
          <w:sz w:val="20"/>
          <w:szCs w:val="20"/>
        </w:rPr>
        <w:t xml:space="preserve">person </w:t>
      </w:r>
      <w:r w:rsidR="00AD3A34" w:rsidRPr="00E6646F">
        <w:rPr>
          <w:rFonts w:ascii="Arial" w:hAnsi="Arial" w:cs="Arial"/>
          <w:color w:val="000000" w:themeColor="text1"/>
          <w:sz w:val="20"/>
          <w:szCs w:val="20"/>
        </w:rPr>
        <w:t>who is eligible under</w:t>
      </w:r>
      <w:r w:rsidR="001D603B" w:rsidRPr="00E6646F">
        <w:rPr>
          <w:rFonts w:ascii="Arial" w:hAnsi="Arial" w:cs="Arial"/>
          <w:color w:val="000000" w:themeColor="text1"/>
          <w:sz w:val="20"/>
          <w:szCs w:val="20"/>
        </w:rPr>
        <w:t xml:space="preserve"> </w:t>
      </w:r>
      <w:r w:rsidR="00376C76">
        <w:rPr>
          <w:rFonts w:ascii="Arial" w:hAnsi="Arial" w:cs="Arial"/>
          <w:color w:val="000000" w:themeColor="text1"/>
          <w:sz w:val="20"/>
          <w:szCs w:val="20"/>
        </w:rPr>
        <w:t>clause</w:t>
      </w:r>
      <w:r w:rsidR="00AD3A34" w:rsidRPr="00E6646F">
        <w:rPr>
          <w:rFonts w:ascii="Arial" w:hAnsi="Arial" w:cs="Arial"/>
          <w:color w:val="000000" w:themeColor="text1"/>
          <w:sz w:val="20"/>
          <w:szCs w:val="20"/>
        </w:rPr>
        <w:t xml:space="preserve"> </w:t>
      </w:r>
      <w:r w:rsidR="006840B4">
        <w:rPr>
          <w:rFonts w:ascii="Arial" w:hAnsi="Arial" w:cs="Arial"/>
          <w:color w:val="000000" w:themeColor="text1"/>
          <w:sz w:val="20"/>
          <w:szCs w:val="20"/>
        </w:rPr>
        <w:t xml:space="preserve">27(3) or </w:t>
      </w:r>
      <w:r w:rsidR="00AD3A34" w:rsidRPr="00E6646F">
        <w:rPr>
          <w:rFonts w:ascii="Arial" w:hAnsi="Arial" w:cs="Arial"/>
          <w:color w:val="000000" w:themeColor="text1"/>
          <w:sz w:val="20"/>
          <w:szCs w:val="20"/>
        </w:rPr>
        <w:t>2</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(4) to fill a position on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that —</w:t>
      </w:r>
    </w:p>
    <w:p w14:paraId="477EDBC9" w14:textId="77777777" w:rsidR="00AD3A34" w:rsidRPr="00E6646F" w:rsidRDefault="00AD3A34" w:rsidP="00C62027">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b</w:t>
      </w:r>
      <w:r w:rsidR="00FD3DB4" w:rsidRPr="00E6646F">
        <w:rPr>
          <w:rFonts w:ascii="Arial" w:hAnsi="Arial" w:cs="Arial"/>
          <w:color w:val="000000" w:themeColor="text1"/>
          <w:sz w:val="20"/>
          <w:szCs w:val="20"/>
        </w:rPr>
        <w:t xml:space="preserve">ecome vacant under </w:t>
      </w:r>
      <w:r w:rsidR="00376C76">
        <w:rPr>
          <w:rFonts w:ascii="Arial" w:hAnsi="Arial" w:cs="Arial"/>
          <w:color w:val="000000" w:themeColor="text1"/>
          <w:sz w:val="20"/>
          <w:szCs w:val="20"/>
        </w:rPr>
        <w:t>clause</w:t>
      </w:r>
      <w:r w:rsidR="00FD3DB4" w:rsidRPr="00E6646F">
        <w:rPr>
          <w:rFonts w:ascii="Arial" w:hAnsi="Arial" w:cs="Arial"/>
          <w:color w:val="000000" w:themeColor="text1"/>
          <w:sz w:val="20"/>
          <w:szCs w:val="20"/>
        </w:rPr>
        <w:t xml:space="preserve"> 37</w:t>
      </w:r>
      <w:r w:rsidRPr="00E6646F">
        <w:rPr>
          <w:rFonts w:ascii="Arial" w:hAnsi="Arial" w:cs="Arial"/>
          <w:color w:val="000000" w:themeColor="text1"/>
          <w:sz w:val="20"/>
          <w:szCs w:val="20"/>
        </w:rPr>
        <w:t>; or</w:t>
      </w:r>
    </w:p>
    <w:p w14:paraId="68C27BDE" w14:textId="77777777" w:rsidR="00AD3A34" w:rsidRPr="00E6646F" w:rsidRDefault="00AD3A34" w:rsidP="00C62027">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was not filled by election at the most recent annual general</w:t>
      </w:r>
      <w:r w:rsidR="000F0D7B" w:rsidRPr="00E6646F">
        <w:rPr>
          <w:rFonts w:ascii="Arial" w:hAnsi="Arial" w:cs="Arial"/>
          <w:color w:val="000000" w:themeColor="text1"/>
          <w:sz w:val="20"/>
          <w:szCs w:val="20"/>
        </w:rPr>
        <w:t xml:space="preserve"> </w:t>
      </w:r>
      <w:r w:rsidR="00FE2060" w:rsidRPr="00E6646F">
        <w:rPr>
          <w:rFonts w:ascii="Arial" w:hAnsi="Arial" w:cs="Arial"/>
          <w:color w:val="000000" w:themeColor="text1"/>
          <w:sz w:val="20"/>
          <w:szCs w:val="20"/>
        </w:rPr>
        <w:t xml:space="preserve">meeting or under </w:t>
      </w:r>
      <w:r w:rsidR="00376C76">
        <w:rPr>
          <w:rFonts w:ascii="Arial" w:hAnsi="Arial" w:cs="Arial"/>
          <w:color w:val="000000" w:themeColor="text1"/>
          <w:sz w:val="20"/>
          <w:szCs w:val="20"/>
        </w:rPr>
        <w:t>clause</w:t>
      </w:r>
      <w:r w:rsidR="00FE2060" w:rsidRPr="00E6646F">
        <w:rPr>
          <w:rFonts w:ascii="Arial" w:hAnsi="Arial" w:cs="Arial"/>
          <w:color w:val="000000" w:themeColor="text1"/>
          <w:sz w:val="20"/>
          <w:szCs w:val="20"/>
        </w:rPr>
        <w:t xml:space="preserve"> 3</w:t>
      </w:r>
      <w:r w:rsidR="00FD3DB4" w:rsidRPr="00E6646F">
        <w:rPr>
          <w:rFonts w:ascii="Arial" w:hAnsi="Arial" w:cs="Arial"/>
          <w:color w:val="000000" w:themeColor="text1"/>
          <w:sz w:val="20"/>
          <w:szCs w:val="20"/>
        </w:rPr>
        <w:t>6</w:t>
      </w:r>
      <w:r w:rsidR="00FE2060" w:rsidRPr="00E6646F">
        <w:rPr>
          <w:rFonts w:ascii="Arial" w:hAnsi="Arial" w:cs="Arial"/>
          <w:color w:val="000000" w:themeColor="text1"/>
          <w:sz w:val="20"/>
          <w:szCs w:val="20"/>
        </w:rPr>
        <w:t>(3)(b)</w:t>
      </w:r>
      <w:r w:rsidR="00775267" w:rsidRPr="00E6646F">
        <w:rPr>
          <w:rFonts w:ascii="Arial" w:hAnsi="Arial" w:cs="Arial"/>
          <w:color w:val="000000" w:themeColor="text1"/>
          <w:sz w:val="20"/>
          <w:szCs w:val="20"/>
        </w:rPr>
        <w:t>.</w:t>
      </w:r>
    </w:p>
    <w:p w14:paraId="0816E94A" w14:textId="77777777" w:rsidR="00FE2060" w:rsidRPr="00E6646F" w:rsidRDefault="00FE2060" w:rsidP="00FE206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2007619" w14:textId="77777777" w:rsidR="00AD3A34" w:rsidRPr="00E6646F" w:rsidRDefault="00775267" w:rsidP="00C62027">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position of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becomes vacant,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FD3DB4" w:rsidRPr="00E6646F">
        <w:rPr>
          <w:rFonts w:ascii="Arial" w:hAnsi="Arial" w:cs="Arial"/>
          <w:color w:val="000000" w:themeColor="text1"/>
          <w:sz w:val="20"/>
          <w:szCs w:val="20"/>
        </w:rPr>
        <w:t xml:space="preserve"> who is eligible under </w:t>
      </w:r>
      <w:r w:rsidR="00376C76">
        <w:rPr>
          <w:rFonts w:ascii="Arial" w:hAnsi="Arial" w:cs="Arial"/>
          <w:color w:val="000000" w:themeColor="text1"/>
          <w:sz w:val="20"/>
          <w:szCs w:val="20"/>
        </w:rPr>
        <w:t>clause</w:t>
      </w:r>
      <w:r w:rsidR="00FD3DB4" w:rsidRPr="00E6646F">
        <w:rPr>
          <w:rFonts w:ascii="Arial" w:hAnsi="Arial" w:cs="Arial"/>
          <w:color w:val="000000" w:themeColor="text1"/>
          <w:sz w:val="20"/>
          <w:szCs w:val="20"/>
        </w:rPr>
        <w:t xml:space="preserve"> 27</w:t>
      </w:r>
      <w:r w:rsidR="00AD3A34" w:rsidRPr="00E6646F">
        <w:rPr>
          <w:rFonts w:ascii="Arial" w:hAnsi="Arial" w:cs="Arial"/>
          <w:color w:val="000000" w:themeColor="text1"/>
          <w:sz w:val="20"/>
          <w:szCs w:val="20"/>
        </w:rPr>
        <w:t>(4) to fill the position</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within 14 days after the vacancy arises.</w:t>
      </w:r>
    </w:p>
    <w:p w14:paraId="16BFA275" w14:textId="77777777" w:rsidR="001D603B" w:rsidRPr="00E6646F" w:rsidRDefault="001D603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14:paraId="50C82244" w14:textId="77777777" w:rsidR="00AD3A34" w:rsidRPr="00E6646F" w:rsidRDefault="00AD3A34" w:rsidP="00C62027">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the requir</w:t>
      </w:r>
      <w:r w:rsidR="00FD3DB4" w:rsidRPr="00E6646F">
        <w:rPr>
          <w:rFonts w:ascii="Arial" w:hAnsi="Arial" w:cs="Arial"/>
          <w:color w:val="000000" w:themeColor="text1"/>
          <w:sz w:val="20"/>
          <w:szCs w:val="20"/>
        </w:rPr>
        <w:t xml:space="preserve">ement for a quorum under </w:t>
      </w:r>
      <w:r w:rsidR="00376C76">
        <w:rPr>
          <w:rFonts w:ascii="Arial" w:hAnsi="Arial" w:cs="Arial"/>
          <w:color w:val="000000" w:themeColor="text1"/>
          <w:sz w:val="20"/>
          <w:szCs w:val="20"/>
        </w:rPr>
        <w:t>clause</w:t>
      </w:r>
      <w:r w:rsidR="00FD3DB4" w:rsidRPr="00E6646F">
        <w:rPr>
          <w:rFonts w:ascii="Arial" w:hAnsi="Arial" w:cs="Arial"/>
          <w:color w:val="000000" w:themeColor="text1"/>
          <w:sz w:val="20"/>
          <w:szCs w:val="20"/>
        </w:rPr>
        <w:t xml:space="preserve"> 45</w:t>
      </w:r>
      <w:r w:rsidR="00775267"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may continue to act despite any vacancy in its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14:paraId="28D77AA6" w14:textId="77777777" w:rsidR="000F0D7B" w:rsidRPr="00E6646F" w:rsidRDefault="000F0D7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14:paraId="6D88F404" w14:textId="77777777" w:rsidR="00AD3A34" w:rsidRPr="00E6646F" w:rsidRDefault="00775267" w:rsidP="00C62027">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If there are fewer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than required for a quorum</w:t>
      </w:r>
      <w:r w:rsidR="000F0D7B"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 xml:space="preserve">under </w:t>
      </w:r>
      <w:r w:rsidR="00376C76">
        <w:rPr>
          <w:rFonts w:ascii="Arial" w:hAnsi="Arial" w:cs="Arial"/>
          <w:color w:val="000000" w:themeColor="text1"/>
          <w:sz w:val="20"/>
          <w:szCs w:val="20"/>
        </w:rPr>
        <w:t>clause</w:t>
      </w:r>
      <w:r w:rsidR="00FD3DB4" w:rsidRPr="00E6646F">
        <w:rPr>
          <w:rFonts w:ascii="Arial" w:hAnsi="Arial" w:cs="Arial"/>
          <w:color w:val="000000" w:themeColor="text1"/>
          <w:sz w:val="20"/>
          <w:szCs w:val="20"/>
        </w:rPr>
        <w:t xml:space="preserve"> 45</w:t>
      </w:r>
      <w:r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act only for the purpose of —</w:t>
      </w:r>
    </w:p>
    <w:p w14:paraId="3A0622C2" w14:textId="77777777" w:rsidR="00AD3A34" w:rsidRPr="00E6646F" w:rsidRDefault="00775267" w:rsidP="00C62027">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appointing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s under this </w:t>
      </w:r>
      <w:r w:rsidR="00376C76">
        <w:rPr>
          <w:rFonts w:ascii="Arial" w:hAnsi="Arial" w:cs="Arial"/>
          <w:color w:val="000000" w:themeColor="text1"/>
          <w:sz w:val="20"/>
          <w:szCs w:val="20"/>
        </w:rPr>
        <w:t>clause</w:t>
      </w:r>
      <w:r w:rsidR="00AD3A34" w:rsidRPr="00E6646F">
        <w:rPr>
          <w:rFonts w:ascii="Arial" w:hAnsi="Arial" w:cs="Arial"/>
          <w:color w:val="000000" w:themeColor="text1"/>
          <w:sz w:val="20"/>
          <w:szCs w:val="20"/>
        </w:rPr>
        <w:t>; or</w:t>
      </w:r>
    </w:p>
    <w:p w14:paraId="18703622" w14:textId="77777777" w:rsidR="00AD3A34" w:rsidRPr="00E6646F" w:rsidRDefault="00BF6856" w:rsidP="00C62027">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convening a g</w:t>
      </w:r>
      <w:r w:rsidR="00AD3A34" w:rsidRPr="00E6646F">
        <w:rPr>
          <w:rFonts w:ascii="Arial" w:hAnsi="Arial" w:cs="Arial"/>
          <w:color w:val="000000" w:themeColor="text1"/>
          <w:sz w:val="20"/>
          <w:szCs w:val="20"/>
        </w:rPr>
        <w:t>eneral meeting.</w:t>
      </w:r>
    </w:p>
    <w:p w14:paraId="23D97F09" w14:textId="77777777"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14:paraId="69EB3716" w14:textId="77777777" w:rsidR="00AD3A34" w:rsidRPr="00E6646F" w:rsidRDefault="00AD3A34" w:rsidP="00924431">
      <w:pPr>
        <w:pStyle w:val="Heading3"/>
      </w:pPr>
      <w:bookmarkStart w:id="70" w:name="_Toc459046839"/>
      <w:r w:rsidRPr="00E6646F">
        <w:t>Validity of acts</w:t>
      </w:r>
      <w:bookmarkEnd w:id="70"/>
    </w:p>
    <w:p w14:paraId="7FAD3762" w14:textId="77777777" w:rsidR="000F0D7B" w:rsidRPr="00E6646F" w:rsidRDefault="000F0D7B" w:rsidP="00DA020C">
      <w:pPr>
        <w:autoSpaceDE w:val="0"/>
        <w:autoSpaceDN w:val="0"/>
        <w:adjustRightInd w:val="0"/>
        <w:spacing w:after="0" w:line="240" w:lineRule="auto"/>
        <w:jc w:val="both"/>
        <w:rPr>
          <w:rFonts w:ascii="Arial" w:hAnsi="Arial" w:cs="Arial"/>
          <w:b/>
          <w:color w:val="000000" w:themeColor="text1"/>
          <w:sz w:val="20"/>
          <w:szCs w:val="20"/>
        </w:rPr>
      </w:pPr>
    </w:p>
    <w:p w14:paraId="33329620" w14:textId="77777777" w:rsidR="00AD3A34" w:rsidRPr="00E6646F" w:rsidRDefault="00775267"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acts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BF6856" w:rsidRPr="00E6646F">
        <w:rPr>
          <w:rFonts w:ascii="Arial" w:hAnsi="Arial" w:cs="Arial"/>
          <w:color w:val="000000" w:themeColor="text1"/>
          <w:sz w:val="20"/>
          <w:szCs w:val="20"/>
        </w:rPr>
        <w:t xml:space="preserve"> or s</w:t>
      </w:r>
      <w:r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or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or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are valid despite any defect that may</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afterwards be discovered in the election, appointment or qualification</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14:paraId="36B61647" w14:textId="77777777" w:rsidR="00AD3A34" w:rsidRPr="00E6646F" w:rsidRDefault="00AD3A34" w:rsidP="00924431">
      <w:pPr>
        <w:pStyle w:val="Heading3"/>
      </w:pPr>
      <w:bookmarkStart w:id="71" w:name="_Toc459046840"/>
      <w:r w:rsidRPr="00E6646F">
        <w:t xml:space="preserve">Payments to </w:t>
      </w:r>
      <w:r w:rsidR="00CE1BAE" w:rsidRPr="00E6646F">
        <w:t>committee</w:t>
      </w:r>
      <w:r w:rsidRPr="00E6646F">
        <w:t xml:space="preserve"> </w:t>
      </w:r>
      <w:r w:rsidR="00CE1BAE" w:rsidRPr="00E6646F">
        <w:t>member</w:t>
      </w:r>
      <w:r w:rsidRPr="00E6646F">
        <w:t>s</w:t>
      </w:r>
      <w:bookmarkEnd w:id="71"/>
    </w:p>
    <w:p w14:paraId="028174AB" w14:textId="77777777"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14:paraId="3B65738D" w14:textId="77777777" w:rsidR="00AD3A34" w:rsidRPr="00E6646F" w:rsidRDefault="00AD3A34" w:rsidP="00C62027">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this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w:t>
      </w:r>
    </w:p>
    <w:p w14:paraId="3E0EC13E" w14:textId="77777777" w:rsidR="000F0D7B"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includes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r w:rsidR="000F0D7B" w:rsidRPr="00E6646F">
        <w:rPr>
          <w:rFonts w:ascii="Arial" w:hAnsi="Arial" w:cs="Arial"/>
          <w:color w:val="000000" w:themeColor="text1"/>
          <w:sz w:val="20"/>
          <w:szCs w:val="20"/>
        </w:rPr>
        <w:t xml:space="preserve"> </w:t>
      </w:r>
    </w:p>
    <w:p w14:paraId="571829E9" w14:textId="77777777" w:rsidR="006F4E40"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includes a meeting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14:paraId="550CA6EF" w14:textId="77777777" w:rsidR="000F0D7B" w:rsidRPr="00E6646F" w:rsidRDefault="001E1A5D" w:rsidP="001E1A5D">
      <w:pPr>
        <w:pStyle w:val="ListParagraph"/>
        <w:tabs>
          <w:tab w:val="left" w:pos="3632"/>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14:paraId="616D101D" w14:textId="77777777" w:rsidR="00AD3A34" w:rsidRPr="00E6646F" w:rsidRDefault="001E1A5D" w:rsidP="00C62027">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entitled to be paid out of the funds of the Association for any out-of-pocket expenses for travel and </w:t>
      </w:r>
      <w:r w:rsidRPr="00E6646F">
        <w:rPr>
          <w:rFonts w:ascii="TT220o00" w:hAnsi="TT220o00" w:cs="TT220o00"/>
          <w:color w:val="000000"/>
        </w:rPr>
        <w:t xml:space="preserve">accommodation properly incurred </w:t>
      </w:r>
      <w:r w:rsidR="00AD3A34" w:rsidRPr="00E6646F">
        <w:rPr>
          <w:rFonts w:ascii="Arial" w:hAnsi="Arial" w:cs="Arial"/>
          <w:color w:val="000000" w:themeColor="text1"/>
          <w:sz w:val="20"/>
          <w:szCs w:val="20"/>
        </w:rPr>
        <w:t>—</w:t>
      </w:r>
    </w:p>
    <w:p w14:paraId="30101AF4" w14:textId="77777777" w:rsidR="00AD3A34" w:rsidRPr="00E6646F" w:rsidRDefault="00AD3A34" w:rsidP="00C62027">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attending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meeting</w:t>
      </w:r>
      <w:r w:rsidR="006840B4">
        <w:rPr>
          <w:rFonts w:ascii="Arial" w:hAnsi="Arial" w:cs="Arial"/>
          <w:color w:val="000000" w:themeColor="text1"/>
          <w:sz w:val="20"/>
          <w:szCs w:val="20"/>
        </w:rPr>
        <w:t>;</w:t>
      </w:r>
      <w:r w:rsidRPr="00E6646F">
        <w:rPr>
          <w:rFonts w:ascii="Arial" w:hAnsi="Arial" w:cs="Arial"/>
          <w:color w:val="000000" w:themeColor="text1"/>
          <w:sz w:val="20"/>
          <w:szCs w:val="20"/>
        </w:rPr>
        <w:t xml:space="preserve"> or</w:t>
      </w:r>
    </w:p>
    <w:p w14:paraId="74E6C420" w14:textId="77777777" w:rsidR="00AD3A34" w:rsidRPr="00E6646F" w:rsidRDefault="00AD3A34" w:rsidP="00C62027">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attending a general meeting; or</w:t>
      </w:r>
    </w:p>
    <w:p w14:paraId="53FEF663" w14:textId="77777777" w:rsidR="00AD3A34" w:rsidRPr="00E6646F" w:rsidRDefault="00AD3A34" w:rsidP="00C62027">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in connection with the Association’s business.</w:t>
      </w:r>
    </w:p>
    <w:p w14:paraId="773F0A0E" w14:textId="77777777"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14:paraId="4871AFF9" w14:textId="77777777" w:rsidR="00AC56D9" w:rsidRPr="00E6646F" w:rsidRDefault="00AC56D9" w:rsidP="00DA020C">
      <w:pPr>
        <w:autoSpaceDE w:val="0"/>
        <w:autoSpaceDN w:val="0"/>
        <w:adjustRightInd w:val="0"/>
        <w:spacing w:after="0" w:line="240" w:lineRule="auto"/>
        <w:jc w:val="both"/>
        <w:rPr>
          <w:rFonts w:ascii="Arial" w:hAnsi="Arial" w:cs="Arial"/>
          <w:color w:val="000000" w:themeColor="text1"/>
          <w:sz w:val="20"/>
          <w:szCs w:val="20"/>
        </w:rPr>
      </w:pPr>
    </w:p>
    <w:p w14:paraId="4C78CB15" w14:textId="77777777" w:rsidR="00AC56D9" w:rsidRPr="00E6646F" w:rsidRDefault="00AC56D9" w:rsidP="00AC56D9">
      <w:pPr>
        <w:pStyle w:val="Heading2"/>
      </w:pPr>
      <w:bookmarkStart w:id="72" w:name="_Toc459046841"/>
      <w:r w:rsidRPr="00E6646F">
        <w:t xml:space="preserve">Division 4 — </w:t>
      </w:r>
      <w:r w:rsidR="00376C76">
        <w:t>committee</w:t>
      </w:r>
      <w:r w:rsidRPr="00E6646F">
        <w:t xml:space="preserve"> meetings</w:t>
      </w:r>
      <w:bookmarkEnd w:id="72"/>
    </w:p>
    <w:p w14:paraId="5113C67C"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7EB2656D" w14:textId="77777777" w:rsidR="00AC56D9" w:rsidRPr="00E6646F" w:rsidRDefault="00AC56D9" w:rsidP="00AC56D9">
      <w:pPr>
        <w:pStyle w:val="Heading3"/>
      </w:pPr>
      <w:bookmarkStart w:id="73" w:name="_Toc459046842"/>
      <w:r w:rsidRPr="00E6646F">
        <w:t>Committee meetings</w:t>
      </w:r>
      <w:bookmarkEnd w:id="73"/>
    </w:p>
    <w:p w14:paraId="1CE9F365"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562B39A4" w14:textId="77777777" w:rsidR="00AC56D9" w:rsidRPr="00E6646F" w:rsidRDefault="00AC56D9" w:rsidP="00C62027">
      <w:pPr>
        <w:pStyle w:val="ListParagraph"/>
        <w:numPr>
          <w:ilvl w:val="0"/>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w:t>
      </w:r>
      <w:r w:rsidR="00C51C86">
        <w:rPr>
          <w:rFonts w:ascii="Arial" w:hAnsi="Arial" w:cs="Arial"/>
          <w:color w:val="000000" w:themeColor="text1"/>
          <w:sz w:val="20"/>
          <w:szCs w:val="20"/>
        </w:rPr>
        <w:t>e committee must meet at least 4</w:t>
      </w:r>
      <w:r w:rsidRPr="00E6646F">
        <w:rPr>
          <w:rFonts w:ascii="Arial" w:hAnsi="Arial" w:cs="Arial"/>
          <w:color w:val="000000" w:themeColor="text1"/>
          <w:sz w:val="20"/>
          <w:szCs w:val="20"/>
        </w:rPr>
        <w:t xml:space="preserve"> times in each year on the dates and at the times and places determined by the committee.</w:t>
      </w:r>
    </w:p>
    <w:p w14:paraId="534F1B26"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CD16117" w14:textId="77777777" w:rsidR="00AC56D9" w:rsidRPr="00E6646F" w:rsidRDefault="00AC56D9" w:rsidP="00C62027">
      <w:pPr>
        <w:pStyle w:val="ListParagraph"/>
        <w:numPr>
          <w:ilvl w:val="0"/>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date, time and place of the first committee meeting must be determined by the committee members as soon as practicable after the annual general meeting at which the committee members are elected. </w:t>
      </w:r>
    </w:p>
    <w:p w14:paraId="2786727E" w14:textId="77777777" w:rsidR="00AC56D9" w:rsidRPr="00E6646F" w:rsidRDefault="00AC56D9" w:rsidP="00AC56D9">
      <w:pPr>
        <w:pStyle w:val="ListParagraph"/>
        <w:rPr>
          <w:rFonts w:ascii="Arial" w:hAnsi="Arial" w:cs="Arial"/>
          <w:color w:val="000000" w:themeColor="text1"/>
          <w:sz w:val="20"/>
          <w:szCs w:val="20"/>
        </w:rPr>
      </w:pPr>
    </w:p>
    <w:p w14:paraId="6BE31C05" w14:textId="77777777" w:rsidR="00AC56D9" w:rsidRPr="007C0C7F" w:rsidRDefault="00AC56D9" w:rsidP="007C0C7F">
      <w:pPr>
        <w:pStyle w:val="ListParagraph"/>
        <w:numPr>
          <w:ilvl w:val="0"/>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Special committee meetings may be convened by the </w:t>
      </w:r>
      <w:r w:rsidR="00C51C86">
        <w:rPr>
          <w:rFonts w:ascii="Arial" w:hAnsi="Arial" w:cs="Arial"/>
          <w:color w:val="000000" w:themeColor="text1"/>
          <w:sz w:val="20"/>
          <w:szCs w:val="20"/>
        </w:rPr>
        <w:t xml:space="preserve">president </w:t>
      </w:r>
      <w:r w:rsidRPr="00E6646F">
        <w:rPr>
          <w:rFonts w:ascii="Arial" w:hAnsi="Arial" w:cs="Arial"/>
          <w:color w:val="000000" w:themeColor="text1"/>
          <w:sz w:val="20"/>
          <w:szCs w:val="20"/>
        </w:rPr>
        <w:t xml:space="preserve">or </w:t>
      </w:r>
      <w:r w:rsidR="00C51C86">
        <w:rPr>
          <w:rFonts w:ascii="Arial" w:hAnsi="Arial" w:cs="Arial"/>
          <w:color w:val="000000" w:themeColor="text1"/>
          <w:sz w:val="20"/>
          <w:szCs w:val="20"/>
        </w:rPr>
        <w:t xml:space="preserve">at least 50% of </w:t>
      </w:r>
      <w:r w:rsidRPr="00E6646F">
        <w:rPr>
          <w:rFonts w:ascii="Arial" w:hAnsi="Arial" w:cs="Arial"/>
          <w:color w:val="000000" w:themeColor="text1"/>
          <w:sz w:val="20"/>
          <w:szCs w:val="20"/>
        </w:rPr>
        <w:t>committee members.</w:t>
      </w:r>
    </w:p>
    <w:p w14:paraId="02B6DA44" w14:textId="77777777" w:rsidR="00AC56D9" w:rsidRPr="00E6646F" w:rsidRDefault="00AC56D9" w:rsidP="00AC56D9">
      <w:pPr>
        <w:pStyle w:val="Heading3"/>
      </w:pPr>
      <w:bookmarkStart w:id="74" w:name="_Toc459046843"/>
      <w:r w:rsidRPr="00E6646F">
        <w:t>Notice of committee meetings</w:t>
      </w:r>
      <w:bookmarkEnd w:id="74"/>
    </w:p>
    <w:p w14:paraId="3BE00C4A"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D444575" w14:textId="77777777" w:rsidR="00AC56D9" w:rsidRPr="00E6646F" w:rsidRDefault="00AC56D9" w:rsidP="00C62027">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Notice of each committee meeting must be given to each committee member at least 48 hours before the time of the meeting.</w:t>
      </w:r>
    </w:p>
    <w:p w14:paraId="5F296A6D"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2E4B808" w14:textId="77777777" w:rsidR="00AC56D9" w:rsidRPr="00E6646F" w:rsidRDefault="00AC56D9" w:rsidP="00C62027">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state the date, time and place of the meeting and must describe the general nature of the business to be conducted at the meeting.</w:t>
      </w:r>
    </w:p>
    <w:p w14:paraId="2B74DBFB" w14:textId="77777777" w:rsidR="00AC56D9" w:rsidRPr="00E6646F" w:rsidRDefault="00AC56D9" w:rsidP="00AC56D9">
      <w:pPr>
        <w:pStyle w:val="ListParagraph"/>
        <w:rPr>
          <w:rFonts w:ascii="Arial" w:hAnsi="Arial" w:cs="Arial"/>
          <w:color w:val="000000" w:themeColor="text1"/>
          <w:sz w:val="20"/>
          <w:szCs w:val="20"/>
        </w:rPr>
      </w:pPr>
    </w:p>
    <w:p w14:paraId="3D27F431" w14:textId="77777777" w:rsidR="00AC56D9" w:rsidRPr="00E6646F" w:rsidRDefault="00C51C86" w:rsidP="00C62027">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Unless sub-clause</w:t>
      </w:r>
      <w:r w:rsidR="00AC56D9" w:rsidRPr="00E6646F">
        <w:rPr>
          <w:rFonts w:ascii="Arial" w:hAnsi="Arial" w:cs="Arial"/>
          <w:color w:val="000000" w:themeColor="text1"/>
          <w:sz w:val="20"/>
          <w:szCs w:val="20"/>
        </w:rPr>
        <w:t xml:space="preserve"> (4) applies, the only business that may be conducted at the meeting is the business described in the notice. </w:t>
      </w:r>
    </w:p>
    <w:p w14:paraId="40CFC4A2"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DB7439A" w14:textId="77777777" w:rsidR="00AC56D9" w:rsidRPr="00E6646F" w:rsidRDefault="00AC56D9" w:rsidP="00C62027">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Urgent business that has not been described in the notice may be conducted at the meeting if the committee members at the meeting unanimously agree to treat that business as urgent.</w:t>
      </w:r>
    </w:p>
    <w:p w14:paraId="7AA97975"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2A569ED" w14:textId="77777777" w:rsidR="00AC56D9" w:rsidRPr="00E6646F" w:rsidRDefault="00AC56D9" w:rsidP="00AC56D9">
      <w:pPr>
        <w:pStyle w:val="Heading3"/>
      </w:pPr>
      <w:bookmarkStart w:id="75" w:name="_Toc459046844"/>
      <w:r w:rsidRPr="00E6646F">
        <w:t>Procedure and order of business</w:t>
      </w:r>
      <w:bookmarkEnd w:id="75"/>
    </w:p>
    <w:p w14:paraId="2EDD7CA5"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02038DBA" w14:textId="77777777" w:rsidR="00AC56D9" w:rsidRPr="00E6646F" w:rsidRDefault="00AC56D9" w:rsidP="00C62027">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51C86">
        <w:rPr>
          <w:rFonts w:ascii="Arial" w:hAnsi="Arial" w:cs="Arial"/>
          <w:color w:val="000000" w:themeColor="text1"/>
          <w:sz w:val="20"/>
          <w:szCs w:val="20"/>
        </w:rPr>
        <w:t xml:space="preserve">president </w:t>
      </w:r>
      <w:r w:rsidRPr="00E6646F">
        <w:rPr>
          <w:rFonts w:ascii="Arial" w:hAnsi="Arial" w:cs="Arial"/>
          <w:color w:val="000000" w:themeColor="text1"/>
          <w:sz w:val="20"/>
          <w:szCs w:val="20"/>
        </w:rPr>
        <w:t xml:space="preserve">or, in the </w:t>
      </w:r>
      <w:r w:rsidR="00C51C86">
        <w:rPr>
          <w:rFonts w:ascii="Arial" w:hAnsi="Arial" w:cs="Arial"/>
          <w:color w:val="000000" w:themeColor="text1"/>
          <w:sz w:val="20"/>
          <w:szCs w:val="20"/>
        </w:rPr>
        <w:t>president</w:t>
      </w:r>
      <w:r w:rsidRPr="00E6646F">
        <w:rPr>
          <w:rFonts w:ascii="Arial" w:hAnsi="Arial" w:cs="Arial"/>
          <w:color w:val="000000" w:themeColor="text1"/>
          <w:sz w:val="20"/>
          <w:szCs w:val="20"/>
        </w:rPr>
        <w:t xml:space="preserve">’s absence, the </w:t>
      </w:r>
      <w:r w:rsidR="00C51C86">
        <w:rPr>
          <w:rFonts w:ascii="Arial" w:hAnsi="Arial" w:cs="Arial"/>
          <w:color w:val="000000" w:themeColor="text1"/>
          <w:sz w:val="20"/>
          <w:szCs w:val="20"/>
        </w:rPr>
        <w:t>vice-president</w:t>
      </w:r>
      <w:r w:rsidRPr="00E6646F">
        <w:rPr>
          <w:rFonts w:ascii="Arial" w:hAnsi="Arial" w:cs="Arial"/>
          <w:color w:val="000000" w:themeColor="text1"/>
          <w:sz w:val="20"/>
          <w:szCs w:val="20"/>
        </w:rPr>
        <w:t xml:space="preserve"> must preside as chairperson of each committee meeting.</w:t>
      </w:r>
    </w:p>
    <w:p w14:paraId="5D60CC7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591F941" w14:textId="77777777" w:rsidR="00AC56D9" w:rsidRPr="00E6646F" w:rsidRDefault="00AC56D9" w:rsidP="00C62027">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w:t>
      </w:r>
      <w:r w:rsidR="00C51C86">
        <w:rPr>
          <w:rFonts w:ascii="Arial" w:hAnsi="Arial" w:cs="Arial"/>
          <w:color w:val="000000" w:themeColor="text1"/>
          <w:sz w:val="20"/>
          <w:szCs w:val="20"/>
        </w:rPr>
        <w:t xml:space="preserve">president </w:t>
      </w:r>
      <w:r w:rsidRPr="00E6646F">
        <w:rPr>
          <w:rFonts w:ascii="Arial" w:hAnsi="Arial" w:cs="Arial"/>
          <w:color w:val="000000" w:themeColor="text1"/>
          <w:sz w:val="20"/>
          <w:szCs w:val="20"/>
        </w:rPr>
        <w:t xml:space="preserve">and </w:t>
      </w:r>
      <w:r w:rsidR="00C51C86">
        <w:rPr>
          <w:rFonts w:ascii="Arial" w:hAnsi="Arial" w:cs="Arial"/>
          <w:color w:val="000000" w:themeColor="text1"/>
          <w:sz w:val="20"/>
          <w:szCs w:val="20"/>
        </w:rPr>
        <w:t xml:space="preserve">vice-president </w:t>
      </w:r>
      <w:r w:rsidRPr="00E6646F">
        <w:rPr>
          <w:rFonts w:ascii="Arial" w:hAnsi="Arial" w:cs="Arial"/>
          <w:color w:val="000000" w:themeColor="text1"/>
          <w:sz w:val="20"/>
          <w:szCs w:val="20"/>
        </w:rPr>
        <w:t>are absent or are unwilling to act as chairperson of a meeting, the committee members at the meeting must choose one of them to act as chairperson of the meeting.</w:t>
      </w:r>
    </w:p>
    <w:p w14:paraId="2C1430A5" w14:textId="77777777" w:rsidR="00AC56D9" w:rsidRPr="00E6646F" w:rsidRDefault="00AC56D9" w:rsidP="00AC56D9">
      <w:pPr>
        <w:pStyle w:val="ListParagraph"/>
        <w:rPr>
          <w:rFonts w:ascii="Arial" w:hAnsi="Arial" w:cs="Arial"/>
          <w:color w:val="000000" w:themeColor="text1"/>
          <w:sz w:val="20"/>
          <w:szCs w:val="20"/>
        </w:rPr>
      </w:pPr>
    </w:p>
    <w:p w14:paraId="1D9AF15A" w14:textId="77777777" w:rsidR="00AC56D9" w:rsidRPr="00E6646F" w:rsidRDefault="00AC56D9" w:rsidP="00C62027">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to be followed at a committee meeting must be determined from time to time by the committee.</w:t>
      </w:r>
    </w:p>
    <w:p w14:paraId="5C29C124" w14:textId="77777777" w:rsidR="00AC56D9" w:rsidRPr="00E6646F" w:rsidRDefault="00AC56D9" w:rsidP="00AC56D9">
      <w:pPr>
        <w:pStyle w:val="ListParagraph"/>
        <w:rPr>
          <w:rFonts w:ascii="Arial" w:hAnsi="Arial" w:cs="Arial"/>
          <w:color w:val="000000" w:themeColor="text1"/>
          <w:sz w:val="20"/>
          <w:szCs w:val="20"/>
        </w:rPr>
      </w:pPr>
    </w:p>
    <w:p w14:paraId="48E36BCD" w14:textId="77777777" w:rsidR="00AC56D9" w:rsidRPr="00E6646F" w:rsidRDefault="00AC56D9" w:rsidP="00C62027">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order of business at a committee meeting may be determined by the committee members at the meeting.</w:t>
      </w:r>
    </w:p>
    <w:p w14:paraId="57AB7CA0" w14:textId="77777777" w:rsidR="00AC56D9" w:rsidRPr="00E6646F" w:rsidRDefault="00AC56D9" w:rsidP="00AC56D9">
      <w:pPr>
        <w:pStyle w:val="ListParagraph"/>
        <w:rPr>
          <w:rFonts w:ascii="Arial" w:hAnsi="Arial" w:cs="Arial"/>
          <w:color w:val="000000" w:themeColor="text1"/>
          <w:sz w:val="20"/>
          <w:szCs w:val="20"/>
        </w:rPr>
      </w:pPr>
    </w:p>
    <w:p w14:paraId="68D8E834" w14:textId="77777777" w:rsidR="00AC56D9" w:rsidRPr="00E6646F" w:rsidRDefault="00AC56D9" w:rsidP="00C62027">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or other person who is not a committee member may attend a committee meeting if invited to do so by the committee.</w:t>
      </w:r>
    </w:p>
    <w:p w14:paraId="64510A2D" w14:textId="77777777" w:rsidR="00AC56D9" w:rsidRPr="00E6646F" w:rsidRDefault="00AC56D9" w:rsidP="00AC56D9">
      <w:pPr>
        <w:pStyle w:val="ListParagraph"/>
        <w:rPr>
          <w:rFonts w:ascii="Arial" w:hAnsi="Arial" w:cs="Arial"/>
          <w:color w:val="000000" w:themeColor="text1"/>
          <w:sz w:val="20"/>
          <w:szCs w:val="20"/>
        </w:rPr>
      </w:pPr>
    </w:p>
    <w:p w14:paraId="140040C9" w14:textId="77777777" w:rsidR="00AC56D9" w:rsidRPr="00E6646F" w:rsidRDefault="00AC56D9" w:rsidP="00C62027">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invited under </w:t>
      </w:r>
      <w:r w:rsidR="00376C76">
        <w:rPr>
          <w:rFonts w:ascii="Arial" w:hAnsi="Arial" w:cs="Arial"/>
          <w:color w:val="000000" w:themeColor="text1"/>
          <w:sz w:val="20"/>
          <w:szCs w:val="20"/>
        </w:rPr>
        <w:t>sub-clause</w:t>
      </w:r>
      <w:r w:rsidRPr="00E6646F">
        <w:rPr>
          <w:rFonts w:ascii="Arial" w:hAnsi="Arial" w:cs="Arial"/>
          <w:color w:val="000000" w:themeColor="text1"/>
          <w:sz w:val="20"/>
          <w:szCs w:val="20"/>
        </w:rPr>
        <w:t xml:space="preserve"> (5) to attend a committee meeting —</w:t>
      </w:r>
    </w:p>
    <w:p w14:paraId="68C209BA" w14:textId="77777777" w:rsidR="00AC56D9" w:rsidRPr="00E6646F" w:rsidRDefault="00AC56D9" w:rsidP="00AC56D9">
      <w:pPr>
        <w:pStyle w:val="ListParagraph"/>
        <w:rPr>
          <w:rFonts w:ascii="Arial" w:hAnsi="Arial" w:cs="Arial"/>
          <w:color w:val="000000" w:themeColor="text1"/>
          <w:sz w:val="20"/>
          <w:szCs w:val="20"/>
        </w:rPr>
      </w:pPr>
    </w:p>
    <w:p w14:paraId="76FC12F0" w14:textId="77777777" w:rsidR="00AC56D9" w:rsidRPr="00E6646F" w:rsidRDefault="00AC56D9" w:rsidP="00C62027">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no right to any agenda, minutes or other document circulated at the meeting; and</w:t>
      </w:r>
    </w:p>
    <w:p w14:paraId="3F6F7062" w14:textId="77777777" w:rsidR="00AC56D9" w:rsidRDefault="00AC56D9" w:rsidP="00C62027">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cannot vote on any matter that is to be decided at the meeting.</w:t>
      </w:r>
    </w:p>
    <w:p w14:paraId="3137285C" w14:textId="77777777" w:rsidR="00C51C86" w:rsidRDefault="00C51C86" w:rsidP="00C51C86">
      <w:pPr>
        <w:autoSpaceDE w:val="0"/>
        <w:autoSpaceDN w:val="0"/>
        <w:adjustRightInd w:val="0"/>
        <w:spacing w:after="0" w:line="240" w:lineRule="auto"/>
        <w:jc w:val="both"/>
        <w:rPr>
          <w:rFonts w:ascii="Arial" w:hAnsi="Arial" w:cs="Arial"/>
          <w:color w:val="000000" w:themeColor="text1"/>
          <w:sz w:val="20"/>
          <w:szCs w:val="20"/>
        </w:rPr>
      </w:pPr>
    </w:p>
    <w:p w14:paraId="2C141336" w14:textId="77777777" w:rsidR="00C51C86" w:rsidRPr="00C51C86" w:rsidRDefault="00C51C86" w:rsidP="00C51C86">
      <w:pPr>
        <w:pStyle w:val="ListParagraph"/>
        <w:numPr>
          <w:ilvl w:val="0"/>
          <w:numId w:val="39"/>
        </w:num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I</w:t>
      </w:r>
      <w:r w:rsidRPr="00C51C86">
        <w:rPr>
          <w:rFonts w:ascii="Arial" w:hAnsi="Arial" w:cs="Arial"/>
          <w:color w:val="000000" w:themeColor="text1"/>
          <w:sz w:val="20"/>
          <w:szCs w:val="20"/>
        </w:rPr>
        <w:t xml:space="preserve">f a </w:t>
      </w:r>
      <w:r>
        <w:rPr>
          <w:rFonts w:ascii="Arial" w:hAnsi="Arial" w:cs="Arial"/>
          <w:color w:val="000000" w:themeColor="text1"/>
          <w:sz w:val="20"/>
          <w:szCs w:val="20"/>
        </w:rPr>
        <w:t>c</w:t>
      </w:r>
      <w:r w:rsidRPr="00C51C86">
        <w:rPr>
          <w:rFonts w:ascii="Arial" w:hAnsi="Arial" w:cs="Arial"/>
          <w:color w:val="000000" w:themeColor="text1"/>
          <w:sz w:val="20"/>
          <w:szCs w:val="20"/>
        </w:rPr>
        <w:t xml:space="preserve">ommittee member has a </w:t>
      </w:r>
      <w:r>
        <w:rPr>
          <w:rFonts w:ascii="Arial" w:hAnsi="Arial" w:cs="Arial"/>
          <w:color w:val="000000" w:themeColor="text1"/>
          <w:sz w:val="20"/>
          <w:szCs w:val="20"/>
        </w:rPr>
        <w:t xml:space="preserve">material pecuniary </w:t>
      </w:r>
      <w:r w:rsidR="006840B4">
        <w:rPr>
          <w:rFonts w:ascii="Arial" w:hAnsi="Arial" w:cs="Arial"/>
          <w:color w:val="000000" w:themeColor="text1"/>
          <w:sz w:val="20"/>
          <w:szCs w:val="20"/>
        </w:rPr>
        <w:t xml:space="preserve">interest </w:t>
      </w:r>
      <w:r>
        <w:rPr>
          <w:rFonts w:ascii="Arial" w:hAnsi="Arial" w:cs="Arial"/>
          <w:color w:val="000000" w:themeColor="text1"/>
          <w:sz w:val="20"/>
          <w:szCs w:val="20"/>
        </w:rPr>
        <w:t xml:space="preserve">or other interest, whether </w:t>
      </w:r>
      <w:r w:rsidRPr="00C51C86">
        <w:rPr>
          <w:rFonts w:ascii="Arial" w:hAnsi="Arial" w:cs="Arial"/>
          <w:color w:val="000000" w:themeColor="text1"/>
          <w:sz w:val="20"/>
          <w:szCs w:val="20"/>
        </w:rPr>
        <w:t>direct or indirect</w:t>
      </w:r>
      <w:r>
        <w:rPr>
          <w:rFonts w:ascii="Arial" w:hAnsi="Arial" w:cs="Arial"/>
          <w:color w:val="000000" w:themeColor="text1"/>
          <w:sz w:val="20"/>
          <w:szCs w:val="20"/>
        </w:rPr>
        <w:t xml:space="preserve">, </w:t>
      </w:r>
      <w:r w:rsidRPr="00C51C86">
        <w:rPr>
          <w:rFonts w:ascii="Arial" w:hAnsi="Arial" w:cs="Arial"/>
          <w:color w:val="000000" w:themeColor="text1"/>
          <w:sz w:val="20"/>
          <w:szCs w:val="20"/>
        </w:rPr>
        <w:t xml:space="preserve"> </w:t>
      </w:r>
      <w:r>
        <w:rPr>
          <w:rFonts w:ascii="Arial" w:hAnsi="Arial" w:cs="Arial"/>
          <w:color w:val="000000" w:themeColor="text1"/>
          <w:sz w:val="20"/>
          <w:szCs w:val="20"/>
        </w:rPr>
        <w:t xml:space="preserve">in a matter being considered at a committee meeting, </w:t>
      </w:r>
      <w:r w:rsidRPr="00C51C86">
        <w:rPr>
          <w:rFonts w:ascii="Arial" w:hAnsi="Arial" w:cs="Arial"/>
          <w:color w:val="000000" w:themeColor="text1"/>
          <w:sz w:val="20"/>
          <w:szCs w:val="20"/>
        </w:rPr>
        <w:t xml:space="preserve">the </w:t>
      </w:r>
      <w:r w:rsidR="00376C76">
        <w:rPr>
          <w:rFonts w:ascii="Arial" w:hAnsi="Arial" w:cs="Arial"/>
          <w:color w:val="000000" w:themeColor="text1"/>
          <w:sz w:val="20"/>
          <w:szCs w:val="20"/>
        </w:rPr>
        <w:t>committee</w:t>
      </w:r>
      <w:r w:rsidRPr="00C51C86">
        <w:rPr>
          <w:rFonts w:ascii="Arial" w:hAnsi="Arial" w:cs="Arial"/>
          <w:color w:val="000000" w:themeColor="text1"/>
          <w:sz w:val="20"/>
          <w:szCs w:val="20"/>
        </w:rPr>
        <w:t xml:space="preserve"> member must-</w:t>
      </w:r>
    </w:p>
    <w:p w14:paraId="1931C487" w14:textId="77777777" w:rsidR="00C51C86" w:rsidRDefault="00C51C86" w:rsidP="00C51C86">
      <w:pPr>
        <w:pStyle w:val="ListParagraph"/>
        <w:numPr>
          <w:ilvl w:val="1"/>
          <w:numId w:val="37"/>
        </w:numPr>
        <w:autoSpaceDE w:val="0"/>
        <w:autoSpaceDN w:val="0"/>
        <w:adjustRightInd w:val="0"/>
        <w:spacing w:after="0"/>
        <w:jc w:val="both"/>
        <w:rPr>
          <w:rFonts w:ascii="Arial" w:hAnsi="Arial" w:cs="Arial"/>
          <w:color w:val="000000" w:themeColor="text1"/>
          <w:sz w:val="20"/>
          <w:szCs w:val="20"/>
        </w:rPr>
      </w:pPr>
      <w:r w:rsidRPr="00C51C86">
        <w:rPr>
          <w:rFonts w:ascii="Arial" w:hAnsi="Arial" w:cs="Arial"/>
          <w:color w:val="000000" w:themeColor="text1"/>
          <w:sz w:val="20"/>
          <w:szCs w:val="20"/>
        </w:rPr>
        <w:t xml:space="preserve">as soon as he or she becomes aware of that interest, disclose the nature and extent of his or her interest to the </w:t>
      </w:r>
      <w:r w:rsidR="00376C76">
        <w:rPr>
          <w:rFonts w:ascii="Arial" w:hAnsi="Arial" w:cs="Arial"/>
          <w:color w:val="000000" w:themeColor="text1"/>
          <w:sz w:val="20"/>
          <w:szCs w:val="20"/>
        </w:rPr>
        <w:t>committee</w:t>
      </w:r>
      <w:r w:rsidRPr="00C51C86">
        <w:rPr>
          <w:rFonts w:ascii="Arial" w:hAnsi="Arial" w:cs="Arial"/>
          <w:color w:val="000000" w:themeColor="text1"/>
          <w:sz w:val="20"/>
          <w:szCs w:val="20"/>
        </w:rPr>
        <w:t>; and</w:t>
      </w:r>
    </w:p>
    <w:p w14:paraId="254D3494" w14:textId="77777777" w:rsidR="00C51C86" w:rsidRDefault="00C51C86" w:rsidP="00C51C86">
      <w:pPr>
        <w:pStyle w:val="ListParagraph"/>
        <w:numPr>
          <w:ilvl w:val="1"/>
          <w:numId w:val="37"/>
        </w:numPr>
        <w:autoSpaceDE w:val="0"/>
        <w:autoSpaceDN w:val="0"/>
        <w:adjustRightInd w:val="0"/>
        <w:spacing w:after="0"/>
        <w:jc w:val="both"/>
        <w:rPr>
          <w:rFonts w:ascii="Arial" w:hAnsi="Arial" w:cs="Arial"/>
          <w:color w:val="000000" w:themeColor="text1"/>
          <w:sz w:val="20"/>
          <w:szCs w:val="20"/>
        </w:rPr>
      </w:pPr>
      <w:r w:rsidRPr="00C51C86">
        <w:rPr>
          <w:rFonts w:ascii="Arial" w:hAnsi="Arial" w:cs="Arial"/>
          <w:color w:val="000000" w:themeColor="text1"/>
          <w:sz w:val="20"/>
          <w:szCs w:val="20"/>
        </w:rPr>
        <w:lastRenderedPageBreak/>
        <w:t xml:space="preserve">not take part in any deliberations or decision of the </w:t>
      </w:r>
      <w:r w:rsidR="00376C76">
        <w:rPr>
          <w:rFonts w:ascii="Arial" w:hAnsi="Arial" w:cs="Arial"/>
          <w:color w:val="000000" w:themeColor="text1"/>
          <w:sz w:val="20"/>
          <w:szCs w:val="20"/>
        </w:rPr>
        <w:t>committee</w:t>
      </w:r>
      <w:r w:rsidRPr="00C51C86">
        <w:rPr>
          <w:rFonts w:ascii="Arial" w:hAnsi="Arial" w:cs="Arial"/>
          <w:color w:val="000000" w:themeColor="text1"/>
          <w:sz w:val="20"/>
          <w:szCs w:val="20"/>
        </w:rPr>
        <w:t xml:space="preserve"> with respect to that </w:t>
      </w:r>
      <w:r w:rsidR="006840B4">
        <w:rPr>
          <w:rFonts w:ascii="Arial" w:hAnsi="Arial" w:cs="Arial"/>
          <w:color w:val="000000" w:themeColor="text1"/>
          <w:sz w:val="20"/>
          <w:szCs w:val="20"/>
        </w:rPr>
        <w:t xml:space="preserve">matter. </w:t>
      </w:r>
    </w:p>
    <w:p w14:paraId="1DE6DAD3" w14:textId="77777777" w:rsidR="000811D0" w:rsidRDefault="000811D0" w:rsidP="000811D0">
      <w:pPr>
        <w:autoSpaceDE w:val="0"/>
        <w:autoSpaceDN w:val="0"/>
        <w:adjustRightInd w:val="0"/>
        <w:spacing w:after="0"/>
        <w:jc w:val="both"/>
        <w:rPr>
          <w:rFonts w:ascii="Arial" w:hAnsi="Arial" w:cs="Arial"/>
          <w:color w:val="000000" w:themeColor="text1"/>
          <w:sz w:val="20"/>
          <w:szCs w:val="20"/>
        </w:rPr>
      </w:pPr>
    </w:p>
    <w:p w14:paraId="3C6587F3" w14:textId="77777777" w:rsidR="00C51C86" w:rsidRPr="007C0C7F" w:rsidRDefault="00C51C86" w:rsidP="007C0C7F">
      <w:pPr>
        <w:pStyle w:val="ListParagraph"/>
        <w:numPr>
          <w:ilvl w:val="0"/>
          <w:numId w:val="39"/>
        </w:numPr>
        <w:autoSpaceDE w:val="0"/>
        <w:autoSpaceDN w:val="0"/>
        <w:adjustRightInd w:val="0"/>
        <w:spacing w:after="0"/>
        <w:jc w:val="both"/>
        <w:rPr>
          <w:rFonts w:ascii="Arial" w:hAnsi="Arial" w:cs="Arial"/>
          <w:color w:val="000000" w:themeColor="text1"/>
          <w:sz w:val="20"/>
          <w:szCs w:val="20"/>
        </w:rPr>
      </w:pPr>
      <w:r w:rsidRPr="000811D0">
        <w:rPr>
          <w:rFonts w:ascii="Arial" w:hAnsi="Arial" w:cs="Arial"/>
          <w:color w:val="000000" w:themeColor="text1"/>
          <w:sz w:val="20"/>
          <w:szCs w:val="20"/>
        </w:rPr>
        <w:t xml:space="preserve">The secretary must cause every disclosure made under sub-clause </w:t>
      </w:r>
      <w:r w:rsidR="000811D0" w:rsidRPr="000811D0">
        <w:rPr>
          <w:rFonts w:ascii="Arial" w:hAnsi="Arial" w:cs="Arial"/>
          <w:color w:val="000000" w:themeColor="text1"/>
          <w:sz w:val="20"/>
          <w:szCs w:val="20"/>
        </w:rPr>
        <w:t xml:space="preserve">(7) </w:t>
      </w:r>
      <w:r w:rsidRPr="000811D0">
        <w:rPr>
          <w:rFonts w:ascii="Arial" w:hAnsi="Arial" w:cs="Arial"/>
          <w:color w:val="000000" w:themeColor="text1"/>
          <w:sz w:val="20"/>
          <w:szCs w:val="20"/>
        </w:rPr>
        <w:t xml:space="preserve">by a </w:t>
      </w:r>
      <w:r w:rsidR="000811D0" w:rsidRPr="000811D0">
        <w:rPr>
          <w:rFonts w:ascii="Arial" w:hAnsi="Arial" w:cs="Arial"/>
          <w:color w:val="000000" w:themeColor="text1"/>
          <w:sz w:val="20"/>
          <w:szCs w:val="20"/>
        </w:rPr>
        <w:t xml:space="preserve">committee </w:t>
      </w:r>
      <w:r w:rsidRPr="000811D0">
        <w:rPr>
          <w:rFonts w:ascii="Arial" w:hAnsi="Arial" w:cs="Arial"/>
          <w:color w:val="000000" w:themeColor="text1"/>
          <w:sz w:val="20"/>
          <w:szCs w:val="20"/>
        </w:rPr>
        <w:t xml:space="preserve">member to be recorded in the minutes of the meeting of the </w:t>
      </w:r>
      <w:r w:rsidR="000811D0" w:rsidRPr="000811D0">
        <w:rPr>
          <w:rFonts w:ascii="Arial" w:hAnsi="Arial" w:cs="Arial"/>
          <w:color w:val="000000" w:themeColor="text1"/>
          <w:sz w:val="20"/>
          <w:szCs w:val="20"/>
        </w:rPr>
        <w:t>c</w:t>
      </w:r>
      <w:r w:rsidRPr="000811D0">
        <w:rPr>
          <w:rFonts w:ascii="Arial" w:hAnsi="Arial" w:cs="Arial"/>
          <w:color w:val="000000" w:themeColor="text1"/>
          <w:sz w:val="20"/>
          <w:szCs w:val="20"/>
        </w:rPr>
        <w:t>ommittee at which it is made.</w:t>
      </w:r>
    </w:p>
    <w:p w14:paraId="1E1D5111"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5BBC035" w14:textId="77777777" w:rsidR="00AC56D9" w:rsidRPr="00E6646F" w:rsidRDefault="00AC56D9" w:rsidP="00AC56D9">
      <w:pPr>
        <w:pStyle w:val="Heading3"/>
      </w:pPr>
      <w:bookmarkStart w:id="76" w:name="_Toc459046845"/>
      <w:r w:rsidRPr="00E6646F">
        <w:t>Use of technology to be present at committee meetings</w:t>
      </w:r>
      <w:bookmarkEnd w:id="76"/>
    </w:p>
    <w:p w14:paraId="6EC99295" w14:textId="77777777"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14:paraId="46095C75" w14:textId="77777777" w:rsidR="00AC56D9" w:rsidRPr="00E6646F" w:rsidRDefault="00AC56D9" w:rsidP="00C62027">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committee member at a committee meeting need not be by attendance in person but may be by that committee member and each other committee member at the meeting being simultaneously in contact by telephone or other means of instantaneous communication.</w:t>
      </w:r>
    </w:p>
    <w:p w14:paraId="702CD7E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364C717" w14:textId="77777777" w:rsidR="00AC56D9" w:rsidRPr="00E6646F" w:rsidRDefault="00AC56D9" w:rsidP="00C62027">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who participates in a committee meeting as allowed under sub</w:t>
      </w:r>
      <w:r w:rsidR="000811D0">
        <w:rPr>
          <w:rFonts w:ascii="Arial" w:hAnsi="Arial" w:cs="Arial"/>
          <w:color w:val="000000" w:themeColor="text1"/>
          <w:sz w:val="20"/>
          <w:szCs w:val="20"/>
        </w:rPr>
        <w:t>clause</w:t>
      </w:r>
      <w:r w:rsidRPr="00E6646F">
        <w:rPr>
          <w:rFonts w:ascii="Arial" w:hAnsi="Arial" w:cs="Arial"/>
          <w:color w:val="000000" w:themeColor="text1"/>
          <w:sz w:val="20"/>
          <w:szCs w:val="20"/>
        </w:rPr>
        <w:t xml:space="preserve"> (1) is taken to be present at the meeting and, if the member votes at the meeting, the member is taken to have voted in person.</w:t>
      </w:r>
    </w:p>
    <w:p w14:paraId="4C367A1F"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0F7DD03" w14:textId="77777777" w:rsidR="00AC56D9" w:rsidRPr="00E6646F" w:rsidRDefault="00AC56D9" w:rsidP="00AC56D9">
      <w:pPr>
        <w:pStyle w:val="Heading3"/>
      </w:pPr>
      <w:bookmarkStart w:id="77" w:name="_Toc459046846"/>
      <w:r w:rsidRPr="00E6646F">
        <w:t>Quorum for committee meetings</w:t>
      </w:r>
      <w:bookmarkEnd w:id="77"/>
    </w:p>
    <w:p w14:paraId="1FE6AF8E"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FE9B0E7" w14:textId="77777777" w:rsidR="000811D0" w:rsidRPr="000811D0" w:rsidRDefault="000811D0" w:rsidP="000811D0">
      <w:pPr>
        <w:pStyle w:val="ListParagraph"/>
        <w:numPr>
          <w:ilvl w:val="0"/>
          <w:numId w:val="79"/>
        </w:numPr>
        <w:rPr>
          <w:rFonts w:ascii="Arial" w:hAnsi="Arial" w:cs="Arial"/>
          <w:color w:val="000000" w:themeColor="text1"/>
          <w:sz w:val="20"/>
          <w:szCs w:val="20"/>
        </w:rPr>
      </w:pPr>
      <w:r w:rsidRPr="000811D0">
        <w:rPr>
          <w:rFonts w:ascii="Arial" w:hAnsi="Arial" w:cs="Arial"/>
          <w:color w:val="000000" w:themeColor="text1"/>
          <w:sz w:val="20"/>
          <w:szCs w:val="20"/>
        </w:rPr>
        <w:t xml:space="preserve">At a </w:t>
      </w:r>
      <w:r w:rsidR="00376C76">
        <w:rPr>
          <w:rFonts w:ascii="Arial" w:hAnsi="Arial" w:cs="Arial"/>
          <w:color w:val="000000" w:themeColor="text1"/>
          <w:sz w:val="20"/>
          <w:szCs w:val="20"/>
        </w:rPr>
        <w:t>committee</w:t>
      </w:r>
      <w:r w:rsidRPr="000811D0">
        <w:rPr>
          <w:rFonts w:ascii="Arial" w:hAnsi="Arial" w:cs="Arial"/>
          <w:color w:val="000000" w:themeColor="text1"/>
          <w:sz w:val="20"/>
          <w:szCs w:val="20"/>
        </w:rPr>
        <w:t xml:space="preserve"> meeting, more than 50% of the </w:t>
      </w:r>
      <w:r>
        <w:rPr>
          <w:rFonts w:ascii="Arial" w:hAnsi="Arial" w:cs="Arial"/>
          <w:color w:val="000000" w:themeColor="text1"/>
          <w:sz w:val="20"/>
          <w:szCs w:val="20"/>
        </w:rPr>
        <w:t xml:space="preserve">committee </w:t>
      </w:r>
      <w:r w:rsidRPr="000811D0">
        <w:rPr>
          <w:rFonts w:ascii="Arial" w:hAnsi="Arial" w:cs="Arial"/>
          <w:color w:val="000000" w:themeColor="text1"/>
          <w:sz w:val="20"/>
          <w:szCs w:val="20"/>
        </w:rPr>
        <w:t xml:space="preserve">members elected to the </w:t>
      </w:r>
      <w:r w:rsidR="00376C76">
        <w:rPr>
          <w:rFonts w:ascii="Arial" w:hAnsi="Arial" w:cs="Arial"/>
          <w:color w:val="000000" w:themeColor="text1"/>
          <w:sz w:val="20"/>
          <w:szCs w:val="20"/>
        </w:rPr>
        <w:t>committee</w:t>
      </w:r>
      <w:r w:rsidRPr="000811D0">
        <w:rPr>
          <w:rFonts w:ascii="Arial" w:hAnsi="Arial" w:cs="Arial"/>
          <w:color w:val="000000" w:themeColor="text1"/>
          <w:sz w:val="20"/>
          <w:szCs w:val="20"/>
        </w:rPr>
        <w:t xml:space="preserve"> at any point in time form a quorum.</w:t>
      </w:r>
    </w:p>
    <w:p w14:paraId="73347158" w14:textId="77777777" w:rsidR="000811D0" w:rsidRDefault="000811D0" w:rsidP="000811D0">
      <w:pPr>
        <w:pStyle w:val="ListParagraph"/>
        <w:autoSpaceDE w:val="0"/>
        <w:autoSpaceDN w:val="0"/>
        <w:adjustRightInd w:val="0"/>
        <w:spacing w:after="0" w:line="240" w:lineRule="auto"/>
        <w:jc w:val="both"/>
        <w:rPr>
          <w:rFonts w:ascii="Arial" w:hAnsi="Arial" w:cs="Arial"/>
          <w:color w:val="000000" w:themeColor="text1"/>
          <w:sz w:val="20"/>
          <w:szCs w:val="20"/>
        </w:rPr>
      </w:pPr>
    </w:p>
    <w:p w14:paraId="3DED3EAC" w14:textId="77777777" w:rsidR="00AC56D9" w:rsidRPr="00E6646F" w:rsidRDefault="00AC56D9" w:rsidP="00C62027">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38(4), no business is to be conducted at a committee meeting unless a quorum is present.</w:t>
      </w:r>
    </w:p>
    <w:p w14:paraId="518A1025"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89A361B" w14:textId="77777777" w:rsidR="00AC56D9" w:rsidRPr="00E6646F" w:rsidRDefault="00AC56D9" w:rsidP="00C62027">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committee meeting —</w:t>
      </w:r>
    </w:p>
    <w:p w14:paraId="0F1A7B69" w14:textId="77777777" w:rsidR="00AC56D9" w:rsidRPr="00E6646F" w:rsidRDefault="00AC56D9" w:rsidP="00C62027">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the case of a special meeting — the meeting lapses; or </w:t>
      </w:r>
    </w:p>
    <w:p w14:paraId="05FD1735" w14:textId="77777777" w:rsidR="00AC56D9" w:rsidRPr="00E6646F" w:rsidRDefault="00AC56D9" w:rsidP="00C62027">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the meeting is adjourned to the same time, day and place in the following week.</w:t>
      </w:r>
    </w:p>
    <w:p w14:paraId="596FF83C" w14:textId="77777777" w:rsidR="00AC56D9" w:rsidRPr="00E6646F" w:rsidRDefault="00AC56D9" w:rsidP="00C62027">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3793078A" w14:textId="77777777" w:rsidR="00AC56D9" w:rsidRPr="00E6646F" w:rsidRDefault="00AC56D9" w:rsidP="00C62027">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 committee meeting held under sub</w:t>
      </w:r>
      <w:r w:rsidR="000811D0">
        <w:rPr>
          <w:rFonts w:ascii="Arial" w:hAnsi="Arial" w:cs="Arial"/>
          <w:color w:val="000000" w:themeColor="text1"/>
          <w:sz w:val="20"/>
          <w:szCs w:val="20"/>
        </w:rPr>
        <w:t xml:space="preserve">clause </w:t>
      </w:r>
      <w:r w:rsidRPr="00E6646F">
        <w:rPr>
          <w:rFonts w:ascii="Arial" w:hAnsi="Arial" w:cs="Arial"/>
          <w:color w:val="000000" w:themeColor="text1"/>
          <w:sz w:val="20"/>
          <w:szCs w:val="20"/>
        </w:rPr>
        <w:t>(</w:t>
      </w:r>
      <w:r w:rsidR="000811D0">
        <w:rPr>
          <w:rFonts w:ascii="Arial" w:hAnsi="Arial" w:cs="Arial"/>
          <w:color w:val="000000" w:themeColor="text1"/>
          <w:sz w:val="20"/>
          <w:szCs w:val="20"/>
        </w:rPr>
        <w:t>3</w:t>
      </w:r>
      <w:r w:rsidRPr="00E6646F">
        <w:rPr>
          <w:rFonts w:ascii="Arial" w:hAnsi="Arial" w:cs="Arial"/>
          <w:color w:val="000000" w:themeColor="text1"/>
          <w:sz w:val="20"/>
          <w:szCs w:val="20"/>
        </w:rPr>
        <w:t>)(b); and</w:t>
      </w:r>
    </w:p>
    <w:p w14:paraId="1E9508A2" w14:textId="77777777" w:rsidR="00AC56D9" w:rsidRPr="00E6646F" w:rsidRDefault="00AC56D9" w:rsidP="00C62027">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2 committee members are present at the meeting, </w:t>
      </w:r>
    </w:p>
    <w:p w14:paraId="5678FDFA" w14:textId="77777777"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p>
    <w:p w14:paraId="7AB43277" w14:textId="77777777"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those members present are taken to constitute a quorum.</w:t>
      </w:r>
    </w:p>
    <w:p w14:paraId="6E00E67B"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396E236" w14:textId="77777777" w:rsidR="00AC56D9" w:rsidRPr="00E6646F" w:rsidRDefault="00AC56D9" w:rsidP="00AC56D9">
      <w:pPr>
        <w:pStyle w:val="Heading3"/>
      </w:pPr>
      <w:bookmarkStart w:id="78" w:name="_Toc459046847"/>
      <w:r w:rsidRPr="00E6646F">
        <w:t>Voting at committee meetings</w:t>
      </w:r>
      <w:bookmarkEnd w:id="78"/>
    </w:p>
    <w:p w14:paraId="3E711041"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128950E7" w14:textId="77777777" w:rsidR="00AC56D9" w:rsidRPr="00E6646F" w:rsidRDefault="00AC56D9" w:rsidP="00C62027">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Each committee member present at a committee meeting has one vote on any question arising at the meeting.</w:t>
      </w:r>
    </w:p>
    <w:p w14:paraId="38F165B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FD8E9DD" w14:textId="77777777" w:rsidR="00AC56D9" w:rsidRPr="00E6646F" w:rsidRDefault="00AC56D9" w:rsidP="00C62027">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motion is carried if a majority of the committee members present at the committee meeting vote in favour of the motion. </w:t>
      </w:r>
    </w:p>
    <w:p w14:paraId="5F9093D5"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8843655" w14:textId="77777777" w:rsidR="00AC56D9" w:rsidRPr="00E6646F" w:rsidRDefault="00AC56D9" w:rsidP="00C62027">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votes are divided equally on a question, the </w:t>
      </w:r>
      <w:r w:rsidR="006840B4">
        <w:rPr>
          <w:rFonts w:ascii="Arial" w:hAnsi="Arial" w:cs="Arial"/>
          <w:color w:val="000000" w:themeColor="text1"/>
          <w:sz w:val="20"/>
          <w:szCs w:val="20"/>
        </w:rPr>
        <w:t xml:space="preserve">chairperson </w:t>
      </w:r>
      <w:r w:rsidRPr="00E6646F">
        <w:rPr>
          <w:rFonts w:ascii="Arial" w:hAnsi="Arial" w:cs="Arial"/>
          <w:color w:val="000000" w:themeColor="text1"/>
          <w:sz w:val="20"/>
          <w:szCs w:val="20"/>
        </w:rPr>
        <w:t xml:space="preserve">of the meeting has a second or casting vote. </w:t>
      </w:r>
    </w:p>
    <w:p w14:paraId="1325408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72A7416" w14:textId="77777777" w:rsidR="00AC56D9" w:rsidRPr="00E6646F" w:rsidRDefault="00AC56D9" w:rsidP="00C62027">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vote may take place by the committee members present indicating their agreement or disagreement or by a show of hands, unless the committee decides that a secret ballot is needed to determine a particular question.</w:t>
      </w:r>
    </w:p>
    <w:p w14:paraId="52B4241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3D8833B" w14:textId="77777777" w:rsidR="00AC56D9" w:rsidRPr="007C0C7F" w:rsidRDefault="00AC56D9" w:rsidP="007C0C7F">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a secret ballot is needed, the </w:t>
      </w:r>
      <w:r w:rsidR="006840B4">
        <w:rPr>
          <w:rFonts w:ascii="Arial" w:hAnsi="Arial" w:cs="Arial"/>
          <w:color w:val="000000" w:themeColor="text1"/>
          <w:sz w:val="20"/>
          <w:szCs w:val="20"/>
        </w:rPr>
        <w:t xml:space="preserve">chairperson </w:t>
      </w:r>
      <w:r w:rsidRPr="00E6646F">
        <w:rPr>
          <w:rFonts w:ascii="Arial" w:hAnsi="Arial" w:cs="Arial"/>
          <w:color w:val="000000" w:themeColor="text1"/>
          <w:sz w:val="20"/>
          <w:szCs w:val="20"/>
        </w:rPr>
        <w:t>of the meeting must decide how the ballot is to be conducted.</w:t>
      </w:r>
    </w:p>
    <w:p w14:paraId="042F4D39" w14:textId="77777777" w:rsidR="00AC56D9" w:rsidRPr="00E6646F" w:rsidRDefault="00AC56D9" w:rsidP="00AC56D9">
      <w:pPr>
        <w:pStyle w:val="Heading3"/>
      </w:pPr>
      <w:bookmarkStart w:id="79" w:name="_Toc459046848"/>
      <w:r w:rsidRPr="00E6646F">
        <w:t>Minutes of committee meetings</w:t>
      </w:r>
      <w:bookmarkEnd w:id="79"/>
    </w:p>
    <w:p w14:paraId="25B22E91"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3FB1469E" w14:textId="77777777" w:rsidR="00AC56D9" w:rsidRPr="00E6646F" w:rsidRDefault="00AC56D9" w:rsidP="00C62027">
      <w:pPr>
        <w:pStyle w:val="ListParagraph"/>
        <w:numPr>
          <w:ilvl w:val="1"/>
          <w:numId w:val="17"/>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ensure that minutes are taken and kept of each committee meeting.</w:t>
      </w:r>
    </w:p>
    <w:p w14:paraId="0EEF025A" w14:textId="77777777" w:rsidR="00AC56D9" w:rsidRPr="00E6646F" w:rsidRDefault="00AC56D9" w:rsidP="00AC56D9">
      <w:pPr>
        <w:pStyle w:val="ListParagraph"/>
        <w:tabs>
          <w:tab w:val="left" w:pos="32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14:paraId="023A0034" w14:textId="77777777" w:rsidR="00AC56D9" w:rsidRPr="00E6646F" w:rsidRDefault="00AC56D9" w:rsidP="00C62027">
      <w:pPr>
        <w:pStyle w:val="ListParagraph"/>
        <w:numPr>
          <w:ilvl w:val="1"/>
          <w:numId w:val="17"/>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following —</w:t>
      </w:r>
    </w:p>
    <w:p w14:paraId="062685A3" w14:textId="77777777" w:rsidR="00AC56D9" w:rsidRPr="00E6646F" w:rsidRDefault="00AC56D9" w:rsidP="000811D0">
      <w:pPr>
        <w:pStyle w:val="ListParagraph"/>
        <w:numPr>
          <w:ilvl w:val="1"/>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committee members present at the meeting;</w:t>
      </w:r>
    </w:p>
    <w:p w14:paraId="0EE18148" w14:textId="77777777" w:rsidR="00AC56D9" w:rsidRPr="00E6646F" w:rsidRDefault="00AC56D9" w:rsidP="000811D0">
      <w:pPr>
        <w:pStyle w:val="ListParagraph"/>
        <w:numPr>
          <w:ilvl w:val="1"/>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name of any person attending the meeting under </w:t>
      </w:r>
      <w:r w:rsidR="000811D0">
        <w:rPr>
          <w:rFonts w:ascii="Arial" w:hAnsi="Arial" w:cs="Arial"/>
          <w:color w:val="000000" w:themeColor="text1"/>
          <w:sz w:val="20"/>
          <w:szCs w:val="20"/>
        </w:rPr>
        <w:t>clause</w:t>
      </w:r>
      <w:r w:rsidRPr="00E6646F">
        <w:rPr>
          <w:rFonts w:ascii="Arial" w:hAnsi="Arial" w:cs="Arial"/>
          <w:color w:val="000000" w:themeColor="text1"/>
          <w:sz w:val="20"/>
          <w:szCs w:val="20"/>
        </w:rPr>
        <w:t xml:space="preserve"> 43(5);</w:t>
      </w:r>
    </w:p>
    <w:p w14:paraId="7C296110" w14:textId="77777777" w:rsidR="00AC56D9" w:rsidRDefault="00AC56D9" w:rsidP="000811D0">
      <w:pPr>
        <w:pStyle w:val="ListParagraph"/>
        <w:numPr>
          <w:ilvl w:val="1"/>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business considered at the meeting;</w:t>
      </w:r>
    </w:p>
    <w:p w14:paraId="5A7DA36D" w14:textId="77777777" w:rsidR="000811D0" w:rsidRPr="00E6646F" w:rsidRDefault="000811D0" w:rsidP="000811D0">
      <w:pPr>
        <w:pStyle w:val="ListParagraph"/>
        <w:numPr>
          <w:ilvl w:val="1"/>
          <w:numId w:val="39"/>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any interest </w:t>
      </w:r>
      <w:r w:rsidR="006840B4">
        <w:rPr>
          <w:rFonts w:ascii="Arial" w:hAnsi="Arial" w:cs="Arial"/>
          <w:color w:val="000000" w:themeColor="text1"/>
          <w:sz w:val="20"/>
          <w:szCs w:val="20"/>
        </w:rPr>
        <w:t xml:space="preserve">of a committee member </w:t>
      </w:r>
      <w:r>
        <w:rPr>
          <w:rFonts w:ascii="Arial" w:hAnsi="Arial" w:cs="Arial"/>
          <w:color w:val="000000" w:themeColor="text1"/>
          <w:sz w:val="20"/>
          <w:szCs w:val="20"/>
        </w:rPr>
        <w:t>notified under clause 43(7)</w:t>
      </w:r>
      <w:r w:rsidR="006840B4">
        <w:rPr>
          <w:rFonts w:ascii="Arial" w:hAnsi="Arial" w:cs="Arial"/>
          <w:color w:val="000000" w:themeColor="text1"/>
          <w:sz w:val="20"/>
          <w:szCs w:val="20"/>
        </w:rPr>
        <w:t>;</w:t>
      </w:r>
    </w:p>
    <w:p w14:paraId="20F37187" w14:textId="77777777" w:rsidR="00AC56D9" w:rsidRPr="00E6646F" w:rsidRDefault="00AC56D9" w:rsidP="000811D0">
      <w:pPr>
        <w:pStyle w:val="ListParagraph"/>
        <w:numPr>
          <w:ilvl w:val="1"/>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motion on which a vote is taken at the meeting and the result of the vote.</w:t>
      </w:r>
    </w:p>
    <w:p w14:paraId="36571538" w14:textId="77777777" w:rsidR="00AC56D9" w:rsidRPr="00E6646F" w:rsidRDefault="00AC56D9" w:rsidP="00AC56D9">
      <w:pPr>
        <w:autoSpaceDE w:val="0"/>
        <w:autoSpaceDN w:val="0"/>
        <w:adjustRightInd w:val="0"/>
        <w:spacing w:after="0" w:line="240" w:lineRule="auto"/>
        <w:rPr>
          <w:rFonts w:ascii="TT220o00" w:hAnsi="TT220o00" w:cs="TT220o00"/>
          <w:color w:val="000000"/>
        </w:rPr>
      </w:pPr>
    </w:p>
    <w:p w14:paraId="45D5E2A1" w14:textId="77777777" w:rsidR="00AC56D9" w:rsidRPr="00E6646F" w:rsidRDefault="00AC56D9" w:rsidP="00C62027">
      <w:pPr>
        <w:pStyle w:val="ListParagraph"/>
        <w:numPr>
          <w:ilvl w:val="0"/>
          <w:numId w:val="82"/>
        </w:numPr>
        <w:autoSpaceDE w:val="0"/>
        <w:autoSpaceDN w:val="0"/>
        <w:adjustRightInd w:val="0"/>
        <w:spacing w:after="0" w:line="240" w:lineRule="auto"/>
        <w:rPr>
          <w:rFonts w:ascii="Arial" w:hAnsi="Arial" w:cs="Arial"/>
          <w:color w:val="000000"/>
          <w:sz w:val="20"/>
        </w:rPr>
      </w:pPr>
      <w:r w:rsidRPr="00E6646F">
        <w:rPr>
          <w:rFonts w:ascii="Arial" w:hAnsi="Arial" w:cs="Arial"/>
          <w:color w:val="000000"/>
          <w:sz w:val="20"/>
        </w:rPr>
        <w:t>The minutes of a committee meeting must be entered in the Association’s minute book within 30 days after the meeting is held.</w:t>
      </w:r>
    </w:p>
    <w:p w14:paraId="396419CC"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03E82BF" w14:textId="77777777" w:rsidR="00AC56D9" w:rsidRPr="00E6646F" w:rsidRDefault="00AC56D9" w:rsidP="00C62027">
      <w:pPr>
        <w:pStyle w:val="ListParagraph"/>
        <w:numPr>
          <w:ilvl w:val="0"/>
          <w:numId w:val="82"/>
        </w:numPr>
        <w:autoSpaceDE w:val="0"/>
        <w:autoSpaceDN w:val="0"/>
        <w:adjustRightInd w:val="0"/>
        <w:spacing w:after="0" w:line="240" w:lineRule="auto"/>
        <w:jc w:val="both"/>
        <w:rPr>
          <w:rFonts w:ascii="TT220o00" w:hAnsi="TT220o00" w:cs="TT220o00"/>
          <w:color w:val="000000"/>
          <w:sz w:val="20"/>
        </w:rPr>
      </w:pPr>
      <w:r w:rsidRPr="00E6646F">
        <w:rPr>
          <w:rFonts w:ascii="TT220o00" w:hAnsi="TT220o00" w:cs="TT220o00"/>
          <w:color w:val="000000"/>
          <w:sz w:val="20"/>
        </w:rPr>
        <w:t xml:space="preserve">The </w:t>
      </w:r>
      <w:r w:rsidR="000811D0">
        <w:rPr>
          <w:rFonts w:ascii="TT220o00" w:hAnsi="TT220o00" w:cs="TT220o00"/>
          <w:color w:val="000000"/>
          <w:sz w:val="20"/>
        </w:rPr>
        <w:t>president</w:t>
      </w:r>
      <w:r w:rsidRPr="00E6646F">
        <w:rPr>
          <w:rFonts w:ascii="TT220o00" w:hAnsi="TT220o00" w:cs="TT220o00"/>
          <w:color w:val="000000"/>
          <w:sz w:val="20"/>
        </w:rPr>
        <w:t xml:space="preserve"> must ensure that the minutes of a committee meeting are reviewed and signed as correct by —</w:t>
      </w:r>
    </w:p>
    <w:p w14:paraId="092AB8D9" w14:textId="77777777" w:rsidR="00AC56D9" w:rsidRPr="00E6646F" w:rsidRDefault="00AC56D9" w:rsidP="00C62027">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14:paraId="4702200B" w14:textId="77777777" w:rsidR="00AC56D9" w:rsidRPr="00E6646F" w:rsidRDefault="00AC56D9" w:rsidP="00C62027">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committee meeting.</w:t>
      </w:r>
    </w:p>
    <w:p w14:paraId="37941D37"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8318AF1" w14:textId="77777777" w:rsidR="00AC56D9" w:rsidRPr="00E6646F" w:rsidRDefault="00AC56D9" w:rsidP="00C62027">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minutes of a committee meeting have been signed as correct they are, until the contrary is proved, evidence that —</w:t>
      </w:r>
    </w:p>
    <w:p w14:paraId="2FAC0FBA" w14:textId="77777777" w:rsidR="00AC56D9" w:rsidRPr="00E6646F" w:rsidRDefault="00AC56D9" w:rsidP="00C62027">
      <w:pPr>
        <w:pStyle w:val="ListParagraph"/>
        <w:numPr>
          <w:ilvl w:val="0"/>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14:paraId="76E413AE" w14:textId="77777777" w:rsidR="00AC56D9" w:rsidRPr="00E6646F" w:rsidRDefault="00AC56D9" w:rsidP="00C62027">
      <w:pPr>
        <w:pStyle w:val="ListParagraph"/>
        <w:numPr>
          <w:ilvl w:val="0"/>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recorded as having taken place at the meeting took place as recorded; and</w:t>
      </w:r>
    </w:p>
    <w:p w14:paraId="26D3F47F" w14:textId="77777777" w:rsidR="00AC56D9" w:rsidRPr="007C0C7F" w:rsidRDefault="00AC56D9" w:rsidP="007C0C7F">
      <w:pPr>
        <w:pStyle w:val="ListParagraph"/>
        <w:numPr>
          <w:ilvl w:val="0"/>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appointment purportedly made at the meeting was validly made.</w:t>
      </w:r>
    </w:p>
    <w:p w14:paraId="2C577066" w14:textId="77777777" w:rsidR="00AC56D9" w:rsidRPr="00E6646F" w:rsidRDefault="00AC56D9" w:rsidP="00AC56D9">
      <w:pPr>
        <w:pStyle w:val="Heading2"/>
      </w:pPr>
      <w:bookmarkStart w:id="80" w:name="_Toc459046849"/>
      <w:r w:rsidRPr="00E6646F">
        <w:lastRenderedPageBreak/>
        <w:t>Division 5 — Subcommittees and subsidiary offices</w:t>
      </w:r>
      <w:bookmarkEnd w:id="80"/>
    </w:p>
    <w:p w14:paraId="317FBEBD" w14:textId="77777777" w:rsidR="00AC56D9" w:rsidRPr="00E6646F" w:rsidRDefault="00AC56D9" w:rsidP="00AC56D9">
      <w:pPr>
        <w:pStyle w:val="Heading3"/>
      </w:pPr>
      <w:bookmarkStart w:id="81" w:name="_Toc459046850"/>
      <w:r w:rsidRPr="00E6646F">
        <w:t>Subcommittees and subs</w:t>
      </w:r>
      <w:r w:rsidRPr="00E6646F">
        <w:rPr>
          <w:rStyle w:val="Heading3Char"/>
        </w:rPr>
        <w:t>i</w:t>
      </w:r>
      <w:r w:rsidRPr="00E6646F">
        <w:t>diary offices</w:t>
      </w:r>
      <w:bookmarkEnd w:id="81"/>
    </w:p>
    <w:p w14:paraId="0CC52FA8"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03C1EF17" w14:textId="77777777" w:rsidR="00AC56D9" w:rsidRPr="00E6646F" w:rsidRDefault="00AC56D9" w:rsidP="00C62027">
      <w:pPr>
        <w:pStyle w:val="ListParagraph"/>
        <w:numPr>
          <w:ilvl w:val="0"/>
          <w:numId w:val="4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help the committee in the conduct of the Association’s business, the committee may, in writing, do either or both of the following —</w:t>
      </w:r>
    </w:p>
    <w:p w14:paraId="41FDFB87" w14:textId="77777777" w:rsidR="00AC56D9" w:rsidRPr="00E6646F" w:rsidRDefault="00AC56D9" w:rsidP="00C62027">
      <w:pPr>
        <w:pStyle w:val="ListParagraph"/>
        <w:numPr>
          <w:ilvl w:val="1"/>
          <w:numId w:val="4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appoint one or more subcommittees;</w:t>
      </w:r>
    </w:p>
    <w:p w14:paraId="47A75065" w14:textId="77777777" w:rsidR="00AC56D9" w:rsidRPr="00E6646F" w:rsidRDefault="00AC56D9" w:rsidP="00C62027">
      <w:pPr>
        <w:pStyle w:val="ListParagraph"/>
        <w:numPr>
          <w:ilvl w:val="1"/>
          <w:numId w:val="4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create one or more subsidiary offices and appoint people to those offices.</w:t>
      </w:r>
    </w:p>
    <w:p w14:paraId="78C4112C"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4D3C710" w14:textId="77777777" w:rsidR="00AC56D9" w:rsidRPr="00E6646F" w:rsidRDefault="00AC56D9" w:rsidP="00C62027">
      <w:pPr>
        <w:pStyle w:val="ListParagraph"/>
        <w:numPr>
          <w:ilvl w:val="0"/>
          <w:numId w:val="4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consist of the number of people, whether or not members, that the committee considers appropriate.</w:t>
      </w:r>
    </w:p>
    <w:p w14:paraId="1B8870E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C5F26D4" w14:textId="77777777" w:rsidR="00AC56D9" w:rsidRPr="00E6646F" w:rsidRDefault="00AC56D9" w:rsidP="00C62027">
      <w:pPr>
        <w:pStyle w:val="ListParagraph"/>
        <w:numPr>
          <w:ilvl w:val="0"/>
          <w:numId w:val="4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may be appointed to a subsidiary office whether or not the person is a member.</w:t>
      </w:r>
    </w:p>
    <w:p w14:paraId="49616A9B"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3943A31C" w14:textId="77777777" w:rsidR="00AC56D9" w:rsidRPr="00E6646F" w:rsidRDefault="00AC56D9" w:rsidP="00C62027">
      <w:pPr>
        <w:pStyle w:val="ListParagraph"/>
        <w:numPr>
          <w:ilvl w:val="0"/>
          <w:numId w:val="4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directions given by the committee —</w:t>
      </w:r>
    </w:p>
    <w:p w14:paraId="72D54B1A" w14:textId="77777777" w:rsidR="00AC56D9" w:rsidRPr="00E6646F" w:rsidRDefault="00AC56D9" w:rsidP="00C62027">
      <w:pPr>
        <w:pStyle w:val="ListParagraph"/>
        <w:numPr>
          <w:ilvl w:val="1"/>
          <w:numId w:val="4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meet and conduct business as it considers appropriate; and</w:t>
      </w:r>
    </w:p>
    <w:p w14:paraId="7BAF0DCB" w14:textId="77777777" w:rsidR="00AC56D9" w:rsidRPr="00E6646F" w:rsidRDefault="00AC56D9" w:rsidP="00C62027">
      <w:pPr>
        <w:pStyle w:val="ListParagraph"/>
        <w:numPr>
          <w:ilvl w:val="1"/>
          <w:numId w:val="4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holder of a subsidiary office may carry out the functions given to the holder as the holder considers appropriate.</w:t>
      </w:r>
    </w:p>
    <w:p w14:paraId="05B10D93"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7462785F" w14:textId="77777777" w:rsidR="00AC56D9" w:rsidRPr="00E6646F" w:rsidRDefault="00AC56D9" w:rsidP="00AC56D9">
      <w:pPr>
        <w:pStyle w:val="Heading3"/>
      </w:pPr>
      <w:bookmarkStart w:id="82" w:name="_Toc459046851"/>
      <w:r w:rsidRPr="00E6646F">
        <w:t>Delegation to subcommittees and holders of subsidiary offices</w:t>
      </w:r>
      <w:bookmarkEnd w:id="82"/>
    </w:p>
    <w:p w14:paraId="00B0C8A8"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190E7720" w14:textId="77777777" w:rsidR="00AC56D9" w:rsidRPr="00E6646F" w:rsidRDefault="00AC56D9" w:rsidP="00C62027">
      <w:pPr>
        <w:pStyle w:val="ListParagraph"/>
        <w:numPr>
          <w:ilvl w:val="0"/>
          <w:numId w:val="4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this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w:t>
      </w:r>
    </w:p>
    <w:p w14:paraId="5AFCD2E7"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033C9D0" w14:textId="77777777"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b/>
          <w:i/>
          <w:color w:val="000000" w:themeColor="text1"/>
          <w:sz w:val="20"/>
          <w:szCs w:val="20"/>
        </w:rPr>
        <w:t>non-delegable duty</w:t>
      </w:r>
      <w:r w:rsidRPr="00E6646F">
        <w:rPr>
          <w:rFonts w:ascii="Arial" w:hAnsi="Arial" w:cs="Arial"/>
          <w:color w:val="000000" w:themeColor="text1"/>
          <w:sz w:val="20"/>
          <w:szCs w:val="20"/>
        </w:rPr>
        <w:t xml:space="preserve"> means a duty imposed on the committee by the Act or another written law.</w:t>
      </w:r>
    </w:p>
    <w:p w14:paraId="4DD20348"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CD4CF61" w14:textId="77777777" w:rsidR="00AC56D9" w:rsidRPr="00E6646F" w:rsidRDefault="00AC56D9" w:rsidP="00C62027">
      <w:pPr>
        <w:pStyle w:val="ListParagraph"/>
        <w:numPr>
          <w:ilvl w:val="0"/>
          <w:numId w:val="4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delegate to a subcommittee or the holder of a subsidiary office the exercise of any power or the performance of any duty of the committee other than —</w:t>
      </w:r>
    </w:p>
    <w:p w14:paraId="5B247721" w14:textId="77777777" w:rsidR="00AC56D9" w:rsidRPr="00E6646F" w:rsidRDefault="00AC56D9" w:rsidP="00C62027">
      <w:pPr>
        <w:pStyle w:val="ListParagraph"/>
        <w:numPr>
          <w:ilvl w:val="1"/>
          <w:numId w:val="4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power to delegate; and</w:t>
      </w:r>
    </w:p>
    <w:p w14:paraId="20FB245A" w14:textId="77777777" w:rsidR="00AC56D9" w:rsidRPr="00E6646F" w:rsidRDefault="00AC56D9" w:rsidP="00C62027">
      <w:pPr>
        <w:pStyle w:val="ListParagraph"/>
        <w:numPr>
          <w:ilvl w:val="1"/>
          <w:numId w:val="4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non-delegable duty.</w:t>
      </w:r>
    </w:p>
    <w:p w14:paraId="5DAE51BB"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3826641" w14:textId="77777777" w:rsidR="00AC56D9" w:rsidRPr="00E6646F" w:rsidRDefault="00AC56D9" w:rsidP="00C62027">
      <w:pPr>
        <w:pStyle w:val="ListParagraph"/>
        <w:numPr>
          <w:ilvl w:val="0"/>
          <w:numId w:val="4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power or duty, the exercise or performance of which has been delegated to a subcommittee or the holder of a subsidiary office under this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may be exercised or performed by the subcommittee or holder in accordance with the terms of the delegation.</w:t>
      </w:r>
    </w:p>
    <w:p w14:paraId="3C996DA2"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50FA529" w14:textId="77777777" w:rsidR="00AC56D9" w:rsidRPr="00E6646F" w:rsidRDefault="00AC56D9" w:rsidP="00C62027">
      <w:pPr>
        <w:pStyle w:val="ListParagraph"/>
        <w:numPr>
          <w:ilvl w:val="0"/>
          <w:numId w:val="4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may be made subject to any conditions, qualifications, limitations or exceptions that the committee specifies in the document by which the delegation is made.</w:t>
      </w:r>
    </w:p>
    <w:p w14:paraId="243FF069" w14:textId="77777777" w:rsidR="00AC56D9" w:rsidRPr="00E6646F" w:rsidRDefault="00AC56D9" w:rsidP="00AC56D9">
      <w:pPr>
        <w:pStyle w:val="ListParagraph"/>
        <w:rPr>
          <w:rFonts w:ascii="Arial" w:hAnsi="Arial" w:cs="Arial"/>
          <w:color w:val="000000" w:themeColor="text1"/>
          <w:sz w:val="20"/>
          <w:szCs w:val="20"/>
        </w:rPr>
      </w:pPr>
    </w:p>
    <w:p w14:paraId="43F6AFCE" w14:textId="77777777" w:rsidR="00AC56D9" w:rsidRPr="00E6646F" w:rsidRDefault="00AC56D9" w:rsidP="00C62027">
      <w:pPr>
        <w:pStyle w:val="ListParagraph"/>
        <w:numPr>
          <w:ilvl w:val="0"/>
          <w:numId w:val="4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delegation does not prevent the committee from exercising or performing at any time the power or duty delegated.</w:t>
      </w:r>
    </w:p>
    <w:p w14:paraId="69C34C7F" w14:textId="77777777" w:rsidR="00AC56D9" w:rsidRPr="00E6646F" w:rsidRDefault="00AC56D9" w:rsidP="00AC56D9">
      <w:pPr>
        <w:pStyle w:val="ListParagraph"/>
        <w:rPr>
          <w:rFonts w:ascii="Arial" w:hAnsi="Arial" w:cs="Arial"/>
          <w:color w:val="000000" w:themeColor="text1"/>
          <w:sz w:val="20"/>
          <w:szCs w:val="20"/>
        </w:rPr>
      </w:pPr>
    </w:p>
    <w:p w14:paraId="045A9C1A" w14:textId="77777777" w:rsidR="00AC56D9" w:rsidRPr="00E6646F" w:rsidRDefault="00AC56D9" w:rsidP="00C62027">
      <w:pPr>
        <w:pStyle w:val="ListParagraph"/>
        <w:numPr>
          <w:ilvl w:val="0"/>
          <w:numId w:val="4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act or thing done by a subcommittee or by the holder of a subsidiary office, under the delegation has the same force and effect as if it had been done by the committee.</w:t>
      </w:r>
    </w:p>
    <w:p w14:paraId="23233D8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9FB5036" w14:textId="77777777" w:rsidR="00AC56D9" w:rsidRPr="00E6646F" w:rsidRDefault="00AC56D9" w:rsidP="00C62027">
      <w:pPr>
        <w:pStyle w:val="ListParagraph"/>
        <w:numPr>
          <w:ilvl w:val="0"/>
          <w:numId w:val="4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amend or revoke the delegation.</w:t>
      </w:r>
    </w:p>
    <w:p w14:paraId="5940F2F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BB6F023" w14:textId="77777777" w:rsidR="007C0C7F" w:rsidRDefault="007C0C7F">
      <w:pPr>
        <w:rPr>
          <w:rFonts w:asciiTheme="majorHAnsi" w:eastAsiaTheme="majorEastAsia" w:hAnsiTheme="majorHAnsi" w:cstheme="majorBidi"/>
          <w:b/>
          <w:bCs/>
          <w:color w:val="4F81BD" w:themeColor="accent1"/>
          <w:sz w:val="26"/>
          <w:szCs w:val="26"/>
        </w:rPr>
      </w:pPr>
      <w:r>
        <w:br w:type="page"/>
      </w:r>
    </w:p>
    <w:p w14:paraId="24273DD7" w14:textId="77777777" w:rsidR="00AC56D9" w:rsidRPr="00E6646F" w:rsidRDefault="00AC56D9" w:rsidP="00AC56D9">
      <w:pPr>
        <w:pStyle w:val="Heading2"/>
      </w:pPr>
      <w:bookmarkStart w:id="83" w:name="_Toc459046852"/>
      <w:r w:rsidRPr="00E6646F">
        <w:lastRenderedPageBreak/>
        <w:t>PART 6 — GENERAL MEETINGS OF ASSOCIATION</w:t>
      </w:r>
      <w:bookmarkEnd w:id="83"/>
    </w:p>
    <w:p w14:paraId="107C33C1"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07DA3401" w14:textId="77777777" w:rsidR="00AC56D9" w:rsidRPr="00E6646F" w:rsidRDefault="00AC56D9" w:rsidP="00AC56D9">
      <w:pPr>
        <w:pStyle w:val="Heading3"/>
      </w:pPr>
      <w:bookmarkStart w:id="84" w:name="_Toc459046853"/>
      <w:r w:rsidRPr="00E6646F">
        <w:t>Annual general meeting</w:t>
      </w:r>
      <w:bookmarkEnd w:id="84"/>
    </w:p>
    <w:p w14:paraId="5909C960"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677F5EDC" w14:textId="77777777" w:rsidR="00AC56D9" w:rsidRPr="00E6646F" w:rsidRDefault="00AC56D9" w:rsidP="00C62027">
      <w:pPr>
        <w:pStyle w:val="ListParagraph"/>
        <w:numPr>
          <w:ilvl w:val="0"/>
          <w:numId w:val="5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determine the date, time and place of the annual general meeting.</w:t>
      </w:r>
    </w:p>
    <w:p w14:paraId="1C6708D9"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7CB2807" w14:textId="77777777" w:rsidR="00AC56D9" w:rsidRPr="00E6646F" w:rsidRDefault="00AC56D9" w:rsidP="00C62027">
      <w:pPr>
        <w:pStyle w:val="ListParagraph"/>
        <w:numPr>
          <w:ilvl w:val="0"/>
          <w:numId w:val="5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it is proposed to hold the annual general meeting more than 6 months after the end of the Association’s financial year, the secretary must apply to the Commissioner for permission under section 50(3)(b) of the Act within 4 months after the end of the financial year.</w:t>
      </w:r>
    </w:p>
    <w:p w14:paraId="07CB5B0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F70D8A4" w14:textId="77777777" w:rsidR="00AC56D9" w:rsidRPr="00E6646F" w:rsidRDefault="00AC56D9" w:rsidP="00C62027">
      <w:pPr>
        <w:pStyle w:val="ListParagraph"/>
        <w:numPr>
          <w:ilvl w:val="0"/>
          <w:numId w:val="5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ordinary business of the annual general meeting is as follows —</w:t>
      </w:r>
    </w:p>
    <w:p w14:paraId="4733DA07" w14:textId="77777777" w:rsidR="00AC56D9" w:rsidRPr="00E6646F" w:rsidRDefault="00AC56D9" w:rsidP="00C62027">
      <w:pPr>
        <w:pStyle w:val="ListParagraph"/>
        <w:numPr>
          <w:ilvl w:val="1"/>
          <w:numId w:val="5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confirm the minutes of the previous annual general meeting and of any special general meeting held since then if the minutes of that meeting have not yet been confirmed;</w:t>
      </w:r>
    </w:p>
    <w:p w14:paraId="2B401F34" w14:textId="77777777" w:rsidR="00AC56D9" w:rsidRPr="00E6646F" w:rsidRDefault="00AC56D9" w:rsidP="00C62027">
      <w:pPr>
        <w:pStyle w:val="ListParagraph"/>
        <w:numPr>
          <w:ilvl w:val="1"/>
          <w:numId w:val="5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receive and consider —</w:t>
      </w:r>
    </w:p>
    <w:p w14:paraId="55F9CD81" w14:textId="77777777" w:rsidR="00AC56D9" w:rsidRPr="00E6646F" w:rsidRDefault="00AC56D9" w:rsidP="00C62027">
      <w:pPr>
        <w:pStyle w:val="ListParagraph"/>
        <w:numPr>
          <w:ilvl w:val="2"/>
          <w:numId w:val="5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committee’s annual report on the Association’s activities during the preceding financial year; and</w:t>
      </w:r>
    </w:p>
    <w:p w14:paraId="6B4DAFDE" w14:textId="77777777" w:rsidR="00AC56D9" w:rsidRPr="00E6646F" w:rsidRDefault="00AC56D9" w:rsidP="00C62027">
      <w:pPr>
        <w:pStyle w:val="ListParagraph"/>
        <w:numPr>
          <w:ilvl w:val="2"/>
          <w:numId w:val="5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financial statements of the Association for the preceding financial year presented under Part 5 of the Act; and</w:t>
      </w:r>
    </w:p>
    <w:p w14:paraId="1E60C7F8" w14:textId="77777777" w:rsidR="00AC56D9" w:rsidRPr="00E6646F" w:rsidRDefault="00AC56D9" w:rsidP="00C62027">
      <w:pPr>
        <w:pStyle w:val="ListParagraph"/>
        <w:numPr>
          <w:ilvl w:val="2"/>
          <w:numId w:val="5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a tier 3 association, the financial report of the Association for the preceding financial year presented under Part 5 of the Act;</w:t>
      </w:r>
    </w:p>
    <w:p w14:paraId="01E4335D" w14:textId="77777777" w:rsidR="00AC56D9" w:rsidRPr="00E6646F" w:rsidRDefault="00AC56D9" w:rsidP="00C62027">
      <w:pPr>
        <w:pStyle w:val="ListParagraph"/>
        <w:numPr>
          <w:ilvl w:val="2"/>
          <w:numId w:val="5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required to be presented for consideration under Part 5 of the Act, a copy of the report of the review or auditor’s report on the financial statements or financial report;</w:t>
      </w:r>
    </w:p>
    <w:p w14:paraId="2A932817" w14:textId="77777777" w:rsidR="00AC56D9" w:rsidRPr="00E6646F" w:rsidRDefault="00AC56D9" w:rsidP="00C62027">
      <w:pPr>
        <w:pStyle w:val="ListParagraph"/>
        <w:numPr>
          <w:ilvl w:val="1"/>
          <w:numId w:val="5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to elect the office holders of the Association and other </w:t>
      </w:r>
      <w:r w:rsidR="008D1110">
        <w:rPr>
          <w:rFonts w:ascii="Arial" w:hAnsi="Arial" w:cs="Arial"/>
          <w:color w:val="000000" w:themeColor="text1"/>
          <w:sz w:val="20"/>
          <w:szCs w:val="20"/>
        </w:rPr>
        <w:t xml:space="preserve">ordinary </w:t>
      </w:r>
      <w:r w:rsidRPr="00E6646F">
        <w:rPr>
          <w:rFonts w:ascii="Arial" w:hAnsi="Arial" w:cs="Arial"/>
          <w:color w:val="000000" w:themeColor="text1"/>
          <w:sz w:val="20"/>
          <w:szCs w:val="20"/>
        </w:rPr>
        <w:t>committee members;</w:t>
      </w:r>
    </w:p>
    <w:p w14:paraId="6A75C1C3" w14:textId="77777777" w:rsidR="00AC56D9" w:rsidRPr="00E6646F" w:rsidRDefault="00AC56D9" w:rsidP="00C62027">
      <w:pPr>
        <w:pStyle w:val="ListParagraph"/>
        <w:numPr>
          <w:ilvl w:val="1"/>
          <w:numId w:val="5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applicable, to appoint or remove a reviewer or auditor of the Associa</w:t>
      </w:r>
      <w:r w:rsidR="008D1110">
        <w:rPr>
          <w:rFonts w:ascii="Arial" w:hAnsi="Arial" w:cs="Arial"/>
          <w:color w:val="000000" w:themeColor="text1"/>
          <w:sz w:val="20"/>
          <w:szCs w:val="20"/>
        </w:rPr>
        <w:t>tion in accordance with the Act.</w:t>
      </w:r>
    </w:p>
    <w:p w14:paraId="42974AA7"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117C953" w14:textId="77777777" w:rsidR="00AC56D9" w:rsidRPr="00E6646F" w:rsidRDefault="00AC56D9" w:rsidP="00C62027">
      <w:pPr>
        <w:pStyle w:val="ListParagraph"/>
        <w:numPr>
          <w:ilvl w:val="0"/>
          <w:numId w:val="5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Any other business of which notice has been given in accordance with </w:t>
      </w:r>
      <w:r w:rsidR="00376C76">
        <w:rPr>
          <w:rFonts w:ascii="Arial" w:hAnsi="Arial" w:cs="Arial"/>
          <w:color w:val="000000" w:themeColor="text1"/>
          <w:sz w:val="20"/>
          <w:szCs w:val="20"/>
        </w:rPr>
        <w:t>this Constitution</w:t>
      </w:r>
      <w:r w:rsidRPr="00E6646F">
        <w:rPr>
          <w:rFonts w:ascii="Arial" w:hAnsi="Arial" w:cs="Arial"/>
          <w:color w:val="000000" w:themeColor="text1"/>
          <w:sz w:val="20"/>
          <w:szCs w:val="20"/>
        </w:rPr>
        <w:t xml:space="preserve"> may be conducted at the annual general meeting.</w:t>
      </w:r>
    </w:p>
    <w:p w14:paraId="48935B21" w14:textId="77777777" w:rsidR="00AC56D9" w:rsidRPr="00E6646F" w:rsidRDefault="00AC56D9" w:rsidP="00AC56D9">
      <w:pPr>
        <w:pStyle w:val="Heading3"/>
      </w:pPr>
      <w:bookmarkStart w:id="85" w:name="_Toc459046854"/>
      <w:r w:rsidRPr="00E6646F">
        <w:t>Special general meetings</w:t>
      </w:r>
      <w:bookmarkEnd w:id="85"/>
    </w:p>
    <w:p w14:paraId="581BE2FE"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40E01A97" w14:textId="77777777" w:rsidR="00AC56D9" w:rsidRPr="00E6646F" w:rsidRDefault="00AC56D9" w:rsidP="00C62027">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convene a special general meeting.</w:t>
      </w:r>
    </w:p>
    <w:p w14:paraId="7068F768"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5E847D9" w14:textId="77777777" w:rsidR="00AC56D9" w:rsidRPr="00E6646F" w:rsidRDefault="00AC56D9" w:rsidP="00C62027">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committee must convene a special general meeting if at least </w:t>
      </w:r>
      <w:commentRangeStart w:id="86"/>
      <w:r w:rsidR="008D1110">
        <w:rPr>
          <w:rFonts w:ascii="Arial" w:hAnsi="Arial" w:cs="Arial"/>
          <w:color w:val="000000" w:themeColor="text1"/>
          <w:sz w:val="20"/>
          <w:szCs w:val="20"/>
        </w:rPr>
        <w:t>XX</w:t>
      </w:r>
      <w:r w:rsidRPr="00E6646F">
        <w:rPr>
          <w:rFonts w:ascii="Arial" w:hAnsi="Arial" w:cs="Arial"/>
          <w:color w:val="000000" w:themeColor="text1"/>
          <w:sz w:val="20"/>
          <w:szCs w:val="20"/>
        </w:rPr>
        <w:t>%</w:t>
      </w:r>
      <w:commentRangeEnd w:id="86"/>
      <w:r w:rsidR="008D1110">
        <w:rPr>
          <w:rStyle w:val="CommentReference"/>
        </w:rPr>
        <w:commentReference w:id="86"/>
      </w:r>
      <w:r w:rsidRPr="00E6646F">
        <w:rPr>
          <w:rFonts w:ascii="Arial" w:hAnsi="Arial" w:cs="Arial"/>
          <w:color w:val="000000" w:themeColor="text1"/>
          <w:sz w:val="20"/>
          <w:szCs w:val="20"/>
        </w:rPr>
        <w:t xml:space="preserve"> of the members require a special general meeting to be convened.</w:t>
      </w:r>
    </w:p>
    <w:p w14:paraId="3B18F512" w14:textId="77777777" w:rsidR="00AC56D9" w:rsidRPr="00E6646F" w:rsidRDefault="00AC56D9" w:rsidP="00AC56D9">
      <w:pPr>
        <w:pStyle w:val="ListParagraph"/>
        <w:rPr>
          <w:rFonts w:ascii="Arial" w:hAnsi="Arial" w:cs="Arial"/>
          <w:color w:val="000000" w:themeColor="text1"/>
          <w:sz w:val="20"/>
          <w:szCs w:val="20"/>
        </w:rPr>
      </w:pPr>
    </w:p>
    <w:p w14:paraId="477E97F1" w14:textId="77777777" w:rsidR="00AC56D9" w:rsidRPr="00E6646F" w:rsidRDefault="00AC56D9" w:rsidP="00C62027">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members requiring a special general meeting to be convened must —</w:t>
      </w:r>
    </w:p>
    <w:p w14:paraId="5E97E1AC" w14:textId="77777777" w:rsidR="00AC56D9" w:rsidRPr="00E6646F" w:rsidRDefault="00AC56D9" w:rsidP="00C62027">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make the requirement by written notice given to the secretary; and</w:t>
      </w:r>
    </w:p>
    <w:p w14:paraId="03B97D9F" w14:textId="77777777" w:rsidR="00AC56D9" w:rsidRPr="00E6646F" w:rsidRDefault="00AC56D9" w:rsidP="00C62027">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in the notice the business to be considered at the meeting; and</w:t>
      </w:r>
    </w:p>
    <w:p w14:paraId="7E14F315" w14:textId="77777777" w:rsidR="00AC56D9" w:rsidRPr="00E6646F" w:rsidRDefault="00AC56D9" w:rsidP="00C62027">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sign the notice.</w:t>
      </w:r>
    </w:p>
    <w:p w14:paraId="04BE60EC"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698ED9E" w14:textId="77777777" w:rsidR="00AC56D9" w:rsidRPr="00E6646F" w:rsidRDefault="00AC56D9" w:rsidP="00C62027">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special general meeting must be convened within 28 days after notice is given under sub</w:t>
      </w:r>
      <w:r w:rsidR="008D1110">
        <w:rPr>
          <w:rFonts w:ascii="Arial" w:hAnsi="Arial" w:cs="Arial"/>
          <w:color w:val="000000" w:themeColor="text1"/>
          <w:sz w:val="20"/>
          <w:szCs w:val="20"/>
        </w:rPr>
        <w:t xml:space="preserve">clause </w:t>
      </w:r>
      <w:r w:rsidRPr="00E6646F">
        <w:rPr>
          <w:rFonts w:ascii="Arial" w:hAnsi="Arial" w:cs="Arial"/>
          <w:color w:val="000000" w:themeColor="text1"/>
          <w:sz w:val="20"/>
          <w:szCs w:val="20"/>
        </w:rPr>
        <w:t>(3)(a).</w:t>
      </w:r>
    </w:p>
    <w:p w14:paraId="03E07C80"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614F385" w14:textId="77777777" w:rsidR="00AC56D9" w:rsidRPr="00E6646F" w:rsidRDefault="00AC56D9" w:rsidP="00C62027">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committee does not convene a special general meeting within that 28 day period, the members making the requirement (or any of them) may convene the special general meeting.</w:t>
      </w:r>
    </w:p>
    <w:p w14:paraId="7CCF17EB"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FD59413" w14:textId="77777777" w:rsidR="00AC56D9" w:rsidRPr="00E6646F" w:rsidRDefault="00AC56D9" w:rsidP="00C62027">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general meeting convened by members under sub</w:t>
      </w:r>
      <w:r w:rsidR="008D1110">
        <w:rPr>
          <w:rFonts w:ascii="Arial" w:hAnsi="Arial" w:cs="Arial"/>
          <w:color w:val="000000" w:themeColor="text1"/>
          <w:sz w:val="20"/>
          <w:szCs w:val="20"/>
        </w:rPr>
        <w:t>clause</w:t>
      </w:r>
      <w:r w:rsidRPr="00E6646F">
        <w:rPr>
          <w:rFonts w:ascii="Arial" w:hAnsi="Arial" w:cs="Arial"/>
          <w:color w:val="000000" w:themeColor="text1"/>
          <w:sz w:val="20"/>
          <w:szCs w:val="20"/>
        </w:rPr>
        <w:t xml:space="preserve"> (5) —</w:t>
      </w:r>
    </w:p>
    <w:p w14:paraId="2F9E6090" w14:textId="77777777" w:rsidR="00AC56D9" w:rsidRPr="00E6646F" w:rsidRDefault="00AC56D9" w:rsidP="00C62027">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be held within 3 months after the date the original requirement was made; and</w:t>
      </w:r>
    </w:p>
    <w:p w14:paraId="69EB4EF9" w14:textId="77777777" w:rsidR="00AC56D9" w:rsidRPr="00E6646F" w:rsidRDefault="00AC56D9" w:rsidP="00C62027">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only consider the business stated in the notice by which the requirement was made.</w:t>
      </w:r>
    </w:p>
    <w:p w14:paraId="03419E6C"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767414C" w14:textId="77777777" w:rsidR="00AC56D9" w:rsidRPr="00E6646F" w:rsidRDefault="00AC56D9" w:rsidP="00C62027">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must reimburse any reasonable expenses incurred by the members convening a special general meeting und</w:t>
      </w:r>
      <w:r w:rsidR="008D1110">
        <w:rPr>
          <w:rFonts w:ascii="Arial" w:hAnsi="Arial" w:cs="Arial"/>
          <w:color w:val="000000" w:themeColor="text1"/>
          <w:sz w:val="20"/>
          <w:szCs w:val="20"/>
        </w:rPr>
        <w:t>er subclause</w:t>
      </w:r>
      <w:r w:rsidRPr="00E6646F">
        <w:rPr>
          <w:rFonts w:ascii="Arial" w:hAnsi="Arial" w:cs="Arial"/>
          <w:color w:val="000000" w:themeColor="text1"/>
          <w:sz w:val="20"/>
          <w:szCs w:val="20"/>
        </w:rPr>
        <w:t xml:space="preserve"> (5).</w:t>
      </w:r>
    </w:p>
    <w:p w14:paraId="1F40AC99"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F2A2598" w14:textId="77777777" w:rsidR="00AC56D9" w:rsidRPr="00E6646F" w:rsidRDefault="00AC56D9" w:rsidP="00AC56D9">
      <w:pPr>
        <w:pStyle w:val="Heading3"/>
      </w:pPr>
      <w:bookmarkStart w:id="87" w:name="_Toc459046855"/>
      <w:r w:rsidRPr="00E6646F">
        <w:t>Notice of general meetings</w:t>
      </w:r>
      <w:bookmarkEnd w:id="87"/>
    </w:p>
    <w:p w14:paraId="5EF0EF67"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C1D26EF" w14:textId="77777777" w:rsidR="00AC56D9" w:rsidRPr="00E6646F" w:rsidRDefault="00AC56D9" w:rsidP="00C62027">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secretary or, in the case of a special general meeting convened  under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51(5), the members convening the meeting, must give to each member —</w:t>
      </w:r>
    </w:p>
    <w:p w14:paraId="656B7F2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7FAF82D" w14:textId="77777777" w:rsidR="00AC56D9" w:rsidRPr="00E6646F" w:rsidRDefault="00AC56D9" w:rsidP="00C62027">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21 days’ notice of a general meeting if a special resolution is to be proposed at the meeting; or</w:t>
      </w:r>
    </w:p>
    <w:p w14:paraId="220FC8D7" w14:textId="77777777" w:rsidR="00AC56D9" w:rsidRPr="00E6646F" w:rsidRDefault="00AC56D9" w:rsidP="00C62027">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14 days’ notice of a general meeting in any other case.</w:t>
      </w:r>
    </w:p>
    <w:p w14:paraId="5298A88F"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5876897" w14:textId="77777777" w:rsidR="00AC56D9" w:rsidRPr="00E6646F" w:rsidRDefault="00AC56D9" w:rsidP="00C62027">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w:t>
      </w:r>
    </w:p>
    <w:p w14:paraId="76C43F3F" w14:textId="77777777" w:rsidR="00AC56D9" w:rsidRPr="00E6646F" w:rsidRDefault="00AC56D9" w:rsidP="00C62027">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specify the date, time and place of the meeting; and</w:t>
      </w:r>
    </w:p>
    <w:p w14:paraId="61BB3E48" w14:textId="77777777" w:rsidR="00AC56D9" w:rsidRPr="00E6646F" w:rsidRDefault="00AC56D9" w:rsidP="00C62027">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indicate the general nature of each item of business to be considered at the meeting; and</w:t>
      </w:r>
    </w:p>
    <w:p w14:paraId="67514DA9" w14:textId="77777777" w:rsidR="00AC56D9" w:rsidRPr="00E6646F" w:rsidRDefault="00AC56D9" w:rsidP="00C62027">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meeting is the annual general meeting, include the names of the members who have nominated for election to the committee under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32(2); and</w:t>
      </w:r>
    </w:p>
    <w:p w14:paraId="351D2FC0" w14:textId="77777777" w:rsidR="00AC56D9" w:rsidRPr="00E6646F" w:rsidRDefault="00AC56D9" w:rsidP="00C62027">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special resolution is proposed —</w:t>
      </w:r>
    </w:p>
    <w:p w14:paraId="3BBDAD0B" w14:textId="77777777" w:rsidR="00AC56D9" w:rsidRPr="00E6646F" w:rsidRDefault="00AC56D9" w:rsidP="00C62027">
      <w:pPr>
        <w:pStyle w:val="ListParagraph"/>
        <w:numPr>
          <w:ilvl w:val="2"/>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set out the wording of the proposed resolution as required by section 51(4) of the Act; and</w:t>
      </w:r>
    </w:p>
    <w:p w14:paraId="76A46618" w14:textId="77777777" w:rsidR="00AC56D9" w:rsidRPr="00E6646F" w:rsidRDefault="00AC56D9" w:rsidP="00C62027">
      <w:pPr>
        <w:pStyle w:val="ListParagraph"/>
        <w:numPr>
          <w:ilvl w:val="2"/>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resolution is intended to be proposed as a special resolution; and</w:t>
      </w:r>
    </w:p>
    <w:p w14:paraId="1BEDA487" w14:textId="77777777" w:rsidR="00AC56D9" w:rsidRPr="00E6646F" w:rsidRDefault="00AC56D9" w:rsidP="00C62027">
      <w:pPr>
        <w:pStyle w:val="ListParagraph"/>
        <w:numPr>
          <w:ilvl w:val="2"/>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comply with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53(7). </w:t>
      </w:r>
    </w:p>
    <w:p w14:paraId="06CD81A0"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4F27B8B" w14:textId="77777777" w:rsidR="00AC56D9" w:rsidRPr="00E6646F" w:rsidRDefault="00AC56D9" w:rsidP="00AC56D9">
      <w:pPr>
        <w:pStyle w:val="Heading3"/>
      </w:pPr>
      <w:bookmarkStart w:id="88" w:name="_Toc459046856"/>
      <w:r w:rsidRPr="00E6646F">
        <w:lastRenderedPageBreak/>
        <w:t>Proxies</w:t>
      </w:r>
      <w:bookmarkEnd w:id="88"/>
    </w:p>
    <w:p w14:paraId="357A419D"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E33EDC4" w14:textId="77777777" w:rsidR="00AC56D9" w:rsidRPr="00E6646F" w:rsidRDefault="00AC56D9" w:rsidP="00C62027">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r w:rsidR="00376C76">
        <w:rPr>
          <w:rFonts w:ascii="Arial" w:hAnsi="Arial" w:cs="Arial"/>
          <w:color w:val="000000" w:themeColor="text1"/>
          <w:sz w:val="20"/>
          <w:szCs w:val="20"/>
        </w:rPr>
        <w:t>sub-clause</w:t>
      </w:r>
      <w:r w:rsidRPr="00E6646F">
        <w:rPr>
          <w:rFonts w:ascii="Arial" w:hAnsi="Arial" w:cs="Arial"/>
          <w:color w:val="000000" w:themeColor="text1"/>
          <w:sz w:val="20"/>
          <w:szCs w:val="20"/>
        </w:rPr>
        <w:t xml:space="preserve"> (2), an ordinary member may appoint an individual who is an ordinary member as his or her proxy to vote and speak on his or her behalf at a general meeting.</w:t>
      </w:r>
    </w:p>
    <w:p w14:paraId="193547DB"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C125342" w14:textId="77777777" w:rsidR="00AC56D9" w:rsidRPr="00E6646F" w:rsidRDefault="00AC56D9" w:rsidP="00C62027">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may be appointed the proxy for not more than 5 other members.</w:t>
      </w:r>
    </w:p>
    <w:p w14:paraId="5610D56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ED6D23D" w14:textId="77777777" w:rsidR="00AC56D9" w:rsidRPr="00E6646F" w:rsidRDefault="00AC56D9" w:rsidP="00C62027">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of a proxy must be in writing and signed by the member making the appointment.</w:t>
      </w:r>
    </w:p>
    <w:p w14:paraId="724C4C7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41F71E9" w14:textId="77777777" w:rsidR="00AC56D9" w:rsidRPr="00E6646F" w:rsidRDefault="00AC56D9" w:rsidP="00C62027">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appointing the proxy may give specific directions as to how the proxy is to vote on his or her behalf.</w:t>
      </w:r>
    </w:p>
    <w:p w14:paraId="7561E676"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7D32F95" w14:textId="77777777" w:rsidR="00AC56D9" w:rsidRPr="00E6646F" w:rsidRDefault="00AC56D9" w:rsidP="00C62027">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 instructions are given to the proxy, the proxy may vote on behalf of the member in any matter as the proxy sees fit.</w:t>
      </w:r>
    </w:p>
    <w:p w14:paraId="0BD54491" w14:textId="77777777" w:rsidR="00AC56D9" w:rsidRPr="00E6646F" w:rsidRDefault="00AC56D9" w:rsidP="00AC56D9">
      <w:pPr>
        <w:pStyle w:val="ListParagraph"/>
        <w:rPr>
          <w:rFonts w:ascii="Arial" w:hAnsi="Arial" w:cs="Arial"/>
          <w:color w:val="000000" w:themeColor="text1"/>
          <w:sz w:val="20"/>
          <w:szCs w:val="20"/>
        </w:rPr>
      </w:pPr>
    </w:p>
    <w:p w14:paraId="0FB43590" w14:textId="77777777" w:rsidR="00A76FCA" w:rsidRDefault="00AC56D9" w:rsidP="00A76FCA">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committee has approved a form for the appointment of a proxy, the member </w:t>
      </w:r>
      <w:r w:rsidR="00A76FCA">
        <w:rPr>
          <w:rFonts w:ascii="Arial" w:hAnsi="Arial" w:cs="Arial"/>
          <w:color w:val="000000" w:themeColor="text1"/>
          <w:sz w:val="20"/>
          <w:szCs w:val="20"/>
        </w:rPr>
        <w:t xml:space="preserve">must </w:t>
      </w:r>
      <w:r w:rsidRPr="00E6646F">
        <w:rPr>
          <w:rFonts w:ascii="Arial" w:hAnsi="Arial" w:cs="Arial"/>
          <w:color w:val="000000" w:themeColor="text1"/>
          <w:sz w:val="20"/>
          <w:szCs w:val="20"/>
        </w:rPr>
        <w:t>use that form</w:t>
      </w:r>
      <w:r w:rsidR="00A76FCA">
        <w:rPr>
          <w:rFonts w:ascii="Arial" w:hAnsi="Arial" w:cs="Arial"/>
          <w:color w:val="000000" w:themeColor="text1"/>
          <w:sz w:val="20"/>
          <w:szCs w:val="20"/>
        </w:rPr>
        <w:t>.</w:t>
      </w:r>
    </w:p>
    <w:p w14:paraId="0F778259" w14:textId="77777777" w:rsidR="00A76FCA" w:rsidRPr="00A76FCA" w:rsidRDefault="00A76FCA" w:rsidP="00A76FCA">
      <w:pPr>
        <w:pStyle w:val="ListParagraph"/>
        <w:rPr>
          <w:rFonts w:ascii="Arial" w:hAnsi="Arial" w:cs="Arial"/>
          <w:color w:val="000000" w:themeColor="text1"/>
          <w:sz w:val="20"/>
          <w:szCs w:val="20"/>
        </w:rPr>
      </w:pPr>
    </w:p>
    <w:p w14:paraId="76D04A2C" w14:textId="77777777" w:rsidR="00AC56D9" w:rsidRPr="00E6646F" w:rsidRDefault="00AC56D9" w:rsidP="00C62027">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a general meeting given to a</w:t>
      </w:r>
      <w:r w:rsidR="006840B4">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member under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52 must —</w:t>
      </w:r>
    </w:p>
    <w:p w14:paraId="2FBA82E1" w14:textId="77777777" w:rsidR="00AC56D9" w:rsidRPr="00E6646F" w:rsidRDefault="00AC56D9" w:rsidP="00C62027">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state that the member </w:t>
      </w:r>
      <w:r w:rsidR="006840B4">
        <w:rPr>
          <w:rFonts w:ascii="Arial" w:hAnsi="Arial" w:cs="Arial"/>
          <w:color w:val="000000" w:themeColor="text1"/>
          <w:sz w:val="20"/>
          <w:szCs w:val="20"/>
        </w:rPr>
        <w:t xml:space="preserve">(if entitled to vote) </w:t>
      </w:r>
      <w:r w:rsidRPr="00E6646F">
        <w:rPr>
          <w:rFonts w:ascii="Arial" w:hAnsi="Arial" w:cs="Arial"/>
          <w:color w:val="000000" w:themeColor="text1"/>
          <w:sz w:val="20"/>
          <w:szCs w:val="20"/>
        </w:rPr>
        <w:t>may appoint an individual who is an ordinary member as a proxy for the meeting; and</w:t>
      </w:r>
    </w:p>
    <w:p w14:paraId="213BC62F" w14:textId="77777777" w:rsidR="00AC56D9" w:rsidRPr="00E6646F" w:rsidRDefault="00AC56D9" w:rsidP="00C62027">
      <w:pPr>
        <w:pStyle w:val="ListParagraph"/>
        <w:numPr>
          <w:ilvl w:val="0"/>
          <w:numId w:val="5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include a copy of any form that the committee has approved for the appointment of a proxy. </w:t>
      </w:r>
    </w:p>
    <w:p w14:paraId="0D2EC7C1"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6B1DFF3" w14:textId="77777777" w:rsidR="00AC56D9" w:rsidRPr="00E6646F" w:rsidRDefault="00AC56D9" w:rsidP="00C62027">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must be given to the secretary before the commencement of the general meeting for which the proxy is appointed.</w:t>
      </w:r>
    </w:p>
    <w:p w14:paraId="00E946E5"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0517BF6" w14:textId="77777777" w:rsidR="00AC56D9" w:rsidRPr="00E6646F" w:rsidRDefault="00AC56D9" w:rsidP="00C62027">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sent by post or electronically is of no effect unless it is received by the Association not later than 24 hours before the commencement of the meeting.</w:t>
      </w:r>
    </w:p>
    <w:p w14:paraId="210D4BC3"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6202A15" w14:textId="77777777" w:rsidR="00AC56D9" w:rsidRPr="00E6646F" w:rsidRDefault="00AC56D9" w:rsidP="00AC56D9">
      <w:pPr>
        <w:pStyle w:val="Heading3"/>
      </w:pPr>
      <w:bookmarkStart w:id="89" w:name="_Toc459046857"/>
      <w:r w:rsidRPr="00E6646F">
        <w:t>Use of technology to be present at general meetings</w:t>
      </w:r>
      <w:bookmarkEnd w:id="89"/>
    </w:p>
    <w:p w14:paraId="6AFB263B"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3FF68947" w14:textId="77777777" w:rsidR="00AC56D9" w:rsidRPr="00E6646F" w:rsidRDefault="00AC56D9" w:rsidP="00C62027">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presence of a member at a general meeting </w:t>
      </w:r>
      <w:r w:rsidR="008D1110">
        <w:rPr>
          <w:rFonts w:ascii="Arial" w:hAnsi="Arial" w:cs="Arial"/>
          <w:color w:val="000000" w:themeColor="text1"/>
          <w:sz w:val="20"/>
          <w:szCs w:val="20"/>
        </w:rPr>
        <w:t xml:space="preserve">may be arranged at the discretion of the Association </w:t>
      </w:r>
      <w:r w:rsidR="00045994">
        <w:rPr>
          <w:rFonts w:ascii="Arial" w:hAnsi="Arial" w:cs="Arial"/>
          <w:color w:val="000000" w:themeColor="text1"/>
          <w:sz w:val="20"/>
          <w:szCs w:val="20"/>
        </w:rPr>
        <w:t xml:space="preserve">by </w:t>
      </w:r>
      <w:r w:rsidRPr="00E6646F">
        <w:rPr>
          <w:rFonts w:ascii="Arial" w:hAnsi="Arial" w:cs="Arial"/>
          <w:color w:val="000000" w:themeColor="text1"/>
          <w:sz w:val="20"/>
          <w:szCs w:val="20"/>
        </w:rPr>
        <w:t xml:space="preserve">being simultaneously in contact by </w:t>
      </w:r>
      <w:r w:rsidR="008D1110">
        <w:rPr>
          <w:rFonts w:ascii="Arial" w:hAnsi="Arial" w:cs="Arial"/>
          <w:color w:val="000000" w:themeColor="text1"/>
          <w:sz w:val="20"/>
          <w:szCs w:val="20"/>
        </w:rPr>
        <w:t xml:space="preserve">a </w:t>
      </w:r>
      <w:r w:rsidRPr="00E6646F">
        <w:rPr>
          <w:rFonts w:ascii="Arial" w:hAnsi="Arial" w:cs="Arial"/>
          <w:color w:val="000000" w:themeColor="text1"/>
          <w:sz w:val="20"/>
          <w:szCs w:val="20"/>
        </w:rPr>
        <w:t>means of instantaneous communication</w:t>
      </w:r>
      <w:r w:rsidR="008D1110">
        <w:rPr>
          <w:rFonts w:ascii="Arial" w:hAnsi="Arial" w:cs="Arial"/>
          <w:color w:val="000000" w:themeColor="text1"/>
          <w:sz w:val="20"/>
          <w:szCs w:val="20"/>
        </w:rPr>
        <w:t xml:space="preserve"> (both audio and visual)</w:t>
      </w:r>
      <w:r w:rsidRPr="00E6646F">
        <w:rPr>
          <w:rFonts w:ascii="Arial" w:hAnsi="Arial" w:cs="Arial"/>
          <w:color w:val="000000" w:themeColor="text1"/>
          <w:sz w:val="20"/>
          <w:szCs w:val="20"/>
        </w:rPr>
        <w:t>.</w:t>
      </w:r>
    </w:p>
    <w:p w14:paraId="6FFD30F2"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F4BB10B" w14:textId="77777777" w:rsidR="00AC56D9" w:rsidRPr="00E6646F" w:rsidRDefault="00AC56D9" w:rsidP="00C62027">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member who participates in a general meeting as allowed under </w:t>
      </w:r>
      <w:r w:rsidR="00045994">
        <w:rPr>
          <w:rFonts w:ascii="Arial" w:hAnsi="Arial" w:cs="Arial"/>
          <w:color w:val="000000" w:themeColor="text1"/>
          <w:sz w:val="20"/>
          <w:szCs w:val="20"/>
        </w:rPr>
        <w:t xml:space="preserve">sub-clause </w:t>
      </w:r>
      <w:r w:rsidRPr="00E6646F">
        <w:rPr>
          <w:rFonts w:ascii="Arial" w:hAnsi="Arial" w:cs="Arial"/>
          <w:color w:val="000000" w:themeColor="text1"/>
          <w:sz w:val="20"/>
          <w:szCs w:val="20"/>
        </w:rPr>
        <w:t xml:space="preserve">(1) is taken to be present at the meeting and, if the member votes at the meeting, the member is taken to have voted in person. </w:t>
      </w:r>
    </w:p>
    <w:p w14:paraId="75D3DA05" w14:textId="77777777" w:rsidR="00AC56D9" w:rsidRPr="00E6646F" w:rsidRDefault="00AC56D9" w:rsidP="00AC56D9">
      <w:pPr>
        <w:pStyle w:val="ListParagraph"/>
        <w:rPr>
          <w:rFonts w:ascii="Arial" w:hAnsi="Arial" w:cs="Arial"/>
          <w:color w:val="000000" w:themeColor="text1"/>
          <w:sz w:val="20"/>
          <w:szCs w:val="20"/>
        </w:rPr>
      </w:pPr>
    </w:p>
    <w:p w14:paraId="5B5FE8A7" w14:textId="77777777" w:rsidR="00AC56D9" w:rsidRPr="00E6646F" w:rsidRDefault="00AC56D9" w:rsidP="00AC56D9">
      <w:pPr>
        <w:pStyle w:val="Heading3"/>
      </w:pPr>
      <w:bookmarkStart w:id="90" w:name="_Toc459046858"/>
      <w:r w:rsidRPr="00E6646F">
        <w:lastRenderedPageBreak/>
        <w:t>Presiding member and quorum for general meetings</w:t>
      </w:r>
      <w:bookmarkEnd w:id="90"/>
    </w:p>
    <w:p w14:paraId="096D2BCF"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3C364F35" w14:textId="77777777" w:rsidR="00AC56D9" w:rsidRPr="00E6646F" w:rsidRDefault="00AC56D9" w:rsidP="00C62027">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045994">
        <w:rPr>
          <w:rFonts w:ascii="Arial" w:hAnsi="Arial" w:cs="Arial"/>
          <w:color w:val="000000" w:themeColor="text1"/>
          <w:sz w:val="20"/>
          <w:szCs w:val="20"/>
        </w:rPr>
        <w:t xml:space="preserve">president </w:t>
      </w:r>
      <w:r w:rsidRPr="00E6646F">
        <w:rPr>
          <w:rFonts w:ascii="Arial" w:hAnsi="Arial" w:cs="Arial"/>
          <w:color w:val="000000" w:themeColor="text1"/>
          <w:sz w:val="20"/>
          <w:szCs w:val="20"/>
        </w:rPr>
        <w:t xml:space="preserve">or, in the </w:t>
      </w:r>
      <w:r w:rsidR="00045994">
        <w:rPr>
          <w:rFonts w:ascii="Arial" w:hAnsi="Arial" w:cs="Arial"/>
          <w:color w:val="000000" w:themeColor="text1"/>
          <w:sz w:val="20"/>
          <w:szCs w:val="20"/>
        </w:rPr>
        <w:t xml:space="preserve">president’s </w:t>
      </w:r>
      <w:r w:rsidRPr="00E6646F">
        <w:rPr>
          <w:rFonts w:ascii="Arial" w:hAnsi="Arial" w:cs="Arial"/>
          <w:color w:val="000000" w:themeColor="text1"/>
          <w:sz w:val="20"/>
          <w:szCs w:val="20"/>
        </w:rPr>
        <w:t xml:space="preserve">absence, the </w:t>
      </w:r>
      <w:r w:rsidR="00045994">
        <w:rPr>
          <w:rFonts w:ascii="Arial" w:hAnsi="Arial" w:cs="Arial"/>
          <w:color w:val="000000" w:themeColor="text1"/>
          <w:sz w:val="20"/>
          <w:szCs w:val="20"/>
        </w:rPr>
        <w:t xml:space="preserve">vice president </w:t>
      </w:r>
      <w:r w:rsidRPr="00E6646F">
        <w:rPr>
          <w:rFonts w:ascii="Arial" w:hAnsi="Arial" w:cs="Arial"/>
          <w:color w:val="000000" w:themeColor="text1"/>
          <w:sz w:val="20"/>
          <w:szCs w:val="20"/>
        </w:rPr>
        <w:t>must preside as chairperson of each general meeting.</w:t>
      </w:r>
    </w:p>
    <w:p w14:paraId="0A898823"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9385F0F" w14:textId="77777777" w:rsidR="00AC56D9" w:rsidRPr="00E6646F" w:rsidRDefault="00AC56D9" w:rsidP="00C62027">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w:t>
      </w:r>
      <w:r w:rsidR="00045994">
        <w:rPr>
          <w:rFonts w:ascii="Arial" w:hAnsi="Arial" w:cs="Arial"/>
          <w:color w:val="000000" w:themeColor="text1"/>
          <w:sz w:val="20"/>
          <w:szCs w:val="20"/>
        </w:rPr>
        <w:t xml:space="preserve">president </w:t>
      </w:r>
      <w:r w:rsidRPr="00E6646F">
        <w:rPr>
          <w:rFonts w:ascii="Arial" w:hAnsi="Arial" w:cs="Arial"/>
          <w:color w:val="000000" w:themeColor="text1"/>
          <w:sz w:val="20"/>
          <w:szCs w:val="20"/>
        </w:rPr>
        <w:t xml:space="preserve">and </w:t>
      </w:r>
      <w:r w:rsidR="00045994">
        <w:rPr>
          <w:rFonts w:ascii="Arial" w:hAnsi="Arial" w:cs="Arial"/>
          <w:color w:val="000000" w:themeColor="text1"/>
          <w:sz w:val="20"/>
          <w:szCs w:val="20"/>
        </w:rPr>
        <w:t xml:space="preserve">vice president are </w:t>
      </w:r>
      <w:r w:rsidRPr="00E6646F">
        <w:rPr>
          <w:rFonts w:ascii="Arial" w:hAnsi="Arial" w:cs="Arial"/>
          <w:color w:val="000000" w:themeColor="text1"/>
          <w:sz w:val="20"/>
          <w:szCs w:val="20"/>
        </w:rPr>
        <w:t>absent or are unwilling to act as chairperson of a general meeting, the committee members at the meeting must choose one of them to act as chairperson of the meeting.</w:t>
      </w:r>
    </w:p>
    <w:p w14:paraId="62A3B31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D196D3D" w14:textId="77777777" w:rsidR="00AC56D9" w:rsidRPr="00E6646F" w:rsidRDefault="00AC56D9" w:rsidP="00C62027">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 business is to be conducted at a general meeting unless a quorum is present.</w:t>
      </w:r>
      <w:r w:rsidR="00045994">
        <w:rPr>
          <w:rFonts w:ascii="Arial" w:hAnsi="Arial" w:cs="Arial"/>
          <w:color w:val="000000" w:themeColor="text1"/>
          <w:sz w:val="20"/>
          <w:szCs w:val="20"/>
        </w:rPr>
        <w:t xml:space="preserve">  At a general meeting, </w:t>
      </w:r>
      <w:commentRangeStart w:id="91"/>
      <w:r w:rsidR="00045994">
        <w:rPr>
          <w:rFonts w:ascii="Arial" w:hAnsi="Arial" w:cs="Arial"/>
          <w:color w:val="000000" w:themeColor="text1"/>
          <w:sz w:val="20"/>
          <w:szCs w:val="20"/>
        </w:rPr>
        <w:t>XX%</w:t>
      </w:r>
      <w:commentRangeEnd w:id="91"/>
      <w:r w:rsidR="00045994">
        <w:rPr>
          <w:rStyle w:val="CommentReference"/>
        </w:rPr>
        <w:commentReference w:id="91"/>
      </w:r>
      <w:r w:rsidR="00045994">
        <w:rPr>
          <w:rFonts w:ascii="Arial" w:hAnsi="Arial" w:cs="Arial"/>
          <w:color w:val="000000" w:themeColor="text1"/>
          <w:sz w:val="20"/>
          <w:szCs w:val="20"/>
        </w:rPr>
        <w:t xml:space="preserve"> of the members present constitutes a quorum</w:t>
      </w:r>
    </w:p>
    <w:p w14:paraId="1380A3BD" w14:textId="77777777" w:rsidR="00AC56D9" w:rsidRPr="00E6646F" w:rsidRDefault="00AC56D9" w:rsidP="00AC56D9">
      <w:pPr>
        <w:pStyle w:val="ListParagraph"/>
        <w:rPr>
          <w:rFonts w:ascii="Arial" w:hAnsi="Arial" w:cs="Arial"/>
          <w:color w:val="000000" w:themeColor="text1"/>
          <w:sz w:val="20"/>
          <w:szCs w:val="20"/>
        </w:rPr>
      </w:pPr>
    </w:p>
    <w:p w14:paraId="491656B0" w14:textId="77777777" w:rsidR="00AC56D9" w:rsidRPr="00E6646F" w:rsidRDefault="00AC56D9" w:rsidP="00C62027">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general meeting —</w:t>
      </w:r>
    </w:p>
    <w:p w14:paraId="79086D49" w14:textId="77777777" w:rsidR="00AC56D9" w:rsidRPr="00E6646F" w:rsidRDefault="00AC56D9" w:rsidP="00C62027">
      <w:pPr>
        <w:pStyle w:val="ListParagraph"/>
        <w:numPr>
          <w:ilvl w:val="1"/>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a special general meeting — the meeting lapses; or</w:t>
      </w:r>
    </w:p>
    <w:p w14:paraId="53557112" w14:textId="77777777" w:rsidR="00AC56D9" w:rsidRPr="00E6646F" w:rsidRDefault="00AC56D9" w:rsidP="00C62027">
      <w:pPr>
        <w:pStyle w:val="ListParagraph"/>
        <w:numPr>
          <w:ilvl w:val="1"/>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the annual general meeting — the meeting is adjourned to —</w:t>
      </w:r>
    </w:p>
    <w:p w14:paraId="0FDF9A95" w14:textId="77777777" w:rsidR="00AC56D9" w:rsidRPr="00E6646F" w:rsidRDefault="00AC56D9" w:rsidP="00C62027">
      <w:pPr>
        <w:pStyle w:val="ListParagraph"/>
        <w:numPr>
          <w:ilvl w:val="2"/>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time and day in the following week; and</w:t>
      </w:r>
    </w:p>
    <w:p w14:paraId="1039EDD8" w14:textId="77777777" w:rsidR="00AC56D9" w:rsidRPr="00E6646F" w:rsidRDefault="00AC56D9" w:rsidP="00C62027">
      <w:pPr>
        <w:pStyle w:val="ListParagraph"/>
        <w:numPr>
          <w:ilvl w:val="2"/>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place, unless the chairperson specifies another place at the time of the adjournment or written notice of another place is given to the members before the day to which the meeting is adjourned.</w:t>
      </w:r>
    </w:p>
    <w:p w14:paraId="1966354A" w14:textId="77777777" w:rsidR="00AC56D9" w:rsidRPr="00E6646F" w:rsidRDefault="00AC56D9" w:rsidP="00AC56D9">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011705BE" w14:textId="77777777" w:rsidR="00AC56D9" w:rsidRPr="00E6646F" w:rsidRDefault="00AC56D9" w:rsidP="00C62027">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6B4403CA" w14:textId="77777777" w:rsidR="00AC56D9" w:rsidRPr="00E6646F" w:rsidRDefault="00AC56D9" w:rsidP="00C62027">
      <w:pPr>
        <w:pStyle w:val="ListParagraph"/>
        <w:numPr>
          <w:ilvl w:val="1"/>
          <w:numId w:val="58"/>
        </w:numPr>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an annual general meeting held under sub</w:t>
      </w:r>
      <w:r w:rsidR="00045994">
        <w:rPr>
          <w:rFonts w:ascii="Arial" w:hAnsi="Arial" w:cs="Arial"/>
          <w:color w:val="000000" w:themeColor="text1"/>
          <w:sz w:val="20"/>
          <w:szCs w:val="20"/>
        </w:rPr>
        <w:t xml:space="preserve">clause </w:t>
      </w:r>
      <w:r w:rsidRPr="00E6646F">
        <w:rPr>
          <w:rFonts w:ascii="Arial" w:hAnsi="Arial" w:cs="Arial"/>
          <w:color w:val="000000" w:themeColor="text1"/>
          <w:sz w:val="20"/>
          <w:szCs w:val="20"/>
        </w:rPr>
        <w:t>(4)(b); and</w:t>
      </w:r>
    </w:p>
    <w:p w14:paraId="2B525E50" w14:textId="77777777" w:rsidR="00AC56D9" w:rsidRPr="00E6646F" w:rsidRDefault="00AC56D9" w:rsidP="00AC56D9">
      <w:pPr>
        <w:pStyle w:val="ListParagraph"/>
        <w:ind w:left="1440"/>
        <w:rPr>
          <w:rFonts w:ascii="Arial" w:hAnsi="Arial" w:cs="Arial"/>
          <w:color w:val="000000" w:themeColor="text1"/>
          <w:sz w:val="20"/>
          <w:szCs w:val="20"/>
        </w:rPr>
      </w:pPr>
    </w:p>
    <w:p w14:paraId="11F8E0BB" w14:textId="77777777" w:rsidR="00AC56D9" w:rsidRPr="00E6646F" w:rsidRDefault="00045994" w:rsidP="00C62027">
      <w:pPr>
        <w:pStyle w:val="ListParagraph"/>
        <w:numPr>
          <w:ilvl w:val="1"/>
          <w:numId w:val="58"/>
        </w:numPr>
        <w:rPr>
          <w:rFonts w:ascii="Arial" w:hAnsi="Arial" w:cs="Arial"/>
          <w:color w:val="000000" w:themeColor="text1"/>
          <w:sz w:val="20"/>
          <w:szCs w:val="20"/>
        </w:rPr>
      </w:pPr>
      <w:r>
        <w:rPr>
          <w:rFonts w:ascii="Arial" w:hAnsi="Arial" w:cs="Arial"/>
          <w:color w:val="000000" w:themeColor="text1"/>
          <w:sz w:val="20"/>
          <w:szCs w:val="20"/>
        </w:rPr>
        <w:t>at least 5</w:t>
      </w:r>
      <w:r w:rsidR="00AC56D9" w:rsidRPr="00E6646F">
        <w:rPr>
          <w:rFonts w:ascii="Arial" w:hAnsi="Arial" w:cs="Arial"/>
          <w:color w:val="000000" w:themeColor="text1"/>
          <w:sz w:val="20"/>
          <w:szCs w:val="20"/>
        </w:rPr>
        <w:t xml:space="preserve"> ordinary members are present at the meeting,</w:t>
      </w:r>
    </w:p>
    <w:p w14:paraId="13D22C38" w14:textId="77777777" w:rsidR="00AC56D9" w:rsidRPr="00E6646F" w:rsidRDefault="00AC56D9" w:rsidP="00AC56D9">
      <w:pPr>
        <w:ind w:left="720"/>
        <w:rPr>
          <w:rFonts w:ascii="Arial" w:hAnsi="Arial" w:cs="Arial"/>
          <w:color w:val="000000" w:themeColor="text1"/>
          <w:sz w:val="20"/>
          <w:szCs w:val="20"/>
        </w:rPr>
      </w:pPr>
      <w:r w:rsidRPr="00E6646F">
        <w:rPr>
          <w:rFonts w:ascii="Arial" w:hAnsi="Arial" w:cs="Arial"/>
          <w:color w:val="000000" w:themeColor="text1"/>
          <w:sz w:val="20"/>
          <w:szCs w:val="20"/>
        </w:rPr>
        <w:t xml:space="preserve">those members present are taken to constitute a quorum. </w:t>
      </w:r>
    </w:p>
    <w:p w14:paraId="00F7225C" w14:textId="77777777" w:rsidR="00AC56D9" w:rsidRPr="00E6646F" w:rsidRDefault="00AC56D9" w:rsidP="00AC56D9">
      <w:pPr>
        <w:pStyle w:val="Heading3"/>
      </w:pPr>
      <w:bookmarkStart w:id="92" w:name="_Toc459046859"/>
      <w:r w:rsidRPr="00E6646F">
        <w:t>Adjournment of general meeting</w:t>
      </w:r>
      <w:bookmarkEnd w:id="92"/>
    </w:p>
    <w:p w14:paraId="23EDD7E0" w14:textId="77777777" w:rsidR="00AC56D9" w:rsidRPr="00E6646F" w:rsidRDefault="00AC56D9" w:rsidP="00AC56D9">
      <w:pPr>
        <w:pStyle w:val="ListParagraph"/>
        <w:autoSpaceDE w:val="0"/>
        <w:autoSpaceDN w:val="0"/>
        <w:adjustRightInd w:val="0"/>
        <w:spacing w:after="0" w:line="240" w:lineRule="auto"/>
        <w:ind w:left="0"/>
        <w:jc w:val="both"/>
        <w:rPr>
          <w:rFonts w:ascii="Arial" w:hAnsi="Arial" w:cs="Arial"/>
          <w:b/>
          <w:color w:val="000000" w:themeColor="text1"/>
          <w:sz w:val="20"/>
          <w:szCs w:val="20"/>
        </w:rPr>
      </w:pPr>
    </w:p>
    <w:p w14:paraId="767F658B" w14:textId="77777777" w:rsidR="00AC56D9" w:rsidRPr="00E6646F" w:rsidRDefault="00AC56D9" w:rsidP="00C62027">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a general meeting at which a quorum is present may, with the consent of a majority of the members present at the meeting, adjourn the meeting to another time at the same place or at another place.</w:t>
      </w:r>
    </w:p>
    <w:p w14:paraId="1067818B"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DE16CE9" w14:textId="77777777" w:rsidR="00AC56D9" w:rsidRPr="00E6646F" w:rsidRDefault="00AC56D9" w:rsidP="00C62027">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w:t>
      </w:r>
      <w:r w:rsidR="00045994">
        <w:rPr>
          <w:rFonts w:ascii="Arial" w:hAnsi="Arial" w:cs="Arial"/>
          <w:color w:val="000000" w:themeColor="text1"/>
          <w:sz w:val="20"/>
          <w:szCs w:val="20"/>
        </w:rPr>
        <w:t>bclause</w:t>
      </w:r>
      <w:r w:rsidRPr="00E6646F">
        <w:rPr>
          <w:rFonts w:ascii="Arial" w:hAnsi="Arial" w:cs="Arial"/>
          <w:color w:val="000000" w:themeColor="text1"/>
          <w:sz w:val="20"/>
          <w:szCs w:val="20"/>
        </w:rPr>
        <w:t xml:space="preserve"> (1), a meeting may be adjourned —</w:t>
      </w:r>
    </w:p>
    <w:p w14:paraId="7C1C286B" w14:textId="77777777" w:rsidR="00AC56D9" w:rsidRPr="00E6646F" w:rsidRDefault="00AC56D9" w:rsidP="00C62027">
      <w:pPr>
        <w:pStyle w:val="ListParagraph"/>
        <w:numPr>
          <w:ilvl w:val="1"/>
          <w:numId w:val="5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insufficient time to deal with the business at hand; or</w:t>
      </w:r>
    </w:p>
    <w:p w14:paraId="5F4781C9" w14:textId="77777777" w:rsidR="00AC56D9" w:rsidRPr="00E6646F" w:rsidRDefault="00AC56D9" w:rsidP="00C62027">
      <w:pPr>
        <w:pStyle w:val="ListParagraph"/>
        <w:numPr>
          <w:ilvl w:val="1"/>
          <w:numId w:val="5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give the members more time to consider an item of business.</w:t>
      </w:r>
    </w:p>
    <w:p w14:paraId="554AF208"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733F9F8" w14:textId="77777777" w:rsidR="00AC56D9" w:rsidRPr="00E6646F" w:rsidRDefault="00AC56D9" w:rsidP="00C62027">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 business may be conducted on the resumption of an adjourned meeting other than the business that remained unfinished when the meeting was adjourned. </w:t>
      </w:r>
    </w:p>
    <w:p w14:paraId="6009697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4211523" w14:textId="77777777" w:rsidR="00AC56D9" w:rsidRPr="00E6646F" w:rsidRDefault="00AC56D9" w:rsidP="00C62027">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Notice of the adjournment of a meeting under this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is not required unless the meeting is adjourned for 14 days or more, in which case notice of the meeting must be given in accordance with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52. </w:t>
      </w:r>
    </w:p>
    <w:p w14:paraId="6434BE0C" w14:textId="77777777" w:rsidR="00AC56D9" w:rsidRPr="00E6646F" w:rsidRDefault="00AC56D9" w:rsidP="00AC56D9">
      <w:pPr>
        <w:pStyle w:val="ListParagraph"/>
        <w:rPr>
          <w:rFonts w:ascii="Arial" w:hAnsi="Arial" w:cs="Arial"/>
          <w:color w:val="000000" w:themeColor="text1"/>
          <w:sz w:val="20"/>
          <w:szCs w:val="20"/>
        </w:rPr>
      </w:pPr>
    </w:p>
    <w:p w14:paraId="566BC67F" w14:textId="77777777" w:rsidR="00AC56D9" w:rsidRPr="00E6646F" w:rsidRDefault="00AC56D9" w:rsidP="00AC56D9">
      <w:pPr>
        <w:pStyle w:val="Heading3"/>
      </w:pPr>
      <w:bookmarkStart w:id="93" w:name="_Toc459046860"/>
      <w:r w:rsidRPr="00E6646F">
        <w:t>Voting at general meeting</w:t>
      </w:r>
      <w:bookmarkEnd w:id="93"/>
    </w:p>
    <w:p w14:paraId="7FAAE4CD"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5A18978A" w14:textId="77777777" w:rsidR="00AC56D9" w:rsidRPr="00E6646F" w:rsidRDefault="00AC56D9" w:rsidP="00C62027">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 any question arising at a general meeting —</w:t>
      </w:r>
    </w:p>
    <w:p w14:paraId="7C7A67C4" w14:textId="77777777" w:rsidR="00AC56D9" w:rsidRPr="00E6646F" w:rsidRDefault="00045994" w:rsidP="00C62027">
      <w:pPr>
        <w:pStyle w:val="ListParagraph"/>
        <w:numPr>
          <w:ilvl w:val="1"/>
          <w:numId w:val="60"/>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subject to subclause</w:t>
      </w:r>
      <w:r w:rsidR="00AC56D9" w:rsidRPr="00E6646F">
        <w:rPr>
          <w:rFonts w:ascii="Arial" w:hAnsi="Arial" w:cs="Arial"/>
          <w:color w:val="000000" w:themeColor="text1"/>
          <w:sz w:val="20"/>
          <w:szCs w:val="20"/>
        </w:rPr>
        <w:t xml:space="preserve"> (</w:t>
      </w:r>
      <w:r>
        <w:rPr>
          <w:rFonts w:ascii="Arial" w:hAnsi="Arial" w:cs="Arial"/>
          <w:color w:val="000000" w:themeColor="text1"/>
          <w:sz w:val="20"/>
          <w:szCs w:val="20"/>
        </w:rPr>
        <w:t>3</w:t>
      </w:r>
      <w:r w:rsidR="00AC56D9" w:rsidRPr="00E6646F">
        <w:rPr>
          <w:rFonts w:ascii="Arial" w:hAnsi="Arial" w:cs="Arial"/>
          <w:color w:val="000000" w:themeColor="text1"/>
          <w:sz w:val="20"/>
          <w:szCs w:val="20"/>
        </w:rPr>
        <w:t xml:space="preserve">), each member </w:t>
      </w:r>
      <w:r w:rsidR="007E629F">
        <w:rPr>
          <w:rFonts w:ascii="Arial" w:hAnsi="Arial" w:cs="Arial"/>
          <w:color w:val="000000" w:themeColor="text1"/>
          <w:sz w:val="20"/>
          <w:szCs w:val="20"/>
        </w:rPr>
        <w:t xml:space="preserve">eligible to vote </w:t>
      </w:r>
      <w:r w:rsidR="00AC56D9" w:rsidRPr="00E6646F">
        <w:rPr>
          <w:rFonts w:ascii="Arial" w:hAnsi="Arial" w:cs="Arial"/>
          <w:color w:val="000000" w:themeColor="text1"/>
          <w:sz w:val="20"/>
          <w:szCs w:val="20"/>
        </w:rPr>
        <w:t>has one vote; and</w:t>
      </w:r>
    </w:p>
    <w:p w14:paraId="7EEBB3D9" w14:textId="77777777" w:rsidR="00AC56D9" w:rsidRPr="00E6646F" w:rsidRDefault="00AC56D9" w:rsidP="00C62027">
      <w:pPr>
        <w:pStyle w:val="ListParagraph"/>
        <w:numPr>
          <w:ilvl w:val="1"/>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members </w:t>
      </w:r>
      <w:r w:rsidR="007E629F">
        <w:rPr>
          <w:rFonts w:ascii="Arial" w:hAnsi="Arial" w:cs="Arial"/>
          <w:color w:val="000000" w:themeColor="text1"/>
          <w:sz w:val="20"/>
          <w:szCs w:val="20"/>
        </w:rPr>
        <w:t xml:space="preserve">eligible to vote </w:t>
      </w:r>
      <w:r w:rsidRPr="00E6646F">
        <w:rPr>
          <w:rFonts w:ascii="Arial" w:hAnsi="Arial" w:cs="Arial"/>
          <w:color w:val="000000" w:themeColor="text1"/>
          <w:sz w:val="20"/>
          <w:szCs w:val="20"/>
        </w:rPr>
        <w:t>may vote personally or by proxy.</w:t>
      </w:r>
    </w:p>
    <w:p w14:paraId="335F9088"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4387F41" w14:textId="77777777" w:rsidR="00AC56D9" w:rsidRPr="00E6646F" w:rsidRDefault="00AC56D9" w:rsidP="00C62027">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Except in the case of a special resolution, a motion is carried if a majority of the members </w:t>
      </w:r>
      <w:r w:rsidR="007E629F">
        <w:rPr>
          <w:rFonts w:ascii="Arial" w:hAnsi="Arial" w:cs="Arial"/>
          <w:color w:val="000000" w:themeColor="text1"/>
          <w:sz w:val="20"/>
          <w:szCs w:val="20"/>
        </w:rPr>
        <w:t xml:space="preserve">eligible to vote that are </w:t>
      </w:r>
      <w:r w:rsidRPr="00E6646F">
        <w:rPr>
          <w:rFonts w:ascii="Arial" w:hAnsi="Arial" w:cs="Arial"/>
          <w:color w:val="000000" w:themeColor="text1"/>
          <w:sz w:val="20"/>
          <w:szCs w:val="20"/>
        </w:rPr>
        <w:t>present at a general meeting vote in favour of the motion.</w:t>
      </w:r>
    </w:p>
    <w:p w14:paraId="3676D640"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80635FC" w14:textId="77777777" w:rsidR="00AC56D9" w:rsidRPr="00E6646F" w:rsidRDefault="00AC56D9" w:rsidP="00C62027">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votes are divided equally on a question, the chairperson of the meeting has a second or casting vote.</w:t>
      </w:r>
    </w:p>
    <w:p w14:paraId="7151CB20" w14:textId="77777777" w:rsidR="00AC56D9" w:rsidRPr="00E6646F" w:rsidRDefault="00AC56D9" w:rsidP="00AC56D9">
      <w:pPr>
        <w:pStyle w:val="ListParagraph"/>
        <w:rPr>
          <w:rFonts w:ascii="Arial" w:hAnsi="Arial" w:cs="Arial"/>
          <w:color w:val="000000" w:themeColor="text1"/>
          <w:sz w:val="20"/>
          <w:szCs w:val="20"/>
        </w:rPr>
      </w:pPr>
    </w:p>
    <w:p w14:paraId="69EA8EDF" w14:textId="77777777" w:rsidR="00AC56D9" w:rsidRPr="00E6646F" w:rsidRDefault="00AC56D9" w:rsidP="00C62027">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question is whether or not to confirm the minutes of a previous general meeting, only members who were present at that meeting may vote.</w:t>
      </w:r>
    </w:p>
    <w:p w14:paraId="6677F1C7" w14:textId="77777777" w:rsidR="00AC56D9" w:rsidRPr="00E6646F" w:rsidRDefault="00AC56D9" w:rsidP="00AC56D9">
      <w:pPr>
        <w:pStyle w:val="ListParagraph"/>
        <w:rPr>
          <w:rFonts w:ascii="Arial" w:hAnsi="Arial" w:cs="Arial"/>
          <w:color w:val="000000" w:themeColor="text1"/>
          <w:sz w:val="20"/>
          <w:szCs w:val="20"/>
        </w:rPr>
      </w:pPr>
    </w:p>
    <w:p w14:paraId="2283474C" w14:textId="77777777" w:rsidR="00AC56D9" w:rsidRPr="00E6646F" w:rsidRDefault="00AC56D9" w:rsidP="00C62027">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For a person to be eligible to vote at a general meeting as a</w:t>
      </w:r>
      <w:r w:rsidR="00045994">
        <w:rPr>
          <w:rFonts w:ascii="Arial" w:hAnsi="Arial" w:cs="Arial"/>
          <w:color w:val="000000" w:themeColor="text1"/>
          <w:sz w:val="20"/>
          <w:szCs w:val="20"/>
        </w:rPr>
        <w:t xml:space="preserve"> </w:t>
      </w:r>
      <w:r w:rsidRPr="00E6646F">
        <w:rPr>
          <w:rFonts w:ascii="Arial" w:hAnsi="Arial" w:cs="Arial"/>
          <w:color w:val="000000" w:themeColor="text1"/>
          <w:sz w:val="20"/>
          <w:szCs w:val="20"/>
        </w:rPr>
        <w:t>member, the member —</w:t>
      </w:r>
    </w:p>
    <w:p w14:paraId="2152E695" w14:textId="77777777" w:rsidR="00AC56D9" w:rsidRPr="00E6646F" w:rsidRDefault="00AC56D9" w:rsidP="00C62027">
      <w:pPr>
        <w:pStyle w:val="ListParagraph"/>
        <w:numPr>
          <w:ilvl w:val="1"/>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been a</w:t>
      </w:r>
      <w:r w:rsidR="00045994">
        <w:rPr>
          <w:rFonts w:ascii="Arial" w:hAnsi="Arial" w:cs="Arial"/>
          <w:color w:val="000000" w:themeColor="text1"/>
          <w:sz w:val="20"/>
          <w:szCs w:val="20"/>
        </w:rPr>
        <w:t xml:space="preserve"> </w:t>
      </w:r>
      <w:r w:rsidRPr="00E6646F">
        <w:rPr>
          <w:rFonts w:ascii="Arial" w:hAnsi="Arial" w:cs="Arial"/>
          <w:color w:val="000000" w:themeColor="text1"/>
          <w:sz w:val="20"/>
          <w:szCs w:val="20"/>
        </w:rPr>
        <w:t>member at the time notice of the meet</w:t>
      </w:r>
      <w:r w:rsidR="00045994">
        <w:rPr>
          <w:rFonts w:ascii="Arial" w:hAnsi="Arial" w:cs="Arial"/>
          <w:color w:val="000000" w:themeColor="text1"/>
          <w:sz w:val="20"/>
          <w:szCs w:val="20"/>
        </w:rPr>
        <w:t xml:space="preserve">ing was given under </w:t>
      </w:r>
      <w:r w:rsidR="00376C76">
        <w:rPr>
          <w:rFonts w:ascii="Arial" w:hAnsi="Arial" w:cs="Arial"/>
          <w:color w:val="000000" w:themeColor="text1"/>
          <w:sz w:val="20"/>
          <w:szCs w:val="20"/>
        </w:rPr>
        <w:t>clause</w:t>
      </w:r>
      <w:r w:rsidR="00045994">
        <w:rPr>
          <w:rFonts w:ascii="Arial" w:hAnsi="Arial" w:cs="Arial"/>
          <w:color w:val="000000" w:themeColor="text1"/>
          <w:sz w:val="20"/>
          <w:szCs w:val="20"/>
        </w:rPr>
        <w:t xml:space="preserve"> 52; </w:t>
      </w:r>
    </w:p>
    <w:p w14:paraId="0464AFE9" w14:textId="77777777" w:rsidR="00AC56D9" w:rsidRDefault="00AC56D9" w:rsidP="00C62027">
      <w:pPr>
        <w:pStyle w:val="ListParagraph"/>
        <w:numPr>
          <w:ilvl w:val="1"/>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paid any fee or other money payable t</w:t>
      </w:r>
      <w:r w:rsidR="00045994">
        <w:rPr>
          <w:rFonts w:ascii="Arial" w:hAnsi="Arial" w:cs="Arial"/>
          <w:color w:val="000000" w:themeColor="text1"/>
          <w:sz w:val="20"/>
          <w:szCs w:val="20"/>
        </w:rPr>
        <w:t>o the Association by the member; and</w:t>
      </w:r>
    </w:p>
    <w:p w14:paraId="25BD1F97" w14:textId="77777777" w:rsidR="00045994" w:rsidRPr="00E6646F" w:rsidRDefault="00045994" w:rsidP="00C62027">
      <w:pPr>
        <w:pStyle w:val="ListParagraph"/>
        <w:numPr>
          <w:ilvl w:val="1"/>
          <w:numId w:val="60"/>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must be over 16 years of age. </w:t>
      </w:r>
    </w:p>
    <w:p w14:paraId="6371A232"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96836CD" w14:textId="77777777" w:rsidR="00AC56D9" w:rsidRPr="00E6646F" w:rsidRDefault="00AC56D9" w:rsidP="00AC56D9">
      <w:pPr>
        <w:pStyle w:val="Heading3"/>
      </w:pPr>
      <w:bookmarkStart w:id="94" w:name="_Toc459046861"/>
      <w:r w:rsidRPr="00E6646F">
        <w:t>When special resolutions are required</w:t>
      </w:r>
      <w:bookmarkEnd w:id="94"/>
    </w:p>
    <w:p w14:paraId="4E0B19C2"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1AE805AA" w14:textId="77777777" w:rsidR="00AC56D9" w:rsidRPr="00E6646F" w:rsidRDefault="00AC56D9" w:rsidP="00C62027">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resolution is required if it is proposed at a general meeting —</w:t>
      </w:r>
    </w:p>
    <w:p w14:paraId="522E0A99" w14:textId="77777777" w:rsidR="00AC56D9" w:rsidRPr="00E6646F" w:rsidRDefault="00AC56D9" w:rsidP="00C62027">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affiliate the A</w:t>
      </w:r>
      <w:r w:rsidR="00045994">
        <w:rPr>
          <w:rFonts w:ascii="Arial" w:hAnsi="Arial" w:cs="Arial"/>
          <w:color w:val="000000" w:themeColor="text1"/>
          <w:sz w:val="20"/>
          <w:szCs w:val="20"/>
        </w:rPr>
        <w:t xml:space="preserve">ssociation with another body; </w:t>
      </w:r>
    </w:p>
    <w:p w14:paraId="4B596021" w14:textId="77777777" w:rsidR="00AC56D9" w:rsidRDefault="00AC56D9" w:rsidP="00C62027">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request the Commissioner to apply to the State Administrative Tribunal under section 109 of the Act for the app</w:t>
      </w:r>
      <w:r w:rsidR="00045994">
        <w:rPr>
          <w:rFonts w:ascii="Arial" w:hAnsi="Arial" w:cs="Arial"/>
          <w:color w:val="000000" w:themeColor="text1"/>
          <w:sz w:val="20"/>
          <w:szCs w:val="20"/>
        </w:rPr>
        <w:t>ointment of a statutory manager; or</w:t>
      </w:r>
    </w:p>
    <w:p w14:paraId="3EC9B5F1" w14:textId="77777777" w:rsidR="00045994" w:rsidRPr="00E6646F" w:rsidRDefault="00045994" w:rsidP="00C62027">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to do any other thing requiring a special resolution under the Act. </w:t>
      </w:r>
    </w:p>
    <w:p w14:paraId="5B55C43A"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455D192" w14:textId="77777777" w:rsidR="00AC56D9" w:rsidRPr="00E6646F" w:rsidRDefault="00AC56D9" w:rsidP="00C62027">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w:t>
      </w:r>
      <w:r w:rsidR="00045994">
        <w:rPr>
          <w:rFonts w:ascii="Arial" w:hAnsi="Arial" w:cs="Arial"/>
          <w:color w:val="000000" w:themeColor="text1"/>
          <w:sz w:val="20"/>
          <w:szCs w:val="20"/>
        </w:rPr>
        <w:t xml:space="preserve">clause </w:t>
      </w:r>
      <w:r w:rsidRPr="00E6646F">
        <w:rPr>
          <w:rFonts w:ascii="Arial" w:hAnsi="Arial" w:cs="Arial"/>
          <w:color w:val="000000" w:themeColor="text1"/>
          <w:sz w:val="20"/>
          <w:szCs w:val="20"/>
        </w:rPr>
        <w:t>(1) does not limit the matters in relation to which a special resolution may be proposed.</w:t>
      </w:r>
    </w:p>
    <w:p w14:paraId="6B55821D" w14:textId="77777777" w:rsidR="00AC56D9" w:rsidRPr="00E6646F" w:rsidRDefault="00AC56D9" w:rsidP="00AC56D9">
      <w:pPr>
        <w:pStyle w:val="Heading3"/>
      </w:pPr>
      <w:bookmarkStart w:id="95" w:name="_Toc459046862"/>
      <w:r w:rsidRPr="00E6646F">
        <w:t>Determining whether resolution carried</w:t>
      </w:r>
      <w:bookmarkEnd w:id="95"/>
    </w:p>
    <w:p w14:paraId="4A6D7597"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44500CA" w14:textId="77777777" w:rsidR="00AC56D9" w:rsidRPr="00E6646F" w:rsidRDefault="00AC56D9" w:rsidP="00C62027">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this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w:t>
      </w:r>
    </w:p>
    <w:p w14:paraId="463C248B" w14:textId="77777777" w:rsidR="00AC56D9" w:rsidRPr="00E6646F" w:rsidRDefault="00AC56D9" w:rsidP="00AC56D9">
      <w:pPr>
        <w:autoSpaceDE w:val="0"/>
        <w:autoSpaceDN w:val="0"/>
        <w:adjustRightInd w:val="0"/>
        <w:spacing w:after="0" w:line="240" w:lineRule="auto"/>
        <w:jc w:val="both"/>
        <w:rPr>
          <w:rFonts w:ascii="Arial" w:hAnsi="Arial" w:cs="Arial"/>
          <w:b/>
          <w:i/>
          <w:color w:val="000000" w:themeColor="text1"/>
          <w:sz w:val="20"/>
          <w:szCs w:val="20"/>
        </w:rPr>
      </w:pPr>
    </w:p>
    <w:p w14:paraId="0C52B633"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poll</w:t>
      </w:r>
      <w:r w:rsidRPr="00E6646F">
        <w:rPr>
          <w:rFonts w:ascii="Arial" w:hAnsi="Arial" w:cs="Arial"/>
          <w:color w:val="000000" w:themeColor="text1"/>
          <w:sz w:val="20"/>
          <w:szCs w:val="20"/>
        </w:rPr>
        <w:t xml:space="preserve"> means the process of voting in relation to a matter that is conducted in writing.</w:t>
      </w:r>
    </w:p>
    <w:p w14:paraId="5C2483DD"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7FE39E1B" w14:textId="77777777" w:rsidR="00AC56D9" w:rsidRPr="00E6646F" w:rsidRDefault="00AC56D9" w:rsidP="00C62027">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w:t>
      </w:r>
      <w:r w:rsidR="00CB1275">
        <w:rPr>
          <w:rFonts w:ascii="Arial" w:hAnsi="Arial" w:cs="Arial"/>
          <w:color w:val="000000" w:themeColor="text1"/>
          <w:sz w:val="20"/>
          <w:szCs w:val="20"/>
        </w:rPr>
        <w:t>clause</w:t>
      </w:r>
      <w:r w:rsidRPr="00E6646F">
        <w:rPr>
          <w:rFonts w:ascii="Arial" w:hAnsi="Arial" w:cs="Arial"/>
          <w:color w:val="000000" w:themeColor="text1"/>
          <w:sz w:val="20"/>
          <w:szCs w:val="20"/>
        </w:rPr>
        <w:t xml:space="preserve"> (4), the chairperson of a general meeting may, on the basis of general agreement or disagreement or by a show of hands, declare that a resolution has been —</w:t>
      </w:r>
    </w:p>
    <w:p w14:paraId="5A35766E" w14:textId="77777777" w:rsidR="00AC56D9" w:rsidRPr="00E6646F" w:rsidRDefault="00AC56D9" w:rsidP="00C62027">
      <w:pPr>
        <w:pStyle w:val="ListParagraph"/>
        <w:numPr>
          <w:ilvl w:val="1"/>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or</w:t>
      </w:r>
    </w:p>
    <w:p w14:paraId="500D4748" w14:textId="77777777" w:rsidR="00AC56D9" w:rsidRPr="00E6646F" w:rsidRDefault="00AC56D9" w:rsidP="00C62027">
      <w:pPr>
        <w:pStyle w:val="ListParagraph"/>
        <w:numPr>
          <w:ilvl w:val="1"/>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unanimously; or</w:t>
      </w:r>
    </w:p>
    <w:p w14:paraId="28746F86" w14:textId="77777777" w:rsidR="00AC56D9" w:rsidRPr="00E6646F" w:rsidRDefault="00AC56D9" w:rsidP="00C62027">
      <w:pPr>
        <w:pStyle w:val="ListParagraph"/>
        <w:numPr>
          <w:ilvl w:val="1"/>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by a particular majority; or</w:t>
      </w:r>
    </w:p>
    <w:p w14:paraId="15E71D68" w14:textId="77777777" w:rsidR="00AC56D9" w:rsidRPr="00E6646F" w:rsidRDefault="00AC56D9" w:rsidP="00C62027">
      <w:pPr>
        <w:pStyle w:val="ListParagraph"/>
        <w:numPr>
          <w:ilvl w:val="1"/>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lost.</w:t>
      </w:r>
    </w:p>
    <w:p w14:paraId="5E5FDB52"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E6DD001" w14:textId="77777777" w:rsidR="00AC56D9" w:rsidRPr="00E6646F" w:rsidRDefault="00AC56D9" w:rsidP="00C62027">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resolution is a special resolution, the declaration under </w:t>
      </w:r>
      <w:r w:rsidR="00CB1275">
        <w:rPr>
          <w:rFonts w:ascii="Arial" w:hAnsi="Arial" w:cs="Arial"/>
          <w:color w:val="000000" w:themeColor="text1"/>
          <w:sz w:val="20"/>
          <w:szCs w:val="20"/>
        </w:rPr>
        <w:t xml:space="preserve">sub-clause </w:t>
      </w:r>
      <w:r w:rsidRPr="00E6646F">
        <w:rPr>
          <w:rFonts w:ascii="Arial" w:hAnsi="Arial" w:cs="Arial"/>
          <w:color w:val="000000" w:themeColor="text1"/>
          <w:sz w:val="20"/>
          <w:szCs w:val="20"/>
        </w:rPr>
        <w:t>(2) must identify the resolution as a special resolution.</w:t>
      </w:r>
    </w:p>
    <w:p w14:paraId="75D16976"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DC7CF6C" w14:textId="77777777" w:rsidR="00AC56D9" w:rsidRPr="00E6646F" w:rsidRDefault="00AC56D9" w:rsidP="00C62027">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question by the chairperson of the meeting or by at least 3 other members present in person or by proxy —</w:t>
      </w:r>
    </w:p>
    <w:p w14:paraId="756D504D" w14:textId="77777777" w:rsidR="00AC56D9" w:rsidRPr="00E6646F" w:rsidRDefault="00AC56D9" w:rsidP="00C62027">
      <w:pPr>
        <w:pStyle w:val="ListParagraph"/>
        <w:numPr>
          <w:ilvl w:val="0"/>
          <w:numId w:val="8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poll must be taken at the meeting in the manner determined by the chairperson; </w:t>
      </w:r>
    </w:p>
    <w:p w14:paraId="7DAE93BA" w14:textId="77777777" w:rsidR="00AC56D9" w:rsidRPr="00E6646F" w:rsidRDefault="00AC56D9" w:rsidP="00C62027">
      <w:pPr>
        <w:pStyle w:val="ListParagraph"/>
        <w:numPr>
          <w:ilvl w:val="0"/>
          <w:numId w:val="8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declare the determination of the resolution on the basis of the poll.</w:t>
      </w:r>
    </w:p>
    <w:p w14:paraId="2D664D38"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8AD208E" w14:textId="77777777" w:rsidR="00AC56D9" w:rsidRPr="00E6646F" w:rsidRDefault="00AC56D9" w:rsidP="00C62027">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a poll is demanded on the election of the </w:t>
      </w:r>
      <w:r w:rsidR="00CB1275">
        <w:rPr>
          <w:rFonts w:ascii="Arial" w:hAnsi="Arial" w:cs="Arial"/>
          <w:color w:val="000000" w:themeColor="text1"/>
          <w:sz w:val="20"/>
          <w:szCs w:val="20"/>
        </w:rPr>
        <w:t xml:space="preserve">president </w:t>
      </w:r>
      <w:r w:rsidRPr="00E6646F">
        <w:rPr>
          <w:rFonts w:ascii="Arial" w:hAnsi="Arial" w:cs="Arial"/>
          <w:color w:val="000000" w:themeColor="text1"/>
          <w:sz w:val="20"/>
          <w:szCs w:val="20"/>
        </w:rPr>
        <w:t>or on a question of an adjournment, the poll must be taken immediately.</w:t>
      </w:r>
    </w:p>
    <w:p w14:paraId="34C6BEC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792A8CC" w14:textId="77777777" w:rsidR="00AC56D9" w:rsidRPr="00E6646F" w:rsidRDefault="00AC56D9" w:rsidP="00C62027">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other question, the poll must be taken before the close of the meeting at a time determined by the chairperson.</w:t>
      </w:r>
    </w:p>
    <w:p w14:paraId="60626A48" w14:textId="77777777" w:rsidR="00AC56D9" w:rsidRPr="00E6646F" w:rsidRDefault="00AC56D9" w:rsidP="00AC56D9">
      <w:pPr>
        <w:pStyle w:val="ListParagraph"/>
        <w:rPr>
          <w:rFonts w:ascii="Arial" w:hAnsi="Arial" w:cs="Arial"/>
          <w:color w:val="000000" w:themeColor="text1"/>
          <w:sz w:val="20"/>
          <w:szCs w:val="20"/>
        </w:rPr>
      </w:pPr>
    </w:p>
    <w:p w14:paraId="3A9433A2" w14:textId="77777777" w:rsidR="00AC56D9" w:rsidRPr="00E6646F" w:rsidRDefault="00AC56D9" w:rsidP="00C62027">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declaration under sub</w:t>
      </w:r>
      <w:r w:rsidR="00CB1275">
        <w:rPr>
          <w:rFonts w:ascii="Arial" w:hAnsi="Arial" w:cs="Arial"/>
          <w:color w:val="000000" w:themeColor="text1"/>
          <w:sz w:val="20"/>
          <w:szCs w:val="20"/>
        </w:rPr>
        <w:t>clause</w:t>
      </w:r>
      <w:r w:rsidRPr="00E6646F">
        <w:rPr>
          <w:rFonts w:ascii="Arial" w:hAnsi="Arial" w:cs="Arial"/>
          <w:color w:val="000000" w:themeColor="text1"/>
          <w:sz w:val="20"/>
          <w:szCs w:val="20"/>
        </w:rPr>
        <w:t xml:space="preserve"> (2) or (4) must be entered in the minutes of the meeting, and the entry is, without proof of the voting in relation to the resolution, evidence of how the resolution was determined.</w:t>
      </w:r>
    </w:p>
    <w:p w14:paraId="628DA1C5" w14:textId="77777777" w:rsidR="00AC56D9" w:rsidRPr="00E6646F" w:rsidRDefault="00AC56D9" w:rsidP="00AC56D9">
      <w:pPr>
        <w:pStyle w:val="ListParagraph"/>
        <w:rPr>
          <w:rFonts w:ascii="Arial" w:hAnsi="Arial" w:cs="Arial"/>
          <w:color w:val="000000" w:themeColor="text1"/>
          <w:sz w:val="20"/>
          <w:szCs w:val="20"/>
        </w:rPr>
      </w:pPr>
    </w:p>
    <w:p w14:paraId="6E83ED30" w14:textId="77777777" w:rsidR="00AC56D9" w:rsidRPr="00E6646F" w:rsidRDefault="00AC56D9" w:rsidP="00AC56D9">
      <w:pPr>
        <w:pStyle w:val="Heading3"/>
      </w:pPr>
      <w:bookmarkStart w:id="96" w:name="_Toc459046863"/>
      <w:r w:rsidRPr="00E6646F">
        <w:t>Minutes of general meeting</w:t>
      </w:r>
      <w:bookmarkEnd w:id="96"/>
    </w:p>
    <w:p w14:paraId="562F367C"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C4A0A30" w14:textId="77777777" w:rsidR="00AC56D9" w:rsidRPr="00E6646F" w:rsidRDefault="00AC56D9" w:rsidP="00C62027">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or a person authorised by the committee from time to time, must take and keep minutes of each general meeting.</w:t>
      </w:r>
    </w:p>
    <w:p w14:paraId="6F75B6CA"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1F25E32" w14:textId="77777777" w:rsidR="00AC56D9" w:rsidRPr="00E6646F" w:rsidRDefault="00AC56D9" w:rsidP="00C62027">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business considered at the meeting, any resolution on which a vote is taken and the result of the vote.</w:t>
      </w:r>
    </w:p>
    <w:p w14:paraId="1A144C8E" w14:textId="77777777" w:rsidR="00AC56D9" w:rsidRPr="00E6646F" w:rsidRDefault="00AC56D9" w:rsidP="00AC56D9">
      <w:pPr>
        <w:pStyle w:val="ListParagraph"/>
        <w:rPr>
          <w:rFonts w:ascii="Arial" w:hAnsi="Arial" w:cs="Arial"/>
          <w:color w:val="000000" w:themeColor="text1"/>
          <w:sz w:val="20"/>
          <w:szCs w:val="20"/>
        </w:rPr>
      </w:pPr>
    </w:p>
    <w:p w14:paraId="17C99365" w14:textId="77777777" w:rsidR="00AC56D9" w:rsidRPr="00E6646F" w:rsidRDefault="00AC56D9" w:rsidP="00C62027">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the minutes of each annual general meeting must record —</w:t>
      </w:r>
    </w:p>
    <w:p w14:paraId="2B2838D3" w14:textId="77777777" w:rsidR="00AC56D9" w:rsidRPr="00E6646F" w:rsidRDefault="00AC56D9" w:rsidP="00C62027">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members attending the meeting; and</w:t>
      </w:r>
    </w:p>
    <w:p w14:paraId="4118B3CB" w14:textId="77777777" w:rsidR="00AC56D9" w:rsidRPr="00E6646F" w:rsidRDefault="00AC56D9" w:rsidP="00C62027">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any proxy forms given to the chairperson of the meeting under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53(8); and</w:t>
      </w:r>
    </w:p>
    <w:p w14:paraId="6BB654FA" w14:textId="77777777" w:rsidR="00A76FCA" w:rsidRDefault="00A76FCA" w:rsidP="00C62027">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Pr>
          <w:rFonts w:ascii="Arial" w:hAnsi="Arial" w:cs="Arial"/>
          <w:color w:val="000000" w:themeColor="text1"/>
          <w:sz w:val="20"/>
          <w:szCs w:val="20"/>
        </w:rPr>
        <w:t xml:space="preserve">annual </w:t>
      </w:r>
      <w:r w:rsidRPr="00E6646F">
        <w:rPr>
          <w:rFonts w:ascii="Arial" w:hAnsi="Arial" w:cs="Arial"/>
          <w:color w:val="000000" w:themeColor="text1"/>
          <w:sz w:val="20"/>
          <w:szCs w:val="20"/>
        </w:rPr>
        <w:t xml:space="preserve">report presented at the meeting, as referred to in </w:t>
      </w:r>
      <w:r>
        <w:rPr>
          <w:rFonts w:ascii="Arial" w:hAnsi="Arial" w:cs="Arial"/>
          <w:color w:val="000000" w:themeColor="text1"/>
          <w:sz w:val="20"/>
          <w:szCs w:val="20"/>
        </w:rPr>
        <w:t>clause</w:t>
      </w:r>
      <w:r w:rsidRPr="00E6646F">
        <w:rPr>
          <w:rFonts w:ascii="Arial" w:hAnsi="Arial" w:cs="Arial"/>
          <w:color w:val="000000" w:themeColor="text1"/>
          <w:sz w:val="20"/>
          <w:szCs w:val="20"/>
        </w:rPr>
        <w:t xml:space="preserve"> 50(3)(b)(i);</w:t>
      </w:r>
    </w:p>
    <w:p w14:paraId="4CE6D9AE" w14:textId="77777777" w:rsidR="00AC56D9" w:rsidRPr="00E6646F" w:rsidRDefault="00AC56D9" w:rsidP="00C62027">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financial statements or financial report presented at the meeting, as referred to in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50(3)(b)(ii) or (iii); and</w:t>
      </w:r>
    </w:p>
    <w:p w14:paraId="4F39C08D" w14:textId="77777777" w:rsidR="00AC56D9" w:rsidRPr="00E6646F" w:rsidRDefault="00AC56D9" w:rsidP="00C62027">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any report of the review or auditor’s report on the financial statements or financial report presented at the meeting, as referred to in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50(3)(b)(iv).</w:t>
      </w:r>
    </w:p>
    <w:p w14:paraId="759CC0FA" w14:textId="77777777" w:rsidR="00AC56D9" w:rsidRPr="00E6646F" w:rsidRDefault="00AC56D9" w:rsidP="00AC56D9">
      <w:pPr>
        <w:pStyle w:val="ListParagraph"/>
        <w:autoSpaceDE w:val="0"/>
        <w:autoSpaceDN w:val="0"/>
        <w:adjustRightInd w:val="0"/>
        <w:spacing w:after="0" w:line="240" w:lineRule="auto"/>
        <w:rPr>
          <w:rFonts w:ascii="TT220o00" w:hAnsi="TT220o00" w:cs="TT220o00"/>
          <w:color w:val="000000"/>
        </w:rPr>
      </w:pPr>
    </w:p>
    <w:p w14:paraId="19A43C45" w14:textId="77777777" w:rsidR="00AC56D9" w:rsidRPr="00E6646F" w:rsidRDefault="00AC56D9" w:rsidP="00C62027">
      <w:pPr>
        <w:pStyle w:val="ListParagraph"/>
        <w:numPr>
          <w:ilvl w:val="0"/>
          <w:numId w:val="62"/>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minutes of a general meeting must be entered in the Association’s minute book within 30 days after the meeting is held.</w:t>
      </w:r>
    </w:p>
    <w:p w14:paraId="4CA8E9E0" w14:textId="77777777" w:rsidR="00AC56D9" w:rsidRPr="00E6646F" w:rsidRDefault="00AC56D9" w:rsidP="00AC56D9">
      <w:pPr>
        <w:autoSpaceDE w:val="0"/>
        <w:autoSpaceDN w:val="0"/>
        <w:adjustRightInd w:val="0"/>
        <w:spacing w:after="0" w:line="240" w:lineRule="auto"/>
        <w:ind w:left="1080"/>
        <w:jc w:val="both"/>
        <w:rPr>
          <w:rFonts w:ascii="Arial" w:hAnsi="Arial" w:cs="Arial"/>
          <w:color w:val="000000" w:themeColor="text1"/>
          <w:sz w:val="20"/>
          <w:szCs w:val="20"/>
        </w:rPr>
      </w:pPr>
    </w:p>
    <w:p w14:paraId="072102CE" w14:textId="77777777" w:rsidR="00AC56D9" w:rsidRPr="00E6646F" w:rsidRDefault="00AC56D9" w:rsidP="00C62027">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8B1F8C">
        <w:rPr>
          <w:rFonts w:ascii="Arial" w:hAnsi="Arial" w:cs="Arial"/>
          <w:color w:val="000000" w:themeColor="text1"/>
          <w:sz w:val="20"/>
          <w:szCs w:val="20"/>
        </w:rPr>
        <w:t xml:space="preserve">president </w:t>
      </w:r>
      <w:r w:rsidRPr="00E6646F">
        <w:rPr>
          <w:rFonts w:ascii="Arial" w:hAnsi="Arial" w:cs="Arial"/>
          <w:color w:val="000000" w:themeColor="text1"/>
          <w:sz w:val="20"/>
          <w:szCs w:val="20"/>
        </w:rPr>
        <w:t>must ensure that the minutes of a general meeting are reviewed and signed as correct by —</w:t>
      </w:r>
    </w:p>
    <w:p w14:paraId="187556CE" w14:textId="77777777" w:rsidR="00AC56D9" w:rsidRPr="00E6646F" w:rsidRDefault="00AC56D9" w:rsidP="00C62027">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14:paraId="688FD8A0" w14:textId="77777777" w:rsidR="00AC56D9" w:rsidRPr="00E6646F" w:rsidRDefault="00AC56D9" w:rsidP="00C62027">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general meeting.</w:t>
      </w:r>
    </w:p>
    <w:p w14:paraId="71767060"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7C2158C" w14:textId="77777777" w:rsidR="00AC56D9" w:rsidRPr="00E6646F" w:rsidRDefault="00AC56D9" w:rsidP="00C62027">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minutes of a general meeting have been signed as correct they are, in the absence of evidence to the contrary, taken to be proof that —</w:t>
      </w:r>
    </w:p>
    <w:p w14:paraId="1BC193AC" w14:textId="77777777" w:rsidR="00AC56D9" w:rsidRPr="00E6646F" w:rsidRDefault="00AC56D9" w:rsidP="00C62027">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14:paraId="6C4AF1F7" w14:textId="77777777" w:rsidR="00AC56D9" w:rsidRPr="00E6646F" w:rsidRDefault="00AC56D9" w:rsidP="00C62027">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recorded as having taken place at the meeting took place as recorded; and</w:t>
      </w:r>
    </w:p>
    <w:p w14:paraId="123191AF" w14:textId="77777777" w:rsidR="00AC56D9" w:rsidRPr="00E6646F" w:rsidRDefault="00AC56D9" w:rsidP="00C62027">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election or appointment purportedly made at the meeting was validly made.</w:t>
      </w:r>
    </w:p>
    <w:p w14:paraId="12AEB148"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52D3CE4D" w14:textId="77777777" w:rsidR="00AC56D9" w:rsidRPr="00E6646F" w:rsidRDefault="00AC56D9" w:rsidP="00AC56D9">
      <w:pPr>
        <w:rPr>
          <w:rFonts w:asciiTheme="majorHAnsi" w:eastAsiaTheme="majorEastAsia" w:hAnsiTheme="majorHAnsi" w:cstheme="majorBidi"/>
          <w:b/>
          <w:bCs/>
          <w:color w:val="4F81BD" w:themeColor="accent1"/>
          <w:sz w:val="26"/>
          <w:szCs w:val="26"/>
        </w:rPr>
      </w:pPr>
      <w:r w:rsidRPr="00E6646F">
        <w:br w:type="page"/>
      </w:r>
    </w:p>
    <w:p w14:paraId="229E5430" w14:textId="77777777" w:rsidR="00AC56D9" w:rsidRPr="00E6646F" w:rsidRDefault="00AC56D9" w:rsidP="00AC56D9">
      <w:pPr>
        <w:pStyle w:val="Heading2"/>
      </w:pPr>
      <w:bookmarkStart w:id="97" w:name="_Toc459046864"/>
      <w:r w:rsidRPr="00E6646F">
        <w:lastRenderedPageBreak/>
        <w:t>PART 7 — FINANCIAL MATTERS</w:t>
      </w:r>
      <w:bookmarkEnd w:id="97"/>
    </w:p>
    <w:p w14:paraId="2F1084B7" w14:textId="77777777" w:rsidR="00AC56D9" w:rsidRPr="00E6646F" w:rsidRDefault="00AC56D9" w:rsidP="00AC56D9">
      <w:pPr>
        <w:pStyle w:val="ListParagraph"/>
        <w:autoSpaceDE w:val="0"/>
        <w:autoSpaceDN w:val="0"/>
        <w:adjustRightInd w:val="0"/>
        <w:spacing w:after="0" w:line="240" w:lineRule="auto"/>
        <w:jc w:val="both"/>
        <w:rPr>
          <w:rFonts w:ascii="Arial" w:hAnsi="Arial" w:cs="Arial"/>
          <w:b/>
          <w:color w:val="000000" w:themeColor="text1"/>
          <w:sz w:val="20"/>
          <w:szCs w:val="20"/>
        </w:rPr>
      </w:pPr>
    </w:p>
    <w:p w14:paraId="27C01AB4" w14:textId="77777777" w:rsidR="00AC56D9" w:rsidRPr="00E6646F" w:rsidRDefault="00AC56D9" w:rsidP="00AC56D9">
      <w:pPr>
        <w:pStyle w:val="Heading3"/>
      </w:pPr>
      <w:bookmarkStart w:id="98" w:name="_Toc459046865"/>
      <w:r w:rsidRPr="00E6646F">
        <w:t>Source of funds</w:t>
      </w:r>
      <w:bookmarkEnd w:id="98"/>
    </w:p>
    <w:p w14:paraId="0FCD240A"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BEC5365" w14:textId="77777777"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funds of the Association may be derived from entrance fees, annual subscriptions, donations, fundraising activities, grants, interest and any other sources approved by the committee.</w:t>
      </w:r>
    </w:p>
    <w:p w14:paraId="444839A2" w14:textId="77777777"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14:paraId="21D7E3EE" w14:textId="77777777" w:rsidR="00AC56D9" w:rsidRPr="00E6646F" w:rsidRDefault="00AC56D9" w:rsidP="00AC56D9">
      <w:pPr>
        <w:pStyle w:val="Heading3"/>
      </w:pPr>
      <w:bookmarkStart w:id="99" w:name="_Toc459046866"/>
      <w:r w:rsidRPr="00E6646F">
        <w:t>Control of funds</w:t>
      </w:r>
      <w:bookmarkEnd w:id="99"/>
    </w:p>
    <w:p w14:paraId="724FE066" w14:textId="77777777"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14:paraId="7D609912" w14:textId="77777777" w:rsidR="00AC56D9" w:rsidRPr="00E6646F" w:rsidRDefault="00AC56D9" w:rsidP="00C62027">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must open an account in the name of the Association with a financial institution from which all expenditure of the Association is made and into which all funds received by the Association are deposited.</w:t>
      </w:r>
    </w:p>
    <w:p w14:paraId="7DDD36A7"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A86B342" w14:textId="77777777" w:rsidR="00AC56D9" w:rsidRPr="00E6646F" w:rsidRDefault="00AC56D9" w:rsidP="00C62027">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restrictions imposed at a general meeting, the committee may approve expenditure on behalf of the Association.</w:t>
      </w:r>
    </w:p>
    <w:p w14:paraId="0C97B7EE" w14:textId="77777777" w:rsidR="00AC56D9" w:rsidRPr="00E6646F" w:rsidRDefault="00AC56D9" w:rsidP="00AC56D9">
      <w:pPr>
        <w:pStyle w:val="ListParagraph"/>
        <w:rPr>
          <w:rFonts w:ascii="Arial" w:hAnsi="Arial" w:cs="Arial"/>
          <w:color w:val="000000" w:themeColor="text1"/>
          <w:sz w:val="20"/>
          <w:szCs w:val="20"/>
        </w:rPr>
      </w:pPr>
    </w:p>
    <w:p w14:paraId="3377EDD8" w14:textId="77777777" w:rsidR="00AC56D9" w:rsidRPr="00E6646F" w:rsidRDefault="00AC56D9" w:rsidP="00C62027">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authorise the treasurer to expend funds on behalf of the Association up to a specified limit without requiring approval from the committee for each item on which the funds are expended.</w:t>
      </w:r>
    </w:p>
    <w:p w14:paraId="1AEC3CC8" w14:textId="77777777" w:rsidR="00AC56D9" w:rsidRPr="00E6646F" w:rsidRDefault="00AC56D9" w:rsidP="00AC56D9">
      <w:pPr>
        <w:pStyle w:val="ListParagraph"/>
        <w:rPr>
          <w:rFonts w:ascii="Arial" w:hAnsi="Arial" w:cs="Arial"/>
          <w:color w:val="000000" w:themeColor="text1"/>
          <w:sz w:val="20"/>
          <w:szCs w:val="20"/>
        </w:rPr>
      </w:pPr>
    </w:p>
    <w:p w14:paraId="73E478CE" w14:textId="77777777" w:rsidR="00AC56D9" w:rsidRPr="00E6646F" w:rsidRDefault="00AC56D9" w:rsidP="00C62027">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cheques, drafts, bills of exchange, promissory notes and other negotiable instruments of the Association must be signed by —</w:t>
      </w:r>
    </w:p>
    <w:p w14:paraId="1EFB60DD" w14:textId="77777777" w:rsidR="00AC56D9" w:rsidRPr="00E6646F" w:rsidRDefault="00AC56D9" w:rsidP="00C62027">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14:paraId="2CBFB2A9" w14:textId="77777777" w:rsidR="00AC56D9" w:rsidRPr="00E6646F" w:rsidRDefault="00AC56D9" w:rsidP="00C62027">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14:paraId="5135D5F6"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95E0CAC" w14:textId="77777777" w:rsidR="00AC56D9" w:rsidRPr="00E6646F" w:rsidRDefault="00AC56D9" w:rsidP="00C62027">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funds of the Association must be deposited into the Association’s account within 5 working days after their receipt.</w:t>
      </w:r>
    </w:p>
    <w:p w14:paraId="4818CED7" w14:textId="77777777" w:rsidR="00AC56D9" w:rsidRPr="00E6646F" w:rsidRDefault="00AC56D9" w:rsidP="00AC56D9">
      <w:pPr>
        <w:pStyle w:val="Heading3"/>
      </w:pPr>
      <w:bookmarkStart w:id="100" w:name="_Toc459046867"/>
      <w:r w:rsidRPr="00E6646F">
        <w:t>Financial statements and financial reports</w:t>
      </w:r>
      <w:bookmarkEnd w:id="100"/>
    </w:p>
    <w:p w14:paraId="7AC3FC52"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BB3DD69" w14:textId="77777777" w:rsidR="00AC56D9" w:rsidRPr="00E6646F" w:rsidRDefault="00AC56D9" w:rsidP="00C62027">
      <w:pPr>
        <w:pStyle w:val="ListParagraph"/>
        <w:numPr>
          <w:ilvl w:val="0"/>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each financial year, the committee must ensure that the requirements imposed on the Association under Part 5 of the Act relating to the financial statements or financial report of the Association are met. </w:t>
      </w:r>
    </w:p>
    <w:p w14:paraId="4E41D64B" w14:textId="77777777" w:rsidR="00AC56D9" w:rsidRPr="00E6646F" w:rsidRDefault="00AC56D9" w:rsidP="00AC56D9">
      <w:pPr>
        <w:pStyle w:val="ListParagraph"/>
        <w:autoSpaceDE w:val="0"/>
        <w:autoSpaceDN w:val="0"/>
        <w:adjustRightInd w:val="0"/>
        <w:spacing w:after="0" w:line="240" w:lineRule="auto"/>
        <w:ind w:left="1080"/>
        <w:jc w:val="both"/>
        <w:rPr>
          <w:rFonts w:ascii="Arial" w:hAnsi="Arial" w:cs="Arial"/>
          <w:color w:val="000000" w:themeColor="text1"/>
          <w:sz w:val="20"/>
          <w:szCs w:val="20"/>
        </w:rPr>
      </w:pPr>
    </w:p>
    <w:p w14:paraId="4EC6CA38" w14:textId="77777777" w:rsidR="00AC56D9" w:rsidRPr="00E6646F" w:rsidRDefault="00E05CC1" w:rsidP="00C62027">
      <w:pPr>
        <w:pStyle w:val="ListParagraph"/>
        <w:numPr>
          <w:ilvl w:val="0"/>
          <w:numId w:val="86"/>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Without limiting subclause</w:t>
      </w:r>
      <w:r w:rsidR="00AC56D9" w:rsidRPr="00E6646F">
        <w:rPr>
          <w:rFonts w:ascii="Arial" w:hAnsi="Arial" w:cs="Arial"/>
          <w:color w:val="000000" w:themeColor="text1"/>
          <w:sz w:val="20"/>
          <w:szCs w:val="20"/>
        </w:rPr>
        <w:t xml:space="preserve"> (1), those requirements include —</w:t>
      </w:r>
    </w:p>
    <w:p w14:paraId="3B48B16B" w14:textId="77777777" w:rsidR="00AC56D9" w:rsidRPr="00E6646F" w:rsidRDefault="00AC56D9" w:rsidP="00C62027">
      <w:pPr>
        <w:pStyle w:val="ListParagraph"/>
        <w:numPr>
          <w:ilvl w:val="1"/>
          <w:numId w:val="64"/>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preparation of the financial statements; and</w:t>
      </w:r>
    </w:p>
    <w:p w14:paraId="6ECB1F00" w14:textId="77777777" w:rsidR="00AC56D9" w:rsidRPr="00E6646F" w:rsidRDefault="00AC56D9" w:rsidP="00C62027">
      <w:pPr>
        <w:pStyle w:val="ListParagraph"/>
        <w:numPr>
          <w:ilvl w:val="1"/>
          <w:numId w:val="64"/>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tier 3 association, the preparation of the financial report; and</w:t>
      </w:r>
    </w:p>
    <w:p w14:paraId="017127A2" w14:textId="77777777" w:rsidR="00AC56D9" w:rsidRPr="00E6646F" w:rsidRDefault="00AC56D9" w:rsidP="00C62027">
      <w:pPr>
        <w:pStyle w:val="ListParagraph"/>
        <w:numPr>
          <w:ilvl w:val="1"/>
          <w:numId w:val="64"/>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review or auditing of the financial statements or financial report, as applicable; and</w:t>
      </w:r>
    </w:p>
    <w:p w14:paraId="6D0A233A" w14:textId="77777777" w:rsidR="00AC56D9" w:rsidRPr="00E6646F" w:rsidRDefault="00AC56D9" w:rsidP="00C62027">
      <w:pPr>
        <w:pStyle w:val="ListParagraph"/>
        <w:numPr>
          <w:ilvl w:val="1"/>
          <w:numId w:val="64"/>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presentation to the annual general meeting of the financial statements or financial report, as applicable; and</w:t>
      </w:r>
    </w:p>
    <w:p w14:paraId="38F65CCF" w14:textId="77777777" w:rsidR="00AC56D9" w:rsidRPr="00E6646F" w:rsidRDefault="00AC56D9" w:rsidP="00C62027">
      <w:pPr>
        <w:pStyle w:val="ListParagraph"/>
        <w:numPr>
          <w:ilvl w:val="1"/>
          <w:numId w:val="64"/>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presentation to the annual general meeting of the copy of the report of the review or auditor’s report, as applicable, on the financial statements or financial report.</w:t>
      </w:r>
    </w:p>
    <w:p w14:paraId="5E53566D" w14:textId="77777777" w:rsidR="00AC56D9"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14:paraId="3E277CA6" w14:textId="77777777" w:rsidR="00E05CC1" w:rsidRDefault="00E05CC1" w:rsidP="00AC56D9">
      <w:pPr>
        <w:autoSpaceDE w:val="0"/>
        <w:autoSpaceDN w:val="0"/>
        <w:adjustRightInd w:val="0"/>
        <w:spacing w:after="0" w:line="240" w:lineRule="auto"/>
        <w:ind w:left="360"/>
        <w:jc w:val="both"/>
        <w:rPr>
          <w:rFonts w:ascii="Arial" w:hAnsi="Arial" w:cs="Arial"/>
          <w:color w:val="000000" w:themeColor="text1"/>
          <w:sz w:val="20"/>
          <w:szCs w:val="20"/>
        </w:rPr>
      </w:pPr>
    </w:p>
    <w:p w14:paraId="0BE5B91C" w14:textId="77777777" w:rsidR="00E05CC1" w:rsidRDefault="00E05CC1" w:rsidP="00AC56D9">
      <w:pPr>
        <w:autoSpaceDE w:val="0"/>
        <w:autoSpaceDN w:val="0"/>
        <w:adjustRightInd w:val="0"/>
        <w:spacing w:after="0" w:line="240" w:lineRule="auto"/>
        <w:ind w:left="360"/>
        <w:jc w:val="both"/>
        <w:rPr>
          <w:rFonts w:ascii="Arial" w:hAnsi="Arial" w:cs="Arial"/>
          <w:color w:val="000000" w:themeColor="text1"/>
          <w:sz w:val="20"/>
          <w:szCs w:val="20"/>
        </w:rPr>
      </w:pPr>
    </w:p>
    <w:p w14:paraId="06FB219F" w14:textId="77777777" w:rsidR="00E05CC1" w:rsidRDefault="00E05CC1" w:rsidP="00AC56D9">
      <w:pPr>
        <w:autoSpaceDE w:val="0"/>
        <w:autoSpaceDN w:val="0"/>
        <w:adjustRightInd w:val="0"/>
        <w:spacing w:after="0" w:line="240" w:lineRule="auto"/>
        <w:ind w:left="360"/>
        <w:jc w:val="both"/>
        <w:rPr>
          <w:rFonts w:ascii="Arial" w:hAnsi="Arial" w:cs="Arial"/>
          <w:color w:val="000000" w:themeColor="text1"/>
          <w:sz w:val="20"/>
          <w:szCs w:val="20"/>
        </w:rPr>
      </w:pPr>
    </w:p>
    <w:p w14:paraId="6B4577F2" w14:textId="77777777" w:rsidR="00E05CC1" w:rsidRDefault="00E05CC1" w:rsidP="00AC56D9">
      <w:pPr>
        <w:autoSpaceDE w:val="0"/>
        <w:autoSpaceDN w:val="0"/>
        <w:adjustRightInd w:val="0"/>
        <w:spacing w:after="0" w:line="240" w:lineRule="auto"/>
        <w:ind w:left="360"/>
        <w:jc w:val="both"/>
        <w:rPr>
          <w:rFonts w:ascii="Arial" w:hAnsi="Arial" w:cs="Arial"/>
          <w:color w:val="000000" w:themeColor="text1"/>
          <w:sz w:val="20"/>
          <w:szCs w:val="20"/>
        </w:rPr>
      </w:pPr>
    </w:p>
    <w:p w14:paraId="63177F0A" w14:textId="77777777" w:rsidR="00E05CC1" w:rsidRPr="00E6646F" w:rsidRDefault="00E05CC1" w:rsidP="00AC56D9">
      <w:pPr>
        <w:autoSpaceDE w:val="0"/>
        <w:autoSpaceDN w:val="0"/>
        <w:adjustRightInd w:val="0"/>
        <w:spacing w:after="0" w:line="240" w:lineRule="auto"/>
        <w:ind w:left="360"/>
        <w:jc w:val="both"/>
        <w:rPr>
          <w:rFonts w:ascii="Arial" w:hAnsi="Arial" w:cs="Arial"/>
          <w:color w:val="000000" w:themeColor="text1"/>
          <w:sz w:val="20"/>
          <w:szCs w:val="20"/>
        </w:rPr>
      </w:pPr>
    </w:p>
    <w:p w14:paraId="177193DA" w14:textId="77777777" w:rsidR="00AC56D9" w:rsidRPr="00E6646F" w:rsidRDefault="00AC56D9" w:rsidP="00AC56D9">
      <w:pPr>
        <w:pStyle w:val="Heading2"/>
      </w:pPr>
      <w:bookmarkStart w:id="101" w:name="_Toc459046868"/>
      <w:r w:rsidRPr="00E6646F">
        <w:t>PART 8 — GENERAL MATTERS</w:t>
      </w:r>
      <w:bookmarkEnd w:id="101"/>
    </w:p>
    <w:p w14:paraId="7B41D747" w14:textId="77777777" w:rsidR="00AC56D9" w:rsidRPr="00E6646F" w:rsidRDefault="00AC56D9" w:rsidP="00AC56D9">
      <w:pPr>
        <w:pStyle w:val="Heading3"/>
      </w:pPr>
      <w:bookmarkStart w:id="102" w:name="_Toc459046869"/>
      <w:r w:rsidRPr="00E6646F">
        <w:t>By-laws</w:t>
      </w:r>
      <w:bookmarkEnd w:id="102"/>
    </w:p>
    <w:p w14:paraId="27ECAAC4"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3D5FF14D" w14:textId="77777777" w:rsidR="00AC56D9" w:rsidRPr="00E6646F" w:rsidRDefault="00AC56D9" w:rsidP="00C62027">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E05CC1">
        <w:rPr>
          <w:rFonts w:ascii="Arial" w:hAnsi="Arial" w:cs="Arial"/>
          <w:color w:val="000000" w:themeColor="text1"/>
          <w:sz w:val="20"/>
          <w:szCs w:val="20"/>
        </w:rPr>
        <w:t xml:space="preserve">committee </w:t>
      </w:r>
      <w:r w:rsidRPr="00E6646F">
        <w:rPr>
          <w:rFonts w:ascii="Arial" w:hAnsi="Arial" w:cs="Arial"/>
          <w:color w:val="000000" w:themeColor="text1"/>
          <w:sz w:val="20"/>
          <w:szCs w:val="20"/>
        </w:rPr>
        <w:t>may</w:t>
      </w:r>
      <w:r w:rsidR="00E05CC1">
        <w:rPr>
          <w:rFonts w:ascii="Arial" w:hAnsi="Arial" w:cs="Arial"/>
          <w:color w:val="000000" w:themeColor="text1"/>
          <w:sz w:val="20"/>
          <w:szCs w:val="20"/>
        </w:rPr>
        <w:t xml:space="preserve"> </w:t>
      </w:r>
      <w:r w:rsidRPr="00E6646F">
        <w:rPr>
          <w:rFonts w:ascii="Arial" w:hAnsi="Arial" w:cs="Arial"/>
          <w:color w:val="000000" w:themeColor="text1"/>
          <w:sz w:val="20"/>
          <w:szCs w:val="20"/>
        </w:rPr>
        <w:t>make, amend or revoke by-laws</w:t>
      </w:r>
      <w:r w:rsidR="00E05CC1">
        <w:rPr>
          <w:rFonts w:ascii="Arial" w:hAnsi="Arial" w:cs="Arial"/>
          <w:color w:val="000000" w:themeColor="text1"/>
          <w:sz w:val="20"/>
          <w:szCs w:val="20"/>
        </w:rPr>
        <w:t xml:space="preserve"> </w:t>
      </w:r>
      <w:r w:rsidR="007E629F">
        <w:rPr>
          <w:rFonts w:ascii="Arial" w:hAnsi="Arial" w:cs="Arial"/>
          <w:color w:val="000000" w:themeColor="text1"/>
          <w:sz w:val="20"/>
          <w:szCs w:val="20"/>
        </w:rPr>
        <w:t xml:space="preserve">for the proper advancement, management and administration of the </w:t>
      </w:r>
      <w:r w:rsidR="00E05CC1">
        <w:rPr>
          <w:rFonts w:ascii="Arial" w:hAnsi="Arial" w:cs="Arial"/>
          <w:color w:val="000000" w:themeColor="text1"/>
          <w:sz w:val="20"/>
          <w:szCs w:val="20"/>
        </w:rPr>
        <w:t>Association</w:t>
      </w:r>
      <w:r w:rsidR="007E629F">
        <w:rPr>
          <w:rFonts w:ascii="Arial" w:hAnsi="Arial" w:cs="Arial"/>
          <w:color w:val="000000" w:themeColor="text1"/>
          <w:sz w:val="20"/>
          <w:szCs w:val="20"/>
        </w:rPr>
        <w:t xml:space="preserve"> from time to time</w:t>
      </w:r>
      <w:r w:rsidRPr="00E6646F">
        <w:rPr>
          <w:rFonts w:ascii="Arial" w:hAnsi="Arial" w:cs="Arial"/>
          <w:color w:val="000000" w:themeColor="text1"/>
          <w:sz w:val="20"/>
          <w:szCs w:val="20"/>
        </w:rPr>
        <w:t>.</w:t>
      </w:r>
    </w:p>
    <w:p w14:paraId="24B8F77B"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6FB01B9" w14:textId="77777777" w:rsidR="00AC56D9" w:rsidRPr="00E6646F" w:rsidRDefault="00AC56D9" w:rsidP="00C62027">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by-law is of no effect to the extent that it is inconsistent with the Act, the regulations or </w:t>
      </w:r>
      <w:r w:rsidR="00376C76">
        <w:rPr>
          <w:rFonts w:ascii="Arial" w:hAnsi="Arial" w:cs="Arial"/>
          <w:color w:val="000000" w:themeColor="text1"/>
          <w:sz w:val="20"/>
          <w:szCs w:val="20"/>
        </w:rPr>
        <w:t>this Constitution</w:t>
      </w:r>
      <w:r w:rsidRPr="00E6646F">
        <w:rPr>
          <w:rFonts w:ascii="Arial" w:hAnsi="Arial" w:cs="Arial"/>
          <w:color w:val="000000" w:themeColor="text1"/>
          <w:sz w:val="20"/>
          <w:szCs w:val="20"/>
        </w:rPr>
        <w:t>.</w:t>
      </w:r>
    </w:p>
    <w:p w14:paraId="467E0075"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AE451B5" w14:textId="77777777" w:rsidR="00AC56D9" w:rsidRPr="00E6646F" w:rsidRDefault="00E05CC1" w:rsidP="00C62027">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AC56D9" w:rsidRPr="00E6646F">
        <w:rPr>
          <w:rFonts w:ascii="Arial" w:hAnsi="Arial" w:cs="Arial"/>
          <w:color w:val="000000" w:themeColor="text1"/>
          <w:sz w:val="20"/>
          <w:szCs w:val="20"/>
        </w:rPr>
        <w:t>by-law may only impose requirements on the Association that are additional to and do not restrict a requirement imposed on the Association under the Act.</w:t>
      </w:r>
    </w:p>
    <w:p w14:paraId="541F785A"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658E83D" w14:textId="77777777" w:rsidR="00AC56D9" w:rsidRPr="00E6646F" w:rsidRDefault="00AC56D9" w:rsidP="00C62027">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request of a member, the Association must make a copy of the by-laws available for inspection by the member.</w:t>
      </w:r>
    </w:p>
    <w:p w14:paraId="2BD25A4E"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3FDF3CA0" w14:textId="77777777" w:rsidR="00AC56D9" w:rsidRPr="00E6646F" w:rsidRDefault="00AC56D9" w:rsidP="00AC56D9">
      <w:pPr>
        <w:pStyle w:val="Heading3"/>
      </w:pPr>
      <w:bookmarkStart w:id="103" w:name="_Toc459046870"/>
      <w:r w:rsidRPr="00E6646F">
        <w:t>Executing documents and common seal</w:t>
      </w:r>
      <w:bookmarkEnd w:id="103"/>
    </w:p>
    <w:p w14:paraId="72259B3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7C1808D" w14:textId="77777777" w:rsidR="00AC56D9" w:rsidRPr="00E6646F" w:rsidRDefault="00AC56D9" w:rsidP="00C62027">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execute a document without using a common seal if the document is signed by —</w:t>
      </w:r>
    </w:p>
    <w:p w14:paraId="456D71C5" w14:textId="77777777" w:rsidR="00AC56D9" w:rsidRPr="00E6646F" w:rsidRDefault="00AC56D9" w:rsidP="00C62027">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14:paraId="12B27686" w14:textId="77777777" w:rsidR="00AC56D9" w:rsidRPr="00E6646F" w:rsidRDefault="00AC56D9" w:rsidP="00C62027">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14:paraId="6379B1FE"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EAE49C5" w14:textId="77777777" w:rsidR="00AC56D9" w:rsidRPr="00E6646F" w:rsidRDefault="00AC56D9" w:rsidP="00C62027">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has a common seal —</w:t>
      </w:r>
    </w:p>
    <w:p w14:paraId="0F50E502" w14:textId="77777777" w:rsidR="00AC56D9" w:rsidRPr="00E6646F" w:rsidRDefault="00AC56D9" w:rsidP="00C62027">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the Association must appear in legible characters on the common seal; and</w:t>
      </w:r>
    </w:p>
    <w:p w14:paraId="2D6E3A6C" w14:textId="77777777" w:rsidR="00AC56D9" w:rsidRPr="00E6646F" w:rsidRDefault="00AC56D9" w:rsidP="00C62027">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document may only be sealed with the common seal by the </w:t>
      </w:r>
      <w:r w:rsidR="00802AA0" w:rsidRPr="00E6646F">
        <w:rPr>
          <w:rFonts w:ascii="Arial" w:hAnsi="Arial" w:cs="Arial"/>
          <w:color w:val="000000" w:themeColor="text1"/>
          <w:sz w:val="20"/>
          <w:szCs w:val="20"/>
        </w:rPr>
        <w:t>authority of the c</w:t>
      </w:r>
      <w:r w:rsidRPr="00E6646F">
        <w:rPr>
          <w:rFonts w:ascii="Arial" w:hAnsi="Arial" w:cs="Arial"/>
          <w:color w:val="000000" w:themeColor="text1"/>
          <w:sz w:val="20"/>
          <w:szCs w:val="20"/>
        </w:rPr>
        <w:t>ommittee and in the presence of —</w:t>
      </w:r>
    </w:p>
    <w:p w14:paraId="78C3F9A7" w14:textId="77777777" w:rsidR="00AC56D9" w:rsidRPr="00E6646F" w:rsidRDefault="00AC56D9" w:rsidP="00C62027">
      <w:pPr>
        <w:pStyle w:val="ListParagraph"/>
        <w:numPr>
          <w:ilvl w:val="2"/>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14:paraId="114D7342" w14:textId="77777777" w:rsidR="00AC56D9" w:rsidRPr="00E6646F" w:rsidRDefault="00AC56D9" w:rsidP="00C62027">
      <w:pPr>
        <w:pStyle w:val="ListParagraph"/>
        <w:numPr>
          <w:ilvl w:val="2"/>
          <w:numId w:val="66"/>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14:paraId="634B5A8E" w14:textId="77777777" w:rsidR="00AC56D9" w:rsidRPr="00E6646F" w:rsidRDefault="00AC56D9" w:rsidP="00802AA0">
      <w:pPr>
        <w:autoSpaceDE w:val="0"/>
        <w:autoSpaceDN w:val="0"/>
        <w:adjustRightInd w:val="0"/>
        <w:spacing w:after="0" w:line="240" w:lineRule="auto"/>
        <w:ind w:left="1134"/>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and each of them is to sign the document to attest that the document was sealed in their presence.</w:t>
      </w:r>
    </w:p>
    <w:p w14:paraId="5CDDE089" w14:textId="77777777"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14:paraId="46FBD7A3" w14:textId="77777777" w:rsidR="00AC56D9" w:rsidRPr="00E6646F" w:rsidRDefault="00AC56D9" w:rsidP="00C62027">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must make a written record of each use of the common seal.</w:t>
      </w:r>
    </w:p>
    <w:p w14:paraId="468C6952"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3B15837" w14:textId="77777777" w:rsidR="00AC56D9" w:rsidRPr="00E6646F" w:rsidRDefault="00AC56D9" w:rsidP="00C62027">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common seal must be kept in the custody of the secretary or another committee member authorised by the committee.</w:t>
      </w:r>
    </w:p>
    <w:p w14:paraId="1591FF43" w14:textId="77777777" w:rsidR="00AC56D9" w:rsidRPr="00E6646F" w:rsidRDefault="00AC56D9" w:rsidP="00AC56D9">
      <w:pPr>
        <w:pStyle w:val="ListParagraph"/>
        <w:rPr>
          <w:rFonts w:ascii="Arial" w:hAnsi="Arial" w:cs="Arial"/>
          <w:b/>
          <w:color w:val="000000" w:themeColor="text1"/>
          <w:sz w:val="20"/>
          <w:szCs w:val="20"/>
        </w:rPr>
      </w:pPr>
    </w:p>
    <w:p w14:paraId="1CFA798B" w14:textId="77777777" w:rsidR="00AC56D9" w:rsidRPr="00E6646F" w:rsidRDefault="00AC56D9" w:rsidP="00AC56D9">
      <w:pPr>
        <w:pStyle w:val="Heading3"/>
      </w:pPr>
      <w:bookmarkStart w:id="104" w:name="_Toc459046871"/>
      <w:r w:rsidRPr="00E6646F">
        <w:t>Giving notices to members</w:t>
      </w:r>
      <w:bookmarkEnd w:id="104"/>
    </w:p>
    <w:p w14:paraId="501598EB" w14:textId="77777777" w:rsidR="00AC56D9" w:rsidRPr="00E6646F" w:rsidRDefault="00AC56D9" w:rsidP="00AC56D9">
      <w:pPr>
        <w:pStyle w:val="ListParagraph"/>
        <w:rPr>
          <w:rFonts w:ascii="Arial" w:hAnsi="Arial" w:cs="Arial"/>
          <w:color w:val="000000" w:themeColor="text1"/>
          <w:sz w:val="20"/>
          <w:szCs w:val="20"/>
        </w:rPr>
      </w:pPr>
    </w:p>
    <w:p w14:paraId="67985DE3" w14:textId="77777777" w:rsidR="00AC56D9" w:rsidRPr="00E6646F" w:rsidRDefault="00AC56D9" w:rsidP="00C62027">
      <w:pPr>
        <w:pStyle w:val="ListParagraph"/>
        <w:numPr>
          <w:ilvl w:val="0"/>
          <w:numId w:val="6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this </w:t>
      </w:r>
      <w:r w:rsidR="00376C76">
        <w:rPr>
          <w:rFonts w:ascii="Arial" w:hAnsi="Arial" w:cs="Arial"/>
          <w:color w:val="000000" w:themeColor="text1"/>
          <w:sz w:val="20"/>
          <w:szCs w:val="20"/>
        </w:rPr>
        <w:t>clause</w:t>
      </w:r>
      <w:r w:rsidRPr="00E6646F">
        <w:rPr>
          <w:rFonts w:ascii="Arial" w:hAnsi="Arial" w:cs="Arial"/>
          <w:color w:val="000000" w:themeColor="text1"/>
          <w:sz w:val="20"/>
          <w:szCs w:val="20"/>
        </w:rPr>
        <w:t xml:space="preserve"> —</w:t>
      </w:r>
    </w:p>
    <w:p w14:paraId="5B56CA98" w14:textId="77777777" w:rsidR="00AC56D9" w:rsidRPr="00E6646F" w:rsidRDefault="00AC56D9" w:rsidP="00AC56D9">
      <w:pPr>
        <w:pStyle w:val="ListParagraph"/>
        <w:autoSpaceDE w:val="0"/>
        <w:autoSpaceDN w:val="0"/>
        <w:adjustRightInd w:val="0"/>
        <w:spacing w:after="0" w:line="240" w:lineRule="auto"/>
        <w:jc w:val="both"/>
        <w:rPr>
          <w:rFonts w:ascii="Arial" w:hAnsi="Arial" w:cs="Arial"/>
          <w:b/>
          <w:i/>
          <w:color w:val="000000" w:themeColor="text1"/>
          <w:sz w:val="20"/>
          <w:szCs w:val="20"/>
        </w:rPr>
      </w:pPr>
    </w:p>
    <w:p w14:paraId="2BA71019"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 xml:space="preserve">recorded </w:t>
      </w:r>
      <w:r w:rsidRPr="00E6646F">
        <w:rPr>
          <w:rFonts w:ascii="Arial" w:hAnsi="Arial" w:cs="Arial"/>
          <w:i/>
          <w:color w:val="000000" w:themeColor="text1"/>
          <w:sz w:val="20"/>
          <w:szCs w:val="20"/>
        </w:rPr>
        <w:t>means</w:t>
      </w:r>
      <w:r w:rsidRPr="00E6646F">
        <w:rPr>
          <w:rFonts w:ascii="Arial" w:hAnsi="Arial" w:cs="Arial"/>
          <w:color w:val="000000" w:themeColor="text1"/>
          <w:sz w:val="20"/>
          <w:szCs w:val="20"/>
        </w:rPr>
        <w:t xml:space="preserve"> recorded in the register of members.</w:t>
      </w:r>
    </w:p>
    <w:p w14:paraId="4321519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044FFA0" w14:textId="77777777" w:rsidR="00AC56D9" w:rsidRPr="00E6646F" w:rsidRDefault="00AC56D9" w:rsidP="00C62027">
      <w:pPr>
        <w:pStyle w:val="ListParagraph"/>
        <w:numPr>
          <w:ilvl w:val="0"/>
          <w:numId w:val="6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notice or other document that is to be given to a member under </w:t>
      </w:r>
      <w:r w:rsidR="00376C76">
        <w:rPr>
          <w:rFonts w:ascii="Arial" w:hAnsi="Arial" w:cs="Arial"/>
          <w:color w:val="000000" w:themeColor="text1"/>
          <w:sz w:val="20"/>
          <w:szCs w:val="20"/>
        </w:rPr>
        <w:t>this Constitution</w:t>
      </w:r>
      <w:r w:rsidRPr="00E6646F">
        <w:rPr>
          <w:rFonts w:ascii="Arial" w:hAnsi="Arial" w:cs="Arial"/>
          <w:color w:val="000000" w:themeColor="text1"/>
          <w:sz w:val="20"/>
          <w:szCs w:val="20"/>
        </w:rPr>
        <w:t xml:space="preserve"> is taken not to have been given to the member unless it is in writing and —</w:t>
      </w:r>
    </w:p>
    <w:p w14:paraId="220F862D" w14:textId="77777777" w:rsidR="00AC56D9" w:rsidRPr="00E6646F" w:rsidRDefault="00AC56D9" w:rsidP="00C62027">
      <w:pPr>
        <w:pStyle w:val="ListParagraph"/>
        <w:numPr>
          <w:ilvl w:val="1"/>
          <w:numId w:val="6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delivered by hand to the recorded address of the member; or</w:t>
      </w:r>
    </w:p>
    <w:p w14:paraId="489B394C" w14:textId="77777777" w:rsidR="00AC56D9" w:rsidRPr="00E6646F" w:rsidRDefault="00AC56D9" w:rsidP="00C62027">
      <w:pPr>
        <w:pStyle w:val="ListParagraph"/>
        <w:numPr>
          <w:ilvl w:val="1"/>
          <w:numId w:val="6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prepaid post to the recorded postal address of the member; or</w:t>
      </w:r>
    </w:p>
    <w:p w14:paraId="05F2075B" w14:textId="77777777" w:rsidR="00AC56D9" w:rsidRPr="00E6646F" w:rsidRDefault="00AC56D9" w:rsidP="00C62027">
      <w:pPr>
        <w:pStyle w:val="ListParagraph"/>
        <w:numPr>
          <w:ilvl w:val="1"/>
          <w:numId w:val="6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facsimile or electronic transmission to an appropriate recorded number or recorded electronic address of the member.</w:t>
      </w:r>
    </w:p>
    <w:p w14:paraId="3110F35E"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25537A9" w14:textId="77777777" w:rsidR="00AC56D9" w:rsidRPr="00E6646F" w:rsidRDefault="00AC56D9" w:rsidP="00AC56D9">
      <w:pPr>
        <w:pStyle w:val="Heading3"/>
      </w:pPr>
      <w:bookmarkStart w:id="105" w:name="_Toc459046872"/>
      <w:r w:rsidRPr="00E6646F">
        <w:t>Custody of books and securities</w:t>
      </w:r>
      <w:bookmarkEnd w:id="105"/>
    </w:p>
    <w:p w14:paraId="4A45386B" w14:textId="77777777" w:rsidR="00AC56D9" w:rsidRPr="00E6646F" w:rsidRDefault="00AC56D9" w:rsidP="00C62027">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w:t>
      </w:r>
      <w:r w:rsidR="00E05CC1">
        <w:rPr>
          <w:rFonts w:ascii="Arial" w:hAnsi="Arial" w:cs="Arial"/>
          <w:color w:val="000000" w:themeColor="text1"/>
          <w:sz w:val="20"/>
          <w:szCs w:val="20"/>
        </w:rPr>
        <w:t xml:space="preserve">clause </w:t>
      </w:r>
      <w:r w:rsidRPr="00E6646F">
        <w:rPr>
          <w:rFonts w:ascii="Arial" w:hAnsi="Arial" w:cs="Arial"/>
          <w:color w:val="000000" w:themeColor="text1"/>
          <w:sz w:val="20"/>
          <w:szCs w:val="20"/>
        </w:rPr>
        <w:t>(2), the books and any securities of the Association must be kept in the secretary’s custody or under the secretary’s control.</w:t>
      </w:r>
    </w:p>
    <w:p w14:paraId="5C923B9C"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105A83C" w14:textId="77777777" w:rsidR="00AC56D9" w:rsidRPr="00E6646F" w:rsidRDefault="00AC56D9" w:rsidP="00C62027">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records and, as applicable, the financial statements or financial reports of the Association must be kept in the treasurer’s custody or under the treasurer’s control.</w:t>
      </w:r>
    </w:p>
    <w:p w14:paraId="0113FA77"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67C53A9" w14:textId="77777777" w:rsidR="00AC56D9" w:rsidRPr="00E6646F" w:rsidRDefault="00E05CC1" w:rsidP="00C62027">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Subclauses</w:t>
      </w:r>
      <w:r w:rsidR="00AC56D9" w:rsidRPr="00E6646F">
        <w:rPr>
          <w:rFonts w:ascii="Arial" w:hAnsi="Arial" w:cs="Arial"/>
          <w:color w:val="000000" w:themeColor="text1"/>
          <w:sz w:val="20"/>
          <w:szCs w:val="20"/>
        </w:rPr>
        <w:t xml:space="preserve"> (1) and (2) have effect except as otherwise decided by the committee.</w:t>
      </w:r>
    </w:p>
    <w:p w14:paraId="1AA26F96"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49F8FCD" w14:textId="77777777" w:rsidR="00AC56D9" w:rsidRPr="00E6646F" w:rsidRDefault="00AC56D9" w:rsidP="00C62027">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books of the Association must be retained for at least 7 years.</w:t>
      </w:r>
    </w:p>
    <w:p w14:paraId="585CA228" w14:textId="77777777" w:rsidR="00AC56D9" w:rsidRPr="00E6646F" w:rsidRDefault="00AC56D9" w:rsidP="00AC56D9">
      <w:pPr>
        <w:rPr>
          <w:rFonts w:ascii="Arial" w:hAnsi="Arial" w:cs="Arial"/>
          <w:b/>
          <w:color w:val="000000" w:themeColor="text1"/>
          <w:sz w:val="20"/>
          <w:szCs w:val="20"/>
        </w:rPr>
      </w:pPr>
    </w:p>
    <w:p w14:paraId="74C5CDF1" w14:textId="77777777" w:rsidR="00AC56D9" w:rsidRPr="00E6646F" w:rsidRDefault="00AC56D9" w:rsidP="00AC56D9">
      <w:pPr>
        <w:pStyle w:val="Heading3"/>
      </w:pPr>
      <w:bookmarkStart w:id="106" w:name="_Toc459046873"/>
      <w:r w:rsidRPr="00E6646F">
        <w:t>Record of office holders</w:t>
      </w:r>
      <w:bookmarkEnd w:id="106"/>
    </w:p>
    <w:p w14:paraId="637A8897"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ED6F460" w14:textId="77777777" w:rsidR="00E05CC1" w:rsidRPr="00E05CC1" w:rsidRDefault="00AC56D9" w:rsidP="00E05CC1">
      <w:pPr>
        <w:pStyle w:val="ListParagraph"/>
        <w:numPr>
          <w:ilvl w:val="1"/>
          <w:numId w:val="42"/>
        </w:numPr>
        <w:autoSpaceDE w:val="0"/>
        <w:autoSpaceDN w:val="0"/>
        <w:adjustRightInd w:val="0"/>
        <w:spacing w:after="0" w:line="240" w:lineRule="auto"/>
        <w:ind w:left="709" w:hanging="283"/>
        <w:jc w:val="both"/>
        <w:rPr>
          <w:rFonts w:ascii="Arial" w:hAnsi="Arial" w:cs="Arial"/>
          <w:color w:val="000000" w:themeColor="text1"/>
          <w:sz w:val="20"/>
          <w:szCs w:val="20"/>
        </w:rPr>
      </w:pPr>
      <w:r w:rsidRPr="00E05CC1">
        <w:rPr>
          <w:rFonts w:ascii="Arial" w:hAnsi="Arial" w:cs="Arial"/>
          <w:color w:val="000000" w:themeColor="text1"/>
          <w:sz w:val="20"/>
          <w:szCs w:val="20"/>
        </w:rPr>
        <w:t>The record of committee members and other persons authorised to act on behalf of the Association that is required to be maintained under section 58(2) of the Act must be kept in the secretary’s custody or under the secretary’s control.</w:t>
      </w:r>
      <w:r w:rsidR="00E05CC1" w:rsidRPr="00E05CC1">
        <w:rPr>
          <w:rFonts w:ascii="Arial" w:hAnsi="Arial" w:cs="Arial"/>
          <w:color w:val="000000" w:themeColor="text1"/>
          <w:sz w:val="20"/>
          <w:szCs w:val="20"/>
        </w:rPr>
        <w:t xml:space="preserve"> Under section 58 of the Act an association must maintain a record of — </w:t>
      </w:r>
    </w:p>
    <w:p w14:paraId="4769F9D1" w14:textId="77777777" w:rsidR="00E05CC1" w:rsidRDefault="00E05CC1" w:rsidP="00E05CC1">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05CC1">
        <w:rPr>
          <w:rFonts w:ascii="Arial" w:hAnsi="Arial" w:cs="Arial"/>
          <w:color w:val="000000" w:themeColor="text1"/>
          <w:sz w:val="20"/>
          <w:szCs w:val="20"/>
        </w:rPr>
        <w:t>the names and addresses of the persons who are members of its management committee; or hold other offices of the association provided for by its rules;</w:t>
      </w:r>
    </w:p>
    <w:p w14:paraId="47A192FA" w14:textId="77777777" w:rsidR="00E05CC1" w:rsidRDefault="00E05CC1" w:rsidP="00E05CC1">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05CC1">
        <w:rPr>
          <w:rFonts w:ascii="Arial" w:hAnsi="Arial" w:cs="Arial"/>
          <w:color w:val="000000" w:themeColor="text1"/>
          <w:sz w:val="20"/>
          <w:szCs w:val="20"/>
        </w:rPr>
        <w:lastRenderedPageBreak/>
        <w:t>the name and address of any person who is authorised to use the common seal of the association (if it has a common seal); and</w:t>
      </w:r>
    </w:p>
    <w:p w14:paraId="1C9068AC" w14:textId="77777777" w:rsidR="00E05CC1" w:rsidRPr="00E05CC1" w:rsidRDefault="00E05CC1" w:rsidP="00E05CC1">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05CC1">
        <w:rPr>
          <w:rFonts w:ascii="Arial" w:hAnsi="Arial" w:cs="Arial"/>
          <w:color w:val="000000" w:themeColor="text1"/>
          <w:sz w:val="20"/>
          <w:szCs w:val="20"/>
        </w:rPr>
        <w:t xml:space="preserve">the name and address of any person who is appointed or acts as trustee on behalf of the association. </w:t>
      </w:r>
    </w:p>
    <w:p w14:paraId="6B0C5EE1" w14:textId="77777777" w:rsidR="00E05CC1" w:rsidRPr="00E05CC1" w:rsidRDefault="00E05CC1" w:rsidP="00E05CC1">
      <w:pPr>
        <w:autoSpaceDE w:val="0"/>
        <w:autoSpaceDN w:val="0"/>
        <w:adjustRightInd w:val="0"/>
        <w:spacing w:after="0" w:line="240" w:lineRule="auto"/>
        <w:jc w:val="both"/>
        <w:rPr>
          <w:rFonts w:ascii="Arial" w:hAnsi="Arial" w:cs="Arial"/>
          <w:color w:val="000000" w:themeColor="text1"/>
          <w:sz w:val="20"/>
          <w:szCs w:val="20"/>
        </w:rPr>
      </w:pPr>
    </w:p>
    <w:p w14:paraId="54A0DA1E" w14:textId="77777777" w:rsidR="00AC56D9" w:rsidRPr="00E05CC1" w:rsidRDefault="00E05CC1" w:rsidP="00E05CC1">
      <w:pPr>
        <w:pStyle w:val="ListParagraph"/>
        <w:numPr>
          <w:ilvl w:val="1"/>
          <w:numId w:val="42"/>
        </w:numPr>
        <w:autoSpaceDE w:val="0"/>
        <w:autoSpaceDN w:val="0"/>
        <w:adjustRightInd w:val="0"/>
        <w:spacing w:after="0" w:line="240" w:lineRule="auto"/>
        <w:ind w:left="709" w:hanging="283"/>
        <w:jc w:val="both"/>
        <w:rPr>
          <w:rFonts w:ascii="Arial" w:hAnsi="Arial" w:cs="Arial"/>
          <w:color w:val="000000" w:themeColor="text1"/>
          <w:sz w:val="20"/>
          <w:szCs w:val="20"/>
        </w:rPr>
      </w:pPr>
      <w:r w:rsidRPr="00E05CC1">
        <w:rPr>
          <w:rFonts w:ascii="Arial" w:hAnsi="Arial" w:cs="Arial"/>
          <w:color w:val="000000" w:themeColor="text1"/>
          <w:sz w:val="20"/>
          <w:szCs w:val="20"/>
        </w:rPr>
        <w:t>Under section 58 of the Act the association must, upon the request of a member of the association, make available the record for the inspection of the member. The member may make a copy of or take an extract from the record but does not have a right to remove the record for that purpose.</w:t>
      </w:r>
    </w:p>
    <w:p w14:paraId="39DC9ED2"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FC5A3AC" w14:textId="77777777" w:rsidR="00AC56D9" w:rsidRPr="00E6646F" w:rsidRDefault="00AC56D9" w:rsidP="00AC56D9">
      <w:pPr>
        <w:pStyle w:val="Heading3"/>
      </w:pPr>
      <w:bookmarkStart w:id="107" w:name="_Toc459046874"/>
      <w:r w:rsidRPr="00E6646F">
        <w:t>Inspection of records and documents</w:t>
      </w:r>
      <w:bookmarkEnd w:id="107"/>
    </w:p>
    <w:p w14:paraId="3C24DEF7" w14:textId="77777777" w:rsidR="00AC56D9" w:rsidRPr="00E6646F" w:rsidRDefault="00AC56D9" w:rsidP="00AC56D9">
      <w:pPr>
        <w:pStyle w:val="ListParagraph"/>
        <w:ind w:left="360"/>
        <w:rPr>
          <w:rFonts w:ascii="Arial" w:hAnsi="Arial" w:cs="Arial"/>
          <w:b/>
          <w:color w:val="000000" w:themeColor="text1"/>
          <w:sz w:val="20"/>
          <w:szCs w:val="20"/>
        </w:rPr>
      </w:pPr>
    </w:p>
    <w:p w14:paraId="6D8A8FA1" w14:textId="77777777" w:rsidR="00AC56D9" w:rsidRPr="00E6646F" w:rsidRDefault="00AC56D9" w:rsidP="00C62027">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w:t>
      </w:r>
      <w:r w:rsidR="007E629F">
        <w:rPr>
          <w:rFonts w:ascii="Arial" w:hAnsi="Arial" w:cs="Arial"/>
          <w:color w:val="000000" w:themeColor="text1"/>
          <w:sz w:val="20"/>
          <w:szCs w:val="20"/>
        </w:rPr>
        <w:t>-clause</w:t>
      </w:r>
      <w:r w:rsidR="00A76FCA">
        <w:rPr>
          <w:rFonts w:ascii="Arial" w:hAnsi="Arial" w:cs="Arial"/>
          <w:color w:val="000000" w:themeColor="text1"/>
          <w:sz w:val="20"/>
          <w:szCs w:val="20"/>
        </w:rPr>
        <w:t>s</w:t>
      </w:r>
      <w:r w:rsidRPr="00E6646F">
        <w:rPr>
          <w:rFonts w:ascii="Arial" w:hAnsi="Arial" w:cs="Arial"/>
          <w:color w:val="000000" w:themeColor="text1"/>
          <w:sz w:val="20"/>
          <w:szCs w:val="20"/>
        </w:rPr>
        <w:t xml:space="preserve"> (2)</w:t>
      </w:r>
      <w:r w:rsidR="00A76FCA">
        <w:rPr>
          <w:rFonts w:ascii="Arial" w:hAnsi="Arial" w:cs="Arial"/>
          <w:color w:val="000000" w:themeColor="text1"/>
          <w:sz w:val="20"/>
          <w:szCs w:val="20"/>
        </w:rPr>
        <w:t>-(6) apply</w:t>
      </w:r>
      <w:r w:rsidRPr="00E6646F">
        <w:rPr>
          <w:rFonts w:ascii="Arial" w:hAnsi="Arial" w:cs="Arial"/>
          <w:color w:val="000000" w:themeColor="text1"/>
          <w:sz w:val="20"/>
          <w:szCs w:val="20"/>
        </w:rPr>
        <w:t xml:space="preserve"> to a member who wants to inspect —</w:t>
      </w:r>
    </w:p>
    <w:p w14:paraId="77B514E3" w14:textId="77777777" w:rsidR="00AC56D9" w:rsidRPr="00E6646F" w:rsidRDefault="00AC56D9" w:rsidP="00AC56D9">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78EF3CFA" w14:textId="77777777" w:rsidR="00AC56D9" w:rsidRPr="00E6646F" w:rsidRDefault="00AC56D9" w:rsidP="00C62027">
      <w:pPr>
        <w:pStyle w:val="ListParagraph"/>
        <w:numPr>
          <w:ilvl w:val="1"/>
          <w:numId w:val="70"/>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register of members under section 54(1) of the Act; or</w:t>
      </w:r>
    </w:p>
    <w:p w14:paraId="0D032E0C" w14:textId="77777777" w:rsidR="00AC56D9" w:rsidRPr="00E6646F" w:rsidRDefault="00AC56D9" w:rsidP="00C62027">
      <w:pPr>
        <w:pStyle w:val="ListParagraph"/>
        <w:numPr>
          <w:ilvl w:val="1"/>
          <w:numId w:val="70"/>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record of the names and addresses of committee members, and other persons authorised to act on behalf of the Association, under section 58(3) of the Act; or</w:t>
      </w:r>
    </w:p>
    <w:p w14:paraId="4E0A3323" w14:textId="77777777" w:rsidR="00AC56D9" w:rsidRPr="00E6646F" w:rsidRDefault="00AC56D9" w:rsidP="00C62027">
      <w:pPr>
        <w:pStyle w:val="ListParagraph"/>
        <w:numPr>
          <w:ilvl w:val="1"/>
          <w:numId w:val="70"/>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any other record or document of the association.</w:t>
      </w:r>
    </w:p>
    <w:p w14:paraId="7858A91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C5AEBD4" w14:textId="77777777" w:rsidR="00AC56D9" w:rsidRPr="00E6646F" w:rsidRDefault="00AC56D9" w:rsidP="00C62027">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must contact the secretary to make the necessary arrangements for the inspection. </w:t>
      </w:r>
    </w:p>
    <w:p w14:paraId="4716318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977F312" w14:textId="77777777" w:rsidR="00AC56D9" w:rsidRPr="00E6646F" w:rsidRDefault="00AC56D9" w:rsidP="00C62027">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inspection must be free of charge. </w:t>
      </w:r>
    </w:p>
    <w:p w14:paraId="49B4D540"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965DEAD" w14:textId="77777777" w:rsidR="00AC56D9" w:rsidRPr="00E6646F" w:rsidRDefault="00AC56D9" w:rsidP="00C62027">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14:paraId="141C784E" w14:textId="77777777" w:rsidR="00AC56D9" w:rsidRPr="00E6646F" w:rsidRDefault="00AC56D9" w:rsidP="00AC56D9">
      <w:pPr>
        <w:pStyle w:val="ListParagraph"/>
        <w:rPr>
          <w:rFonts w:ascii="Arial" w:hAnsi="Arial" w:cs="Arial"/>
          <w:color w:val="000000" w:themeColor="text1"/>
          <w:sz w:val="20"/>
          <w:szCs w:val="20"/>
        </w:rPr>
      </w:pPr>
    </w:p>
    <w:p w14:paraId="233FF991" w14:textId="77777777" w:rsidR="00AC56D9" w:rsidRPr="00E6646F" w:rsidRDefault="00AC56D9" w:rsidP="00C62027">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w:t>
      </w:r>
      <w:r w:rsidR="007E629F">
        <w:rPr>
          <w:rFonts w:ascii="Arial" w:hAnsi="Arial" w:cs="Arial"/>
          <w:color w:val="000000" w:themeColor="text1"/>
          <w:sz w:val="20"/>
          <w:szCs w:val="20"/>
        </w:rPr>
        <w:t>, at the member’s own cost,</w:t>
      </w:r>
      <w:r w:rsidRPr="00E6646F">
        <w:rPr>
          <w:rFonts w:ascii="Arial" w:hAnsi="Arial" w:cs="Arial"/>
          <w:color w:val="000000" w:themeColor="text1"/>
          <w:sz w:val="20"/>
          <w:szCs w:val="20"/>
        </w:rPr>
        <w:t xml:space="preserve"> may make a copy of or take an extract from a record or document referred to in </w:t>
      </w:r>
      <w:r w:rsidR="00376C76">
        <w:rPr>
          <w:rFonts w:ascii="Arial" w:hAnsi="Arial" w:cs="Arial"/>
          <w:color w:val="000000" w:themeColor="text1"/>
          <w:sz w:val="20"/>
          <w:szCs w:val="20"/>
        </w:rPr>
        <w:t>sub-clause</w:t>
      </w:r>
      <w:r w:rsidRPr="00E6646F">
        <w:rPr>
          <w:rFonts w:ascii="Arial" w:hAnsi="Arial" w:cs="Arial"/>
          <w:color w:val="000000" w:themeColor="text1"/>
          <w:sz w:val="20"/>
          <w:szCs w:val="20"/>
        </w:rPr>
        <w:t xml:space="preserve"> (1)(c) but does not have a right to remove the record or document for that purpose.</w:t>
      </w:r>
    </w:p>
    <w:p w14:paraId="6855F01D"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43E96A77" w14:textId="77777777" w:rsidR="00AC56D9" w:rsidRPr="00E6646F" w:rsidRDefault="00AC56D9" w:rsidP="00C62027">
      <w:pPr>
        <w:pStyle w:val="ListParagraph"/>
        <w:numPr>
          <w:ilvl w:val="0"/>
          <w:numId w:val="70"/>
        </w:num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must not use or disclose information in a record or document referred to in </w:t>
      </w:r>
      <w:r w:rsidR="00376C76">
        <w:rPr>
          <w:rFonts w:ascii="Arial" w:hAnsi="Arial" w:cs="Arial"/>
          <w:color w:val="000000" w:themeColor="text1"/>
          <w:sz w:val="20"/>
          <w:szCs w:val="20"/>
        </w:rPr>
        <w:t>sub-clause</w:t>
      </w:r>
      <w:r w:rsidRPr="00E6646F">
        <w:rPr>
          <w:rFonts w:ascii="Arial" w:hAnsi="Arial" w:cs="Arial"/>
          <w:color w:val="000000" w:themeColor="text1"/>
          <w:sz w:val="20"/>
          <w:szCs w:val="20"/>
        </w:rPr>
        <w:t xml:space="preserve"> (1)(c) except for a purpose —</w:t>
      </w:r>
    </w:p>
    <w:p w14:paraId="6CA64094" w14:textId="77777777" w:rsidR="00AC56D9" w:rsidRPr="00E6646F" w:rsidRDefault="00AC56D9" w:rsidP="00C62027">
      <w:pPr>
        <w:pStyle w:val="ListParagraph"/>
        <w:numPr>
          <w:ilvl w:val="1"/>
          <w:numId w:val="70"/>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directly connected with the affairs of the Association; or</w:t>
      </w:r>
    </w:p>
    <w:p w14:paraId="41085671" w14:textId="77777777" w:rsidR="00AC56D9" w:rsidRPr="00E6646F" w:rsidRDefault="00AC56D9" w:rsidP="00C62027">
      <w:pPr>
        <w:pStyle w:val="ListParagraph"/>
        <w:numPr>
          <w:ilvl w:val="1"/>
          <w:numId w:val="70"/>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related to complying with a requirement of the Act.</w:t>
      </w:r>
    </w:p>
    <w:p w14:paraId="77E8FD72" w14:textId="77777777" w:rsidR="00AC56D9" w:rsidRPr="00E6646F" w:rsidRDefault="00AC56D9" w:rsidP="00AC56D9">
      <w:pPr>
        <w:pStyle w:val="ListParagraph"/>
        <w:autoSpaceDE w:val="0"/>
        <w:autoSpaceDN w:val="0"/>
        <w:adjustRightInd w:val="0"/>
        <w:spacing w:after="0" w:line="240" w:lineRule="auto"/>
        <w:ind w:left="1440"/>
        <w:jc w:val="both"/>
        <w:rPr>
          <w:rFonts w:cs="Arial"/>
          <w:color w:val="000000" w:themeColor="text1"/>
          <w:sz w:val="20"/>
          <w:szCs w:val="20"/>
        </w:rPr>
      </w:pPr>
    </w:p>
    <w:p w14:paraId="404FFACC" w14:textId="77777777" w:rsidR="00AC56D9" w:rsidRPr="00E6646F" w:rsidRDefault="00AC56D9" w:rsidP="00AC56D9">
      <w:pPr>
        <w:pStyle w:val="Heading3"/>
      </w:pPr>
      <w:bookmarkStart w:id="108" w:name="_Toc459046875"/>
      <w:r w:rsidRPr="00E6646F">
        <w:t>Publication by committee members of statements about Association business prohibited</w:t>
      </w:r>
      <w:bookmarkEnd w:id="108"/>
    </w:p>
    <w:p w14:paraId="57552BAA" w14:textId="77777777" w:rsidR="00AC56D9" w:rsidRPr="00E6646F" w:rsidRDefault="00AC56D9" w:rsidP="00AC56D9">
      <w:pPr>
        <w:pStyle w:val="ListParagraph"/>
        <w:autoSpaceDE w:val="0"/>
        <w:autoSpaceDN w:val="0"/>
        <w:adjustRightInd w:val="0"/>
        <w:spacing w:after="0" w:line="240" w:lineRule="auto"/>
        <w:ind w:left="360"/>
        <w:rPr>
          <w:rFonts w:ascii="TT223o00" w:hAnsi="TT223o00" w:cs="TT223o00"/>
          <w:color w:val="000000"/>
        </w:rPr>
      </w:pPr>
    </w:p>
    <w:p w14:paraId="79790480" w14:textId="77777777" w:rsidR="00AC56D9" w:rsidRPr="00E6646F" w:rsidRDefault="00AC56D9" w:rsidP="00AC56D9">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A committee member must not publish, or cause to be published, any statement about the business conducted by the Association at a general meetin</w:t>
      </w:r>
      <w:r w:rsidR="00D26197" w:rsidRPr="00E6646F">
        <w:rPr>
          <w:rFonts w:ascii="Arial" w:hAnsi="Arial" w:cs="Arial"/>
          <w:color w:val="000000"/>
          <w:sz w:val="20"/>
          <w:szCs w:val="20"/>
        </w:rPr>
        <w:t>g or committee meeting unless —</w:t>
      </w:r>
    </w:p>
    <w:p w14:paraId="32AEAA59" w14:textId="77777777" w:rsidR="00AC56D9" w:rsidRPr="00E6646F" w:rsidRDefault="00AC56D9" w:rsidP="00C62027">
      <w:pPr>
        <w:pStyle w:val="ListParagraph"/>
        <w:numPr>
          <w:ilvl w:val="0"/>
          <w:numId w:val="10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committee member has been authorised to do so at a committee meeting; and </w:t>
      </w:r>
    </w:p>
    <w:p w14:paraId="71C9D7F2" w14:textId="77777777" w:rsidR="00AC56D9" w:rsidRPr="00E6646F" w:rsidRDefault="00AC56D9" w:rsidP="00C62027">
      <w:pPr>
        <w:pStyle w:val="ListParagraph"/>
        <w:numPr>
          <w:ilvl w:val="0"/>
          <w:numId w:val="10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authority given to the committee member has been recorded in the minutes of the committee meeting at which it was given.</w:t>
      </w:r>
    </w:p>
    <w:p w14:paraId="676E40EB" w14:textId="77777777" w:rsidR="00AC56D9" w:rsidRPr="00E6646F" w:rsidRDefault="00AC56D9" w:rsidP="00AC56D9">
      <w:pPr>
        <w:rPr>
          <w:rFonts w:asciiTheme="majorHAnsi" w:eastAsiaTheme="majorEastAsia" w:hAnsiTheme="majorHAnsi" w:cstheme="majorBidi"/>
          <w:b/>
          <w:bCs/>
          <w:color w:val="4F81BD" w:themeColor="accent1"/>
        </w:rPr>
      </w:pPr>
    </w:p>
    <w:p w14:paraId="0BBD67B1" w14:textId="77777777" w:rsidR="00AC56D9" w:rsidRPr="00E6646F" w:rsidRDefault="00AC56D9" w:rsidP="00AC56D9">
      <w:pPr>
        <w:pStyle w:val="Heading3"/>
      </w:pPr>
      <w:bookmarkStart w:id="109" w:name="_Toc459046876"/>
      <w:r w:rsidRPr="00E6646F">
        <w:t>Distribution of surplus property on cancellation of incorporation or winding up</w:t>
      </w:r>
      <w:bookmarkEnd w:id="109"/>
    </w:p>
    <w:p w14:paraId="7C3FAF7D"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323C4579" w14:textId="77777777" w:rsidR="00AC56D9" w:rsidRPr="00E6646F" w:rsidRDefault="00AC56D9" w:rsidP="00C62027">
      <w:pPr>
        <w:pStyle w:val="ListParagraph"/>
        <w:numPr>
          <w:ilvl w:val="1"/>
          <w:numId w:val="53"/>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 xml:space="preserve">In this </w:t>
      </w:r>
      <w:r w:rsidR="00376C76">
        <w:rPr>
          <w:rFonts w:ascii="Arial" w:hAnsi="Arial" w:cs="Arial"/>
          <w:color w:val="000000"/>
          <w:sz w:val="20"/>
          <w:szCs w:val="20"/>
        </w:rPr>
        <w:t>clause</w:t>
      </w:r>
      <w:r w:rsidRPr="00E6646F">
        <w:rPr>
          <w:rFonts w:ascii="Arial" w:hAnsi="Arial" w:cs="Arial"/>
          <w:color w:val="000000"/>
          <w:sz w:val="20"/>
          <w:szCs w:val="20"/>
        </w:rPr>
        <w:t xml:space="preserve"> —</w:t>
      </w:r>
    </w:p>
    <w:p w14:paraId="4D41FE8F" w14:textId="77777777" w:rsidR="00AC56D9" w:rsidRPr="00E6646F" w:rsidRDefault="00AC56D9" w:rsidP="00AC56D9">
      <w:pPr>
        <w:pStyle w:val="ListParagraph"/>
        <w:autoSpaceDE w:val="0"/>
        <w:autoSpaceDN w:val="0"/>
        <w:adjustRightInd w:val="0"/>
        <w:spacing w:after="0" w:line="240" w:lineRule="auto"/>
        <w:ind w:left="1440"/>
        <w:rPr>
          <w:rFonts w:ascii="Arial" w:hAnsi="Arial" w:cs="Arial"/>
          <w:color w:val="000000"/>
          <w:sz w:val="20"/>
          <w:szCs w:val="20"/>
        </w:rPr>
      </w:pPr>
    </w:p>
    <w:p w14:paraId="77CF985A" w14:textId="77777777" w:rsidR="00AC56D9" w:rsidRPr="00E6646F" w:rsidRDefault="00AC56D9" w:rsidP="00AC56D9">
      <w:pPr>
        <w:autoSpaceDE w:val="0"/>
        <w:autoSpaceDN w:val="0"/>
        <w:adjustRightInd w:val="0"/>
        <w:spacing w:after="0" w:line="240" w:lineRule="auto"/>
        <w:ind w:left="360"/>
        <w:rPr>
          <w:rFonts w:ascii="Arial" w:hAnsi="Arial" w:cs="Arial"/>
          <w:color w:val="000000"/>
          <w:sz w:val="20"/>
          <w:szCs w:val="20"/>
        </w:rPr>
      </w:pPr>
      <w:r w:rsidRPr="00E6646F">
        <w:rPr>
          <w:rFonts w:ascii="Arial" w:hAnsi="Arial" w:cs="Arial"/>
          <w:b/>
          <w:i/>
          <w:color w:val="000000"/>
          <w:sz w:val="20"/>
          <w:szCs w:val="20"/>
        </w:rPr>
        <w:t>surplus property</w:t>
      </w:r>
      <w:r w:rsidRPr="00E6646F">
        <w:rPr>
          <w:rFonts w:ascii="Arial" w:hAnsi="Arial" w:cs="Arial"/>
          <w:color w:val="000000"/>
          <w:sz w:val="20"/>
          <w:szCs w:val="20"/>
        </w:rPr>
        <w:t>, in relation to the Association, means property remaining after satisfaction of —</w:t>
      </w:r>
    </w:p>
    <w:p w14:paraId="72149DD1" w14:textId="77777777" w:rsidR="00AC56D9" w:rsidRPr="00E6646F" w:rsidRDefault="00AC56D9" w:rsidP="00C62027">
      <w:pPr>
        <w:pStyle w:val="ListParagraph"/>
        <w:numPr>
          <w:ilvl w:val="1"/>
          <w:numId w:val="10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debts and liabilities of the Association; and</w:t>
      </w:r>
    </w:p>
    <w:p w14:paraId="1BF75523" w14:textId="77777777" w:rsidR="00AC56D9" w:rsidRPr="00E6646F" w:rsidRDefault="00AC56D9" w:rsidP="00C62027">
      <w:pPr>
        <w:pStyle w:val="ListParagraph"/>
        <w:numPr>
          <w:ilvl w:val="1"/>
          <w:numId w:val="101"/>
        </w:numPr>
        <w:autoSpaceDE w:val="0"/>
        <w:autoSpaceDN w:val="0"/>
        <w:adjustRightInd w:val="0"/>
        <w:spacing w:after="120" w:line="240" w:lineRule="auto"/>
        <w:ind w:left="1434" w:hanging="357"/>
        <w:contextualSpacing w:val="0"/>
        <w:rPr>
          <w:rFonts w:ascii="Arial" w:hAnsi="Arial" w:cs="Arial"/>
          <w:color w:val="000000"/>
          <w:sz w:val="20"/>
          <w:szCs w:val="20"/>
        </w:rPr>
      </w:pPr>
      <w:r w:rsidRPr="00E6646F">
        <w:rPr>
          <w:rFonts w:ascii="Arial" w:hAnsi="Arial" w:cs="Arial"/>
          <w:color w:val="000000"/>
          <w:sz w:val="20"/>
          <w:szCs w:val="20"/>
        </w:rPr>
        <w:t>the costs, charges and expenses of winding up or cancelling the incorporation of the Association</w:t>
      </w:r>
      <w:r w:rsidR="00D26197" w:rsidRPr="00E6646F">
        <w:rPr>
          <w:rFonts w:ascii="Arial" w:hAnsi="Arial" w:cs="Arial"/>
          <w:color w:val="000000"/>
          <w:sz w:val="20"/>
          <w:szCs w:val="20"/>
        </w:rPr>
        <w:t>,</w:t>
      </w:r>
    </w:p>
    <w:p w14:paraId="7A89DD14" w14:textId="77777777" w:rsidR="00AC56D9" w:rsidRPr="00E6646F" w:rsidRDefault="00AC56D9" w:rsidP="00AC56D9">
      <w:pPr>
        <w:autoSpaceDE w:val="0"/>
        <w:autoSpaceDN w:val="0"/>
        <w:adjustRightInd w:val="0"/>
        <w:spacing w:after="0" w:line="240" w:lineRule="auto"/>
        <w:ind w:left="1080"/>
        <w:rPr>
          <w:rFonts w:ascii="Arial" w:hAnsi="Arial" w:cs="Arial"/>
          <w:color w:val="000000"/>
          <w:sz w:val="20"/>
          <w:szCs w:val="20"/>
        </w:rPr>
      </w:pPr>
      <w:r w:rsidRPr="00E6646F">
        <w:rPr>
          <w:rFonts w:ascii="Arial" w:hAnsi="Arial" w:cs="Arial"/>
          <w:color w:val="000000"/>
          <w:sz w:val="20"/>
          <w:szCs w:val="20"/>
        </w:rPr>
        <w:t>but does not include books relating to the management of the Association.</w:t>
      </w:r>
    </w:p>
    <w:p w14:paraId="15F33F68"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2FD42511" w14:textId="77777777" w:rsidR="00AC56D9" w:rsidRPr="00E6646F" w:rsidRDefault="00AC56D9" w:rsidP="00C62027">
      <w:pPr>
        <w:pStyle w:val="ListParagraph"/>
        <w:numPr>
          <w:ilvl w:val="1"/>
          <w:numId w:val="53"/>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On the cancellation of the incorporation or the winding up of the Association, its surplus property must be distributed as determined by special resolution by reference to the persons mentioned in section 24(1) of the Act.</w:t>
      </w:r>
    </w:p>
    <w:p w14:paraId="789EBE10" w14:textId="77777777" w:rsidR="00AC56D9" w:rsidRPr="00E6646F" w:rsidRDefault="00AC56D9" w:rsidP="00AC56D9">
      <w:pPr>
        <w:autoSpaceDE w:val="0"/>
        <w:autoSpaceDN w:val="0"/>
        <w:adjustRightInd w:val="0"/>
        <w:spacing w:after="0" w:line="240" w:lineRule="auto"/>
        <w:rPr>
          <w:rFonts w:ascii="Arial" w:hAnsi="Arial" w:cs="Arial"/>
          <w:color w:val="000000"/>
          <w:sz w:val="20"/>
          <w:szCs w:val="20"/>
        </w:rPr>
      </w:pPr>
    </w:p>
    <w:p w14:paraId="7CEE5130" w14:textId="77777777" w:rsidR="00AC56D9" w:rsidRPr="00E6646F" w:rsidRDefault="00AC56D9" w:rsidP="00AC56D9">
      <w:pPr>
        <w:pStyle w:val="Heading3"/>
      </w:pPr>
      <w:bookmarkStart w:id="110" w:name="_Toc459046877"/>
      <w:r w:rsidRPr="00E6646F">
        <w:t>Alteration of rules</w:t>
      </w:r>
      <w:bookmarkEnd w:id="110"/>
    </w:p>
    <w:p w14:paraId="5DAD957F" w14:textId="77777777" w:rsidR="007E629F" w:rsidRDefault="007E629F" w:rsidP="00750AD6">
      <w:pPr>
        <w:autoSpaceDE w:val="0"/>
        <w:autoSpaceDN w:val="0"/>
        <w:adjustRightInd w:val="0"/>
        <w:spacing w:after="0" w:line="240" w:lineRule="auto"/>
        <w:jc w:val="both"/>
        <w:rPr>
          <w:rFonts w:ascii="Arial" w:hAnsi="Arial" w:cs="Arial"/>
          <w:color w:val="000000" w:themeColor="text1"/>
          <w:sz w:val="20"/>
          <w:szCs w:val="20"/>
        </w:rPr>
      </w:pPr>
    </w:p>
    <w:p w14:paraId="674D1B1A" w14:textId="77777777" w:rsidR="00AC56D9" w:rsidRPr="007E629F" w:rsidRDefault="00AC56D9" w:rsidP="007E629F">
      <w:pPr>
        <w:pStyle w:val="ListParagraph"/>
        <w:autoSpaceDE w:val="0"/>
        <w:autoSpaceDN w:val="0"/>
        <w:adjustRightInd w:val="0"/>
        <w:spacing w:after="0" w:line="240" w:lineRule="auto"/>
        <w:rPr>
          <w:rFonts w:ascii="Arial" w:hAnsi="Arial" w:cs="Arial"/>
          <w:color w:val="000000" w:themeColor="text1"/>
          <w:sz w:val="20"/>
          <w:szCs w:val="20"/>
        </w:rPr>
      </w:pPr>
      <w:r w:rsidRPr="007E629F">
        <w:rPr>
          <w:rFonts w:ascii="Arial" w:hAnsi="Arial" w:cs="Arial"/>
          <w:color w:val="000000" w:themeColor="text1"/>
          <w:sz w:val="20"/>
          <w:szCs w:val="20"/>
        </w:rPr>
        <w:t xml:space="preserve">If the Association wants to alter or rescind any of </w:t>
      </w:r>
      <w:r w:rsidR="00376C76" w:rsidRPr="007E629F">
        <w:rPr>
          <w:rFonts w:ascii="Arial" w:hAnsi="Arial" w:cs="Arial"/>
          <w:color w:val="000000" w:themeColor="text1"/>
          <w:sz w:val="20"/>
          <w:szCs w:val="20"/>
        </w:rPr>
        <w:t>this Constitution</w:t>
      </w:r>
      <w:r w:rsidRPr="007E629F">
        <w:rPr>
          <w:rFonts w:ascii="Arial" w:hAnsi="Arial" w:cs="Arial"/>
          <w:color w:val="000000" w:themeColor="text1"/>
          <w:sz w:val="20"/>
          <w:szCs w:val="20"/>
        </w:rPr>
        <w:t>, or to make additional rules, the Association may do so only by special resolution and by otherwise complying with Part 3 Division 2 of the Act.</w:t>
      </w:r>
    </w:p>
    <w:p w14:paraId="141598DA"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B95A5F5" w14:textId="77777777" w:rsidR="00AC56D9" w:rsidRDefault="00AC56D9" w:rsidP="00DA020C">
      <w:pPr>
        <w:autoSpaceDE w:val="0"/>
        <w:autoSpaceDN w:val="0"/>
        <w:adjustRightInd w:val="0"/>
        <w:spacing w:after="0" w:line="240" w:lineRule="auto"/>
        <w:jc w:val="both"/>
        <w:rPr>
          <w:rFonts w:ascii="Arial" w:hAnsi="Arial" w:cs="Arial"/>
          <w:color w:val="000000" w:themeColor="text1"/>
          <w:sz w:val="20"/>
          <w:szCs w:val="20"/>
        </w:rPr>
      </w:pPr>
    </w:p>
    <w:p w14:paraId="570C7BC6" w14:textId="77777777" w:rsidR="00F15471" w:rsidRDefault="00F15471" w:rsidP="00F15471">
      <w:pPr>
        <w:pStyle w:val="Heading3"/>
      </w:pPr>
      <w:bookmarkStart w:id="111" w:name="_Toc459046878"/>
      <w:r>
        <w:t>National policies</w:t>
      </w:r>
      <w:bookmarkEnd w:id="111"/>
    </w:p>
    <w:p w14:paraId="14F5379E" w14:textId="77777777" w:rsidR="007E629F" w:rsidRDefault="007E629F" w:rsidP="007E629F">
      <w:pPr>
        <w:pStyle w:val="ListParagraph"/>
        <w:autoSpaceDE w:val="0"/>
        <w:autoSpaceDN w:val="0"/>
        <w:adjustRightInd w:val="0"/>
        <w:spacing w:after="0" w:line="240" w:lineRule="auto"/>
        <w:rPr>
          <w:rFonts w:ascii="Arial" w:hAnsi="Arial" w:cs="Arial"/>
          <w:sz w:val="20"/>
          <w:szCs w:val="20"/>
        </w:rPr>
      </w:pPr>
    </w:p>
    <w:p w14:paraId="1E637654" w14:textId="77777777" w:rsidR="00302237" w:rsidRPr="007E629F" w:rsidRDefault="00F15471" w:rsidP="007E629F">
      <w:pPr>
        <w:pStyle w:val="ListParagraph"/>
        <w:autoSpaceDE w:val="0"/>
        <w:autoSpaceDN w:val="0"/>
        <w:adjustRightInd w:val="0"/>
        <w:spacing w:after="0" w:line="240" w:lineRule="auto"/>
        <w:rPr>
          <w:rFonts w:ascii="Arial" w:hAnsi="Arial" w:cs="Arial"/>
          <w:sz w:val="20"/>
          <w:szCs w:val="20"/>
        </w:rPr>
      </w:pPr>
      <w:r w:rsidRPr="007E629F">
        <w:rPr>
          <w:rFonts w:ascii="Arial" w:hAnsi="Arial" w:cs="Arial"/>
          <w:sz w:val="20"/>
          <w:szCs w:val="20"/>
        </w:rPr>
        <w:t xml:space="preserve">The Association agrees to adopt and abide by the national by-laws and policies of </w:t>
      </w:r>
      <w:r w:rsidRPr="007E629F">
        <w:rPr>
          <w:rFonts w:ascii="Arial" w:hAnsi="Arial" w:cs="Arial"/>
          <w:color w:val="000000"/>
          <w:sz w:val="20"/>
          <w:szCs w:val="20"/>
        </w:rPr>
        <w:t>Tennis</w:t>
      </w:r>
      <w:r w:rsidRPr="007E629F">
        <w:rPr>
          <w:rFonts w:ascii="Arial" w:hAnsi="Arial" w:cs="Arial"/>
          <w:sz w:val="20"/>
          <w:szCs w:val="20"/>
        </w:rPr>
        <w:t xml:space="preserve"> Australia, as implemented and amended from time to time, including, but not limited to, the Member Protection Policy, the Anti-Doping Policy, the Disciplinary Policy and the Code of Behaviour Tournaments and Weekly Competitions.  The Association agrees that it, its members and its officers will be bound by each of these policies.</w:t>
      </w:r>
      <w:r w:rsidR="00302237" w:rsidRPr="007E629F">
        <w:rPr>
          <w:rFonts w:ascii="Arial" w:hAnsi="Arial" w:cs="Arial"/>
          <w:sz w:val="20"/>
          <w:szCs w:val="20"/>
        </w:rPr>
        <w:br w:type="page"/>
      </w:r>
    </w:p>
    <w:p w14:paraId="68BF2465" w14:textId="77777777" w:rsidR="00750AD6" w:rsidRDefault="00750AD6" w:rsidP="00750AD6">
      <w:pPr>
        <w:pStyle w:val="Heading2"/>
      </w:pPr>
      <w:bookmarkStart w:id="112" w:name="_Toc459046879"/>
      <w:r>
        <w:lastRenderedPageBreak/>
        <w:t>P</w:t>
      </w:r>
      <w:r w:rsidR="007E629F">
        <w:t>ART 9 – Objects of the Association</w:t>
      </w:r>
      <w:bookmarkEnd w:id="112"/>
    </w:p>
    <w:p w14:paraId="07E41328" w14:textId="77777777" w:rsidR="00750AD6" w:rsidRDefault="00750AD6" w:rsidP="00750AD6">
      <w:pPr>
        <w:pStyle w:val="Heading3"/>
      </w:pPr>
      <w:bookmarkStart w:id="113" w:name="_Toc459046880"/>
      <w:r>
        <w:t>Objects</w:t>
      </w:r>
      <w:bookmarkEnd w:id="113"/>
    </w:p>
    <w:p w14:paraId="53BF9E8D" w14:textId="77777777" w:rsidR="00750AD6" w:rsidRDefault="00750AD6" w:rsidP="00750AD6">
      <w:pPr>
        <w:spacing w:after="0" w:line="240" w:lineRule="auto"/>
      </w:pPr>
    </w:p>
    <w:p w14:paraId="793269D3" w14:textId="77777777" w:rsidR="00750AD6" w:rsidRPr="007E2D53" w:rsidRDefault="00750AD6" w:rsidP="007B24B5">
      <w:pPr>
        <w:pStyle w:val="ListParagraph"/>
        <w:numPr>
          <w:ilvl w:val="1"/>
          <w:numId w:val="28"/>
        </w:numPr>
        <w:spacing w:after="0"/>
        <w:ind w:left="709" w:hanging="425"/>
        <w:rPr>
          <w:rFonts w:ascii="Arial" w:hAnsi="Arial" w:cs="Arial"/>
          <w:sz w:val="20"/>
          <w:szCs w:val="20"/>
        </w:rPr>
      </w:pPr>
      <w:r w:rsidRPr="007E2D53">
        <w:rPr>
          <w:rFonts w:ascii="Arial" w:hAnsi="Arial" w:cs="Arial"/>
          <w:sz w:val="20"/>
          <w:szCs w:val="20"/>
        </w:rPr>
        <w:t>The objects of the Association are:</w:t>
      </w:r>
    </w:p>
    <w:p w14:paraId="1E12C55B" w14:textId="77777777" w:rsidR="00750AD6" w:rsidRPr="007E2D53" w:rsidRDefault="007E629F" w:rsidP="007B24B5">
      <w:pPr>
        <w:pStyle w:val="ListParagraph"/>
        <w:numPr>
          <w:ilvl w:val="0"/>
          <w:numId w:val="108"/>
        </w:numPr>
        <w:autoSpaceDE w:val="0"/>
        <w:autoSpaceDN w:val="0"/>
        <w:adjustRightInd w:val="0"/>
        <w:spacing w:after="0" w:line="240" w:lineRule="auto"/>
        <w:jc w:val="both"/>
        <w:rPr>
          <w:rFonts w:ascii="Arial" w:hAnsi="Arial" w:cs="Arial"/>
          <w:sz w:val="20"/>
          <w:szCs w:val="20"/>
        </w:rPr>
      </w:pPr>
      <w:r>
        <w:rPr>
          <w:rFonts w:ascii="Arial" w:hAnsi="Arial" w:cs="Arial"/>
          <w:color w:val="000000" w:themeColor="text1"/>
          <w:sz w:val="20"/>
          <w:szCs w:val="20"/>
        </w:rPr>
        <w:t>t</w:t>
      </w:r>
      <w:r w:rsidR="00750AD6" w:rsidRPr="007E2D53">
        <w:rPr>
          <w:rFonts w:ascii="Arial" w:hAnsi="Arial" w:cs="Arial"/>
          <w:color w:val="000000" w:themeColor="text1"/>
          <w:sz w:val="20"/>
          <w:szCs w:val="20"/>
        </w:rPr>
        <w:t>o</w:t>
      </w:r>
      <w:r w:rsidR="00750AD6" w:rsidRPr="007E2D53">
        <w:rPr>
          <w:rFonts w:ascii="Arial" w:hAnsi="Arial" w:cs="Arial"/>
          <w:sz w:val="20"/>
          <w:szCs w:val="20"/>
        </w:rPr>
        <w:t xml:space="preserve"> provide for, and promote, the playing and general advancement of the game of tennis;</w:t>
      </w:r>
    </w:p>
    <w:p w14:paraId="5129F7B8" w14:textId="77777777" w:rsidR="00750AD6" w:rsidRPr="007E2D53" w:rsidRDefault="007E629F" w:rsidP="007B24B5">
      <w:pPr>
        <w:pStyle w:val="ListParagraph"/>
        <w:numPr>
          <w:ilvl w:val="0"/>
          <w:numId w:val="10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w:t>
      </w:r>
      <w:r w:rsidR="00750AD6" w:rsidRPr="007E2D53">
        <w:rPr>
          <w:rFonts w:ascii="Arial" w:hAnsi="Arial" w:cs="Arial"/>
          <w:sz w:val="20"/>
          <w:szCs w:val="20"/>
        </w:rPr>
        <w:t>o encourage participation in the game of tennis, and particularly participation in the game of tennis in a sporting manner and in a spirit of friendship;</w:t>
      </w:r>
    </w:p>
    <w:p w14:paraId="52112882" w14:textId="77777777" w:rsidR="00750AD6" w:rsidRPr="007E2D53" w:rsidRDefault="007E629F" w:rsidP="007B24B5">
      <w:pPr>
        <w:pStyle w:val="ListParagraph"/>
        <w:numPr>
          <w:ilvl w:val="0"/>
          <w:numId w:val="10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w:t>
      </w:r>
      <w:r w:rsidR="00750AD6" w:rsidRPr="007E2D53">
        <w:rPr>
          <w:rFonts w:ascii="Arial" w:hAnsi="Arial" w:cs="Arial"/>
          <w:sz w:val="20"/>
          <w:szCs w:val="20"/>
        </w:rPr>
        <w:t xml:space="preserve">o provide for the playing of other tennis related or athletic activities that the </w:t>
      </w:r>
      <w:r w:rsidR="00376C76">
        <w:rPr>
          <w:rFonts w:ascii="Arial" w:hAnsi="Arial" w:cs="Arial"/>
          <w:sz w:val="20"/>
          <w:szCs w:val="20"/>
        </w:rPr>
        <w:t>committee</w:t>
      </w:r>
      <w:r w:rsidR="00750AD6" w:rsidRPr="007E2D53">
        <w:rPr>
          <w:rFonts w:ascii="Arial" w:hAnsi="Arial" w:cs="Arial"/>
          <w:sz w:val="20"/>
          <w:szCs w:val="20"/>
        </w:rPr>
        <w:t xml:space="preserve"> deems appropriate;</w:t>
      </w:r>
    </w:p>
    <w:p w14:paraId="774BD4D2" w14:textId="77777777" w:rsidR="00750AD6" w:rsidRPr="007E2D53" w:rsidRDefault="007E629F" w:rsidP="007B24B5">
      <w:pPr>
        <w:pStyle w:val="ListParagraph"/>
        <w:numPr>
          <w:ilvl w:val="0"/>
          <w:numId w:val="10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w:t>
      </w:r>
      <w:r w:rsidR="00750AD6" w:rsidRPr="007E2D53">
        <w:rPr>
          <w:rFonts w:ascii="Arial" w:hAnsi="Arial" w:cs="Arial"/>
          <w:sz w:val="20"/>
          <w:szCs w:val="20"/>
        </w:rPr>
        <w:t>o provide and maintain from the funds of the Association, facilities and amenities for members and their guests;</w:t>
      </w:r>
    </w:p>
    <w:p w14:paraId="33307513" w14:textId="77777777" w:rsidR="00750AD6" w:rsidRPr="007E2D53" w:rsidRDefault="007E629F" w:rsidP="007B24B5">
      <w:pPr>
        <w:pStyle w:val="ListParagraph"/>
        <w:numPr>
          <w:ilvl w:val="0"/>
          <w:numId w:val="10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w:t>
      </w:r>
      <w:r w:rsidR="00750AD6" w:rsidRPr="007E2D53">
        <w:rPr>
          <w:rFonts w:ascii="Arial" w:hAnsi="Arial" w:cs="Arial"/>
          <w:sz w:val="20"/>
          <w:szCs w:val="20"/>
        </w:rPr>
        <w:t>o facilitate community engagement through tennis and promote inclusion to create a positive sense of community belonging;</w:t>
      </w:r>
    </w:p>
    <w:p w14:paraId="65082C3F" w14:textId="77777777" w:rsidR="00750AD6" w:rsidRPr="007E2D53" w:rsidRDefault="007E629F" w:rsidP="007B24B5">
      <w:pPr>
        <w:pStyle w:val="ListParagraph"/>
        <w:numPr>
          <w:ilvl w:val="0"/>
          <w:numId w:val="10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w:t>
      </w:r>
      <w:r w:rsidR="00750AD6" w:rsidRPr="007E2D53">
        <w:rPr>
          <w:rFonts w:ascii="Arial" w:hAnsi="Arial" w:cs="Arial"/>
          <w:sz w:val="20"/>
          <w:szCs w:val="20"/>
        </w:rPr>
        <w:t xml:space="preserve">o build a strong relationship with Tennis West, including by affiliating  with Tennis West; </w:t>
      </w:r>
    </w:p>
    <w:p w14:paraId="05965EA2" w14:textId="77777777" w:rsidR="00750AD6" w:rsidRPr="007E2D53" w:rsidRDefault="00750AD6" w:rsidP="007B24B5">
      <w:pPr>
        <w:pStyle w:val="ListParagraph"/>
        <w:numPr>
          <w:ilvl w:val="0"/>
          <w:numId w:val="108"/>
        </w:numPr>
        <w:autoSpaceDE w:val="0"/>
        <w:autoSpaceDN w:val="0"/>
        <w:adjustRightInd w:val="0"/>
        <w:spacing w:after="0" w:line="240" w:lineRule="auto"/>
        <w:jc w:val="both"/>
        <w:rPr>
          <w:rFonts w:ascii="Arial" w:hAnsi="Arial" w:cs="Arial"/>
          <w:sz w:val="20"/>
          <w:szCs w:val="20"/>
        </w:rPr>
      </w:pPr>
      <w:r w:rsidRPr="007E2D53">
        <w:rPr>
          <w:rFonts w:ascii="Arial" w:hAnsi="Arial" w:cs="Arial"/>
          <w:sz w:val="20"/>
          <w:szCs w:val="20"/>
        </w:rPr>
        <w:t>[</w:t>
      </w:r>
      <w:r w:rsidRPr="007E629F">
        <w:rPr>
          <w:rFonts w:ascii="Arial" w:hAnsi="Arial" w:cs="Arial"/>
          <w:sz w:val="20"/>
          <w:szCs w:val="20"/>
          <w:highlight w:val="yellow"/>
        </w:rPr>
        <w:t>INSERT OTHERS IF APPLICABLE</w:t>
      </w:r>
      <w:r w:rsidRPr="007E2D53">
        <w:rPr>
          <w:rFonts w:ascii="Arial" w:hAnsi="Arial" w:cs="Arial"/>
          <w:sz w:val="20"/>
          <w:szCs w:val="20"/>
        </w:rPr>
        <w:t>]</w:t>
      </w:r>
    </w:p>
    <w:p w14:paraId="74B915FC" w14:textId="77777777" w:rsidR="007B24B5" w:rsidRPr="00750AD6" w:rsidRDefault="007B24B5" w:rsidP="007B24B5">
      <w:pPr>
        <w:pStyle w:val="ListParagraph"/>
        <w:autoSpaceDE w:val="0"/>
        <w:autoSpaceDN w:val="0"/>
        <w:adjustRightInd w:val="0"/>
        <w:spacing w:after="0" w:line="240" w:lineRule="auto"/>
        <w:ind w:left="1440"/>
        <w:jc w:val="both"/>
      </w:pPr>
    </w:p>
    <w:sectPr w:rsidR="007B24B5" w:rsidRPr="00750AD6">
      <w:headerReference w:type="default" r:id="rId10"/>
      <w:foot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Author" w:initials="A">
    <w:p w14:paraId="78C3DDEA" w14:textId="77777777" w:rsidR="00376C76" w:rsidRDefault="00376C76" w:rsidP="007E092D">
      <w:pPr>
        <w:pStyle w:val="CommentText"/>
      </w:pPr>
      <w:r>
        <w:rPr>
          <w:rStyle w:val="CommentReference"/>
        </w:rPr>
        <w:annotationRef/>
      </w:r>
      <w:r>
        <w:rPr>
          <w:rStyle w:val="CommentReference"/>
        </w:rPr>
        <w:annotationRef/>
      </w:r>
      <w:r>
        <w:t>Examples of membership categories include Senior Members, Junior Members, Life Members, Family Members, etc.</w:t>
      </w:r>
    </w:p>
    <w:p w14:paraId="0D254156" w14:textId="77777777" w:rsidR="00376C76" w:rsidRDefault="00376C76" w:rsidP="007E092D">
      <w:pPr>
        <w:pStyle w:val="CommentText"/>
      </w:pPr>
    </w:p>
    <w:p w14:paraId="6948464C" w14:textId="77777777" w:rsidR="00376C76" w:rsidRDefault="00376C76" w:rsidP="007E092D">
      <w:pPr>
        <w:pStyle w:val="CommentText"/>
      </w:pPr>
      <w:r w:rsidRPr="00593457">
        <w:rPr>
          <w:highlight w:val="yellow"/>
        </w:rPr>
        <w:t xml:space="preserve">NB DO NOT INCLUDE THESE CATEGORIES OF MEMBERSHIPS IN THE CONSTITUTION.  CATEGORIES OF MEMBERSHIP </w:t>
      </w:r>
      <w:r w:rsidR="00801C51">
        <w:rPr>
          <w:highlight w:val="yellow"/>
        </w:rPr>
        <w:t xml:space="preserve">SHOULD </w:t>
      </w:r>
      <w:r w:rsidRPr="00593457">
        <w:rPr>
          <w:highlight w:val="yellow"/>
        </w:rPr>
        <w:t>BE SET OUT IN A BY-LAW SO THAT THEY CAN BE CHANGED MORE EASILY</w:t>
      </w:r>
    </w:p>
    <w:p w14:paraId="14BDCB72" w14:textId="77777777" w:rsidR="00376C76" w:rsidRDefault="00376C76" w:rsidP="007E092D">
      <w:pPr>
        <w:pStyle w:val="CommentText"/>
      </w:pPr>
    </w:p>
  </w:comment>
  <w:comment w:id="86" w:author="Author" w:initials="A">
    <w:p w14:paraId="5032953A" w14:textId="77777777" w:rsidR="00376C76" w:rsidRDefault="00376C76" w:rsidP="008D1110">
      <w:pPr>
        <w:pStyle w:val="CommentText"/>
      </w:pPr>
      <w:r>
        <w:rPr>
          <w:rStyle w:val="CommentReference"/>
        </w:rPr>
        <w:annotationRef/>
      </w:r>
      <w:r>
        <w:t>As a rough guide, for clubs with:</w:t>
      </w:r>
    </w:p>
    <w:p w14:paraId="3F93B07B" w14:textId="77777777" w:rsidR="00376C76" w:rsidRDefault="00376C76" w:rsidP="008D1110">
      <w:pPr>
        <w:pStyle w:val="CommentText"/>
      </w:pPr>
    </w:p>
    <w:p w14:paraId="1FE6336E" w14:textId="77777777" w:rsidR="00376C76" w:rsidRDefault="00376C76" w:rsidP="008D1110">
      <w:pPr>
        <w:pStyle w:val="CommentText"/>
        <w:numPr>
          <w:ilvl w:val="0"/>
          <w:numId w:val="106"/>
        </w:numPr>
        <w:spacing w:after="0"/>
      </w:pPr>
      <w:r>
        <w:t xml:space="preserve"> 0-100 members , insert 15%</w:t>
      </w:r>
    </w:p>
    <w:p w14:paraId="5D4FC725" w14:textId="77777777" w:rsidR="00376C76" w:rsidRDefault="00376C76" w:rsidP="008D1110">
      <w:pPr>
        <w:pStyle w:val="CommentText"/>
        <w:numPr>
          <w:ilvl w:val="0"/>
          <w:numId w:val="106"/>
        </w:numPr>
        <w:spacing w:after="0"/>
      </w:pPr>
      <w:r>
        <w:t xml:space="preserve"> 101-200 members, insert 10%</w:t>
      </w:r>
    </w:p>
    <w:p w14:paraId="5897BB85" w14:textId="77777777" w:rsidR="00376C76" w:rsidRDefault="00376C76" w:rsidP="008D1110">
      <w:pPr>
        <w:pStyle w:val="CommentText"/>
        <w:numPr>
          <w:ilvl w:val="0"/>
          <w:numId w:val="106"/>
        </w:numPr>
        <w:spacing w:after="0"/>
      </w:pPr>
      <w:r>
        <w:t xml:space="preserve"> 201+ members, insert 5%</w:t>
      </w:r>
    </w:p>
    <w:p w14:paraId="5001B86E" w14:textId="77777777" w:rsidR="00376C76" w:rsidRDefault="00376C76">
      <w:pPr>
        <w:pStyle w:val="CommentText"/>
      </w:pPr>
    </w:p>
  </w:comment>
  <w:comment w:id="91" w:author="Author" w:initials="A">
    <w:p w14:paraId="6D0D2901" w14:textId="77777777" w:rsidR="00376C76" w:rsidRDefault="00376C76" w:rsidP="00045994">
      <w:pPr>
        <w:pStyle w:val="CommentText"/>
      </w:pPr>
      <w:r>
        <w:rPr>
          <w:rStyle w:val="CommentReference"/>
        </w:rPr>
        <w:annotationRef/>
      </w:r>
      <w:r>
        <w:rPr>
          <w:rStyle w:val="CommentReference"/>
        </w:rPr>
        <w:annotationRef/>
      </w:r>
      <w:r>
        <w:t>As a rough guide, for clubs with:</w:t>
      </w:r>
    </w:p>
    <w:p w14:paraId="2CEAEB6C" w14:textId="77777777" w:rsidR="00376C76" w:rsidRDefault="00376C76" w:rsidP="00045994">
      <w:pPr>
        <w:pStyle w:val="CommentText"/>
      </w:pPr>
    </w:p>
    <w:p w14:paraId="4B5662FA" w14:textId="77777777" w:rsidR="00376C76" w:rsidRDefault="00376C76" w:rsidP="00045994">
      <w:pPr>
        <w:pStyle w:val="CommentText"/>
        <w:numPr>
          <w:ilvl w:val="0"/>
          <w:numId w:val="107"/>
        </w:numPr>
        <w:spacing w:after="0"/>
      </w:pPr>
      <w:r>
        <w:t xml:space="preserve"> 0-100 members , insert 15%</w:t>
      </w:r>
    </w:p>
    <w:p w14:paraId="4C1FFB5E" w14:textId="77777777" w:rsidR="00376C76" w:rsidRDefault="00376C76" w:rsidP="00045994">
      <w:pPr>
        <w:pStyle w:val="CommentText"/>
        <w:numPr>
          <w:ilvl w:val="0"/>
          <w:numId w:val="107"/>
        </w:numPr>
        <w:spacing w:after="0"/>
      </w:pPr>
      <w:r>
        <w:t xml:space="preserve"> 101-200 members, insert 10%</w:t>
      </w:r>
    </w:p>
    <w:p w14:paraId="01FB2A3B" w14:textId="77777777" w:rsidR="00376C76" w:rsidRDefault="00376C76" w:rsidP="00045994">
      <w:pPr>
        <w:pStyle w:val="CommentText"/>
        <w:numPr>
          <w:ilvl w:val="0"/>
          <w:numId w:val="107"/>
        </w:numPr>
        <w:spacing w:after="0"/>
      </w:pPr>
      <w:r>
        <w:t xml:space="preserve"> 201 + members, insert 5%</w:t>
      </w:r>
    </w:p>
    <w:p w14:paraId="1B8FCE30" w14:textId="77777777" w:rsidR="00376C76" w:rsidRDefault="00376C76">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BDCB72" w15:done="0"/>
  <w15:commentEx w15:paraId="5001B86E" w15:done="0"/>
  <w15:commentEx w15:paraId="1B8FCE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7B41B" w14:textId="77777777" w:rsidR="00E431D4" w:rsidRDefault="00E431D4" w:rsidP="00DA020C">
      <w:pPr>
        <w:spacing w:after="0" w:line="240" w:lineRule="auto"/>
      </w:pPr>
      <w:r>
        <w:separator/>
      </w:r>
    </w:p>
  </w:endnote>
  <w:endnote w:type="continuationSeparator" w:id="0">
    <w:p w14:paraId="0CD42FED" w14:textId="77777777" w:rsidR="00E431D4" w:rsidRDefault="00E431D4" w:rsidP="00DA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T223o00">
    <w:panose1 w:val="00000000000000000000"/>
    <w:charset w:val="00"/>
    <w:family w:val="swiss"/>
    <w:notTrueType/>
    <w:pitch w:val="default"/>
    <w:sig w:usb0="00000003" w:usb1="00000000" w:usb2="00000000" w:usb3="00000000" w:csb0="00000001" w:csb1="00000000"/>
  </w:font>
  <w:font w:name="TT220o0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867483"/>
      <w:docPartObj>
        <w:docPartGallery w:val="Page Numbers (Bottom of Page)"/>
        <w:docPartUnique/>
      </w:docPartObj>
    </w:sdtPr>
    <w:sdtEndPr>
      <w:rPr>
        <w:noProof/>
      </w:rPr>
    </w:sdtEndPr>
    <w:sdtContent>
      <w:p w14:paraId="083FA1C0" w14:textId="77777777" w:rsidR="00376C76" w:rsidRDefault="00376C76">
        <w:pPr>
          <w:pStyle w:val="Footer"/>
          <w:jc w:val="right"/>
        </w:pPr>
        <w:r>
          <w:t xml:space="preserve">Page </w:t>
        </w:r>
        <w:r>
          <w:fldChar w:fldCharType="begin"/>
        </w:r>
        <w:r>
          <w:instrText xml:space="preserve"> PAGE   \* MERGEFORMAT </w:instrText>
        </w:r>
        <w:r>
          <w:fldChar w:fldCharType="separate"/>
        </w:r>
        <w:r w:rsidR="003C48CE">
          <w:rPr>
            <w:noProof/>
          </w:rPr>
          <w:t>2</w:t>
        </w:r>
        <w:r>
          <w:rPr>
            <w:noProof/>
          </w:rPr>
          <w:fldChar w:fldCharType="end"/>
        </w:r>
      </w:p>
    </w:sdtContent>
  </w:sdt>
  <w:p w14:paraId="0C2CF10F" w14:textId="77777777" w:rsidR="00376C76" w:rsidRDefault="00376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893F5" w14:textId="77777777" w:rsidR="00E431D4" w:rsidRDefault="00E431D4" w:rsidP="00DA020C">
      <w:pPr>
        <w:spacing w:after="0" w:line="240" w:lineRule="auto"/>
      </w:pPr>
      <w:r>
        <w:separator/>
      </w:r>
    </w:p>
  </w:footnote>
  <w:footnote w:type="continuationSeparator" w:id="0">
    <w:p w14:paraId="14EE8180" w14:textId="77777777" w:rsidR="00E431D4" w:rsidRDefault="00E431D4" w:rsidP="00DA0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293768"/>
      <w:docPartObj>
        <w:docPartGallery w:val="Watermarks"/>
        <w:docPartUnique/>
      </w:docPartObj>
    </w:sdtPr>
    <w:sdtEndPr/>
    <w:sdtContent>
      <w:p w14:paraId="6E9E1541" w14:textId="77777777" w:rsidR="00376C76" w:rsidRDefault="003C48CE">
        <w:pPr>
          <w:pStyle w:val="Header"/>
        </w:pPr>
        <w:r>
          <w:rPr>
            <w:noProof/>
            <w:lang w:val="en-US"/>
          </w:rPr>
          <w:pict w14:anchorId="79A7B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9CE"/>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B0834"/>
    <w:multiLevelType w:val="hybridMultilevel"/>
    <w:tmpl w:val="B060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249FB"/>
    <w:multiLevelType w:val="hybridMultilevel"/>
    <w:tmpl w:val="0804BB5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7775D6"/>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914EB"/>
    <w:multiLevelType w:val="hybridMultilevel"/>
    <w:tmpl w:val="45E6F956"/>
    <w:lvl w:ilvl="0" w:tplc="4DB69DB0">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FA7E60"/>
    <w:multiLevelType w:val="hybridMultilevel"/>
    <w:tmpl w:val="91C0D9C4"/>
    <w:lvl w:ilvl="0" w:tplc="5D6085A0">
      <w:start w:val="1"/>
      <w:numFmt w:val="decimal"/>
      <w:lvlText w:val="(%1)"/>
      <w:lvlJc w:val="left"/>
      <w:pPr>
        <w:ind w:left="720" w:hanging="360"/>
      </w:pPr>
      <w:rPr>
        <w:rFonts w:hint="default"/>
      </w:rPr>
    </w:lvl>
    <w:lvl w:ilvl="1" w:tplc="B5A063D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A46288"/>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F758D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C92448"/>
    <w:multiLevelType w:val="hybridMultilevel"/>
    <w:tmpl w:val="E2CC6E42"/>
    <w:lvl w:ilvl="0" w:tplc="20FCC4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84089A"/>
    <w:multiLevelType w:val="hybridMultilevel"/>
    <w:tmpl w:val="75722DEA"/>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54371B"/>
    <w:multiLevelType w:val="hybridMultilevel"/>
    <w:tmpl w:val="D0EC6DFE"/>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34594D"/>
    <w:multiLevelType w:val="hybridMultilevel"/>
    <w:tmpl w:val="68E6C7EA"/>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F06C07"/>
    <w:multiLevelType w:val="hybridMultilevel"/>
    <w:tmpl w:val="98E03A3E"/>
    <w:lvl w:ilvl="0" w:tplc="AF8AADF8">
      <w:start w:val="1"/>
      <w:numFmt w:val="lowerLetter"/>
      <w:lvlText w:val="(%1)"/>
      <w:lvlJc w:val="left"/>
      <w:pPr>
        <w:ind w:left="1440" w:hanging="360"/>
      </w:pPr>
      <w:rPr>
        <w:rFonts w:hint="default"/>
      </w:rPr>
    </w:lvl>
    <w:lvl w:ilvl="1" w:tplc="3DDEE5B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4638F3"/>
    <w:multiLevelType w:val="hybridMultilevel"/>
    <w:tmpl w:val="EDC8BC9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0291CB3"/>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0967A0D"/>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57197E"/>
    <w:multiLevelType w:val="hybridMultilevel"/>
    <w:tmpl w:val="487A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BE1172"/>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4133FBA"/>
    <w:multiLevelType w:val="hybridMultilevel"/>
    <w:tmpl w:val="2C02A97C"/>
    <w:lvl w:ilvl="0" w:tplc="B5A063DE">
      <w:start w:val="1"/>
      <w:numFmt w:val="lowerLetter"/>
      <w:lvlText w:val="(%1)"/>
      <w:lvlJc w:val="left"/>
      <w:pPr>
        <w:ind w:left="1440" w:hanging="360"/>
      </w:pPr>
      <w:rPr>
        <w:rFonts w:hint="default"/>
      </w:rPr>
    </w:lvl>
    <w:lvl w:ilvl="1" w:tplc="70DC0BE0">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4F648D9"/>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2" w15:restartNumberingAfterBreak="0">
    <w:nsid w:val="1C412EFF"/>
    <w:multiLevelType w:val="hybridMultilevel"/>
    <w:tmpl w:val="8EA25818"/>
    <w:lvl w:ilvl="0" w:tplc="8E54C0BC">
      <w:start w:val="1"/>
      <w:numFmt w:val="decimal"/>
      <w:lvlText w:val="(%1)"/>
      <w:lvlJc w:val="left"/>
      <w:pPr>
        <w:ind w:left="720"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E4C7C76"/>
    <w:multiLevelType w:val="hybridMultilevel"/>
    <w:tmpl w:val="22EAD664"/>
    <w:lvl w:ilvl="0" w:tplc="8088601A">
      <w:start w:val="13"/>
      <w:numFmt w:val="decimal"/>
      <w:lvlText w:val="%1."/>
      <w:lvlJc w:val="left"/>
      <w:pPr>
        <w:ind w:left="360" w:hanging="360"/>
      </w:pPr>
      <w:rPr>
        <w:rFonts w:hint="default"/>
      </w:rPr>
    </w:lvl>
    <w:lvl w:ilvl="1" w:tplc="D514F202">
      <w:start w:val="1"/>
      <w:numFmt w:val="lowerLetter"/>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F22210F"/>
    <w:multiLevelType w:val="hybridMultilevel"/>
    <w:tmpl w:val="CDF4B6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55F7563"/>
    <w:multiLevelType w:val="hybridMultilevel"/>
    <w:tmpl w:val="21D8B598"/>
    <w:lvl w:ilvl="0" w:tplc="E920146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6DF6A33"/>
    <w:multiLevelType w:val="hybridMultilevel"/>
    <w:tmpl w:val="FFBA512E"/>
    <w:lvl w:ilvl="0" w:tplc="0DE440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72208A4"/>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72605DF"/>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7C72BB3"/>
    <w:multiLevelType w:val="hybridMultilevel"/>
    <w:tmpl w:val="9AA8C57E"/>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86262D0"/>
    <w:multiLevelType w:val="hybridMultilevel"/>
    <w:tmpl w:val="6380BC0C"/>
    <w:lvl w:ilvl="0" w:tplc="3398C4D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9794FF8"/>
    <w:multiLevelType w:val="hybridMultilevel"/>
    <w:tmpl w:val="20002C40"/>
    <w:lvl w:ilvl="0" w:tplc="8088601A">
      <w:start w:val="13"/>
      <w:numFmt w:val="decimal"/>
      <w:lvlText w:val="%1."/>
      <w:lvlJc w:val="left"/>
      <w:pPr>
        <w:ind w:left="360" w:hanging="360"/>
      </w:pPr>
      <w:rPr>
        <w:rFonts w:hint="default"/>
      </w:rPr>
    </w:lvl>
    <w:lvl w:ilvl="1" w:tplc="F3B27CFC">
      <w:start w:val="1"/>
      <w:numFmt w:val="decimal"/>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C091B08"/>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C6B3FBD"/>
    <w:multiLevelType w:val="hybridMultilevel"/>
    <w:tmpl w:val="2D7C5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0365762"/>
    <w:multiLevelType w:val="hybridMultilevel"/>
    <w:tmpl w:val="3AFAFBD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343E7B9B"/>
    <w:multiLevelType w:val="hybridMultilevel"/>
    <w:tmpl w:val="FD0A2EF0"/>
    <w:lvl w:ilvl="0" w:tplc="B7245018">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4C47174"/>
    <w:multiLevelType w:val="hybridMultilevel"/>
    <w:tmpl w:val="D36EBAA2"/>
    <w:lvl w:ilvl="0" w:tplc="7CF2E6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5250D6D"/>
    <w:multiLevelType w:val="hybridMultilevel"/>
    <w:tmpl w:val="CB227BE8"/>
    <w:lvl w:ilvl="0" w:tplc="B460434A">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35832AC5"/>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5A1233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79464E9"/>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A127F61"/>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A6A27DD"/>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3CF308AD"/>
    <w:multiLevelType w:val="hybridMultilevel"/>
    <w:tmpl w:val="C9C04314"/>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3D04000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DE6740D"/>
    <w:multiLevelType w:val="hybridMultilevel"/>
    <w:tmpl w:val="D534E262"/>
    <w:lvl w:ilvl="0" w:tplc="5F9C5A20">
      <w:start w:val="1"/>
      <w:numFmt w:val="lowerLetter"/>
      <w:lvlText w:val="(%1)"/>
      <w:lvlJc w:val="left"/>
      <w:pPr>
        <w:tabs>
          <w:tab w:val="num" w:pos="1440"/>
        </w:tabs>
        <w:ind w:left="1440"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DF23C28"/>
    <w:multiLevelType w:val="hybridMultilevel"/>
    <w:tmpl w:val="B6AA4874"/>
    <w:lvl w:ilvl="0" w:tplc="06F8B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0DF609A"/>
    <w:multiLevelType w:val="hybridMultilevel"/>
    <w:tmpl w:val="A21EEB1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2091B12"/>
    <w:multiLevelType w:val="hybridMultilevel"/>
    <w:tmpl w:val="D7C4F696"/>
    <w:lvl w:ilvl="0" w:tplc="0DE440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2" w15:restartNumberingAfterBreak="0">
    <w:nsid w:val="43CF3146"/>
    <w:multiLevelType w:val="hybridMultilevel"/>
    <w:tmpl w:val="3C44758C"/>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5371B35"/>
    <w:multiLevelType w:val="hybridMultilevel"/>
    <w:tmpl w:val="FA982312"/>
    <w:lvl w:ilvl="0" w:tplc="1214DCC2">
      <w:start w:val="1"/>
      <w:numFmt w:val="decimal"/>
      <w:lvlText w:val="(%1)"/>
      <w:lvlJc w:val="left"/>
      <w:pPr>
        <w:ind w:left="720" w:hanging="360"/>
      </w:pPr>
      <w:rPr>
        <w:rFonts w:hint="default"/>
      </w:rPr>
    </w:lvl>
    <w:lvl w:ilvl="1" w:tplc="1FA0ADB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70F5FB7"/>
    <w:multiLevelType w:val="hybridMultilevel"/>
    <w:tmpl w:val="B8AE9332"/>
    <w:lvl w:ilvl="0" w:tplc="629C5BD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72525B6"/>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77F04D4"/>
    <w:multiLevelType w:val="hybridMultilevel"/>
    <w:tmpl w:val="25B4C8E4"/>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AB84823"/>
    <w:multiLevelType w:val="hybridMultilevel"/>
    <w:tmpl w:val="A058DBEC"/>
    <w:lvl w:ilvl="0" w:tplc="1214DCC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C077635"/>
    <w:multiLevelType w:val="hybridMultilevel"/>
    <w:tmpl w:val="F30CA4DA"/>
    <w:lvl w:ilvl="0" w:tplc="D514F202">
      <w:start w:val="1"/>
      <w:numFmt w:val="lowerLetter"/>
      <w:lvlText w:val="(%1)"/>
      <w:lvlJc w:val="left"/>
      <w:pPr>
        <w:ind w:left="720" w:hanging="360"/>
      </w:pPr>
      <w:rPr>
        <w:rFonts w:hint="default"/>
      </w:rPr>
    </w:lvl>
    <w:lvl w:ilvl="1" w:tplc="8F008B0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C6D2399"/>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2" w15:restartNumberingAfterBreak="0">
    <w:nsid w:val="4EE85D83"/>
    <w:multiLevelType w:val="hybridMultilevel"/>
    <w:tmpl w:val="446A2220"/>
    <w:lvl w:ilvl="0" w:tplc="0C09000B">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3" w15:restartNumberingAfterBreak="0">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20143C7"/>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20A0B8C"/>
    <w:multiLevelType w:val="hybridMultilevel"/>
    <w:tmpl w:val="CC3EEC64"/>
    <w:lvl w:ilvl="0" w:tplc="57028330">
      <w:start w:val="1"/>
      <w:numFmt w:val="decimal"/>
      <w:lvlText w:val="(%1)"/>
      <w:lvlJc w:val="left"/>
      <w:pPr>
        <w:ind w:left="735" w:hanging="375"/>
      </w:pPr>
      <w:rPr>
        <w:rFonts w:hint="default"/>
      </w:rPr>
    </w:lvl>
    <w:lvl w:ilvl="1" w:tplc="7D5CDA78">
      <w:start w:val="1"/>
      <w:numFmt w:val="lowerLetter"/>
      <w:lvlText w:val="(%2)"/>
      <w:lvlJc w:val="left"/>
      <w:pPr>
        <w:ind w:left="1620" w:hanging="5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4785462"/>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5916BAF"/>
    <w:multiLevelType w:val="hybridMultilevel"/>
    <w:tmpl w:val="72A0C9D8"/>
    <w:lvl w:ilvl="0" w:tplc="0C090001">
      <w:start w:val="1"/>
      <w:numFmt w:val="bullet"/>
      <w:lvlText w:val=""/>
      <w:lvlJc w:val="left"/>
      <w:pPr>
        <w:ind w:left="1080" w:hanging="360"/>
      </w:pPr>
      <w:rPr>
        <w:rFonts w:ascii="Symbol" w:hAnsi="Symbol" w:hint="default"/>
      </w:rPr>
    </w:lvl>
    <w:lvl w:ilvl="1" w:tplc="D6B810B6">
      <w:start w:val="1"/>
      <w:numFmt w:val="lowerLetter"/>
      <w:lvlText w:val="(%2)"/>
      <w:lvlJc w:val="left"/>
      <w:pPr>
        <w:ind w:left="1800" w:hanging="360"/>
      </w:pPr>
      <w:rPr>
        <w:rFonts w:asciiTheme="minorHAnsi" w:eastAsia="Times New Roman" w:hAnsiTheme="minorHAnsi" w:cs="Times New Roman"/>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D3331E3"/>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D572C99"/>
    <w:multiLevelType w:val="hybridMultilevel"/>
    <w:tmpl w:val="B188229C"/>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0D34022"/>
    <w:multiLevelType w:val="hybridMultilevel"/>
    <w:tmpl w:val="41BC5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610C5B8C"/>
    <w:multiLevelType w:val="hybridMultilevel"/>
    <w:tmpl w:val="B50614C8"/>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2535D37"/>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38705A3"/>
    <w:multiLevelType w:val="hybridMultilevel"/>
    <w:tmpl w:val="6818FB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4DA482A"/>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8" w15:restartNumberingAfterBreak="0">
    <w:nsid w:val="64F434AF"/>
    <w:multiLevelType w:val="hybridMultilevel"/>
    <w:tmpl w:val="4F1E8EA0"/>
    <w:lvl w:ilvl="0" w:tplc="2AEC259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65A4888"/>
    <w:multiLevelType w:val="hybridMultilevel"/>
    <w:tmpl w:val="4E3CD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2" w15:restartNumberingAfterBreak="0">
    <w:nsid w:val="675315D4"/>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3" w15:restartNumberingAfterBreak="0">
    <w:nsid w:val="69C217D6"/>
    <w:multiLevelType w:val="hybridMultilevel"/>
    <w:tmpl w:val="6380BC0C"/>
    <w:lvl w:ilvl="0" w:tplc="3398C4D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A417DF8"/>
    <w:multiLevelType w:val="hybridMultilevel"/>
    <w:tmpl w:val="B9FC9E9A"/>
    <w:lvl w:ilvl="0" w:tplc="70DC0BE0">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B532AF7"/>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BFE328F"/>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06817D6"/>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2A7328C"/>
    <w:multiLevelType w:val="hybridMultilevel"/>
    <w:tmpl w:val="DD5461A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74D27984"/>
    <w:multiLevelType w:val="hybridMultilevel"/>
    <w:tmpl w:val="37CE3DB0"/>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5B328C9"/>
    <w:multiLevelType w:val="hybridMultilevel"/>
    <w:tmpl w:val="D4904EEC"/>
    <w:lvl w:ilvl="0" w:tplc="67D85D5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61B2F5C"/>
    <w:multiLevelType w:val="hybridMultilevel"/>
    <w:tmpl w:val="B39612BA"/>
    <w:lvl w:ilvl="0" w:tplc="8E9C93F6">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63E77DC"/>
    <w:multiLevelType w:val="hybridMultilevel"/>
    <w:tmpl w:val="7F3EF7DA"/>
    <w:lvl w:ilvl="0" w:tplc="C750FA34">
      <w:start w:val="1"/>
      <w:numFmt w:val="lowerLetter"/>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74C6398"/>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9C429AB"/>
    <w:multiLevelType w:val="hybridMultilevel"/>
    <w:tmpl w:val="3AF2E91C"/>
    <w:lvl w:ilvl="0" w:tplc="AC9C78AE">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ABC4FED"/>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C26057D"/>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FC462A1"/>
    <w:multiLevelType w:val="hybridMultilevel"/>
    <w:tmpl w:val="9BFEE7E6"/>
    <w:lvl w:ilvl="0" w:tplc="E0C69300">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5"/>
  </w:num>
  <w:num w:numId="2">
    <w:abstractNumId w:val="50"/>
  </w:num>
  <w:num w:numId="3">
    <w:abstractNumId w:val="69"/>
  </w:num>
  <w:num w:numId="4">
    <w:abstractNumId w:val="53"/>
  </w:num>
  <w:num w:numId="5">
    <w:abstractNumId w:val="88"/>
  </w:num>
  <w:num w:numId="6">
    <w:abstractNumId w:val="48"/>
  </w:num>
  <w:num w:numId="7">
    <w:abstractNumId w:val="81"/>
  </w:num>
  <w:num w:numId="8">
    <w:abstractNumId w:val="39"/>
  </w:num>
  <w:num w:numId="9">
    <w:abstractNumId w:val="31"/>
  </w:num>
  <w:num w:numId="10">
    <w:abstractNumId w:val="64"/>
  </w:num>
  <w:num w:numId="11">
    <w:abstractNumId w:val="87"/>
  </w:num>
  <w:num w:numId="12">
    <w:abstractNumId w:val="41"/>
  </w:num>
  <w:num w:numId="13">
    <w:abstractNumId w:val="20"/>
  </w:num>
  <w:num w:numId="14">
    <w:abstractNumId w:val="65"/>
  </w:num>
  <w:num w:numId="15">
    <w:abstractNumId w:val="75"/>
  </w:num>
  <w:num w:numId="16">
    <w:abstractNumId w:val="92"/>
  </w:num>
  <w:num w:numId="17">
    <w:abstractNumId w:val="34"/>
  </w:num>
  <w:num w:numId="18">
    <w:abstractNumId w:val="45"/>
  </w:num>
  <w:num w:numId="19">
    <w:abstractNumId w:val="57"/>
  </w:num>
  <w:num w:numId="20">
    <w:abstractNumId w:val="74"/>
  </w:num>
  <w:num w:numId="21">
    <w:abstractNumId w:val="52"/>
  </w:num>
  <w:num w:numId="22">
    <w:abstractNumId w:val="8"/>
  </w:num>
  <w:num w:numId="23">
    <w:abstractNumId w:val="59"/>
  </w:num>
  <w:num w:numId="24">
    <w:abstractNumId w:val="82"/>
  </w:num>
  <w:num w:numId="25">
    <w:abstractNumId w:val="5"/>
  </w:num>
  <w:num w:numId="26">
    <w:abstractNumId w:val="84"/>
  </w:num>
  <w:num w:numId="27">
    <w:abstractNumId w:val="49"/>
  </w:num>
  <w:num w:numId="28">
    <w:abstractNumId w:val="19"/>
  </w:num>
  <w:num w:numId="29">
    <w:abstractNumId w:val="98"/>
  </w:num>
  <w:num w:numId="30">
    <w:abstractNumId w:val="3"/>
  </w:num>
  <w:num w:numId="31">
    <w:abstractNumId w:val="108"/>
  </w:num>
  <w:num w:numId="32">
    <w:abstractNumId w:val="95"/>
  </w:num>
  <w:num w:numId="33">
    <w:abstractNumId w:val="66"/>
  </w:num>
  <w:num w:numId="34">
    <w:abstractNumId w:val="107"/>
  </w:num>
  <w:num w:numId="35">
    <w:abstractNumId w:val="18"/>
  </w:num>
  <w:num w:numId="36">
    <w:abstractNumId w:val="11"/>
  </w:num>
  <w:num w:numId="37">
    <w:abstractNumId w:val="62"/>
  </w:num>
  <w:num w:numId="38">
    <w:abstractNumId w:val="70"/>
  </w:num>
  <w:num w:numId="39">
    <w:abstractNumId w:val="68"/>
  </w:num>
  <w:num w:numId="40">
    <w:abstractNumId w:val="67"/>
  </w:num>
  <w:num w:numId="41">
    <w:abstractNumId w:val="46"/>
  </w:num>
  <w:num w:numId="42">
    <w:abstractNumId w:val="25"/>
  </w:num>
  <w:num w:numId="43">
    <w:abstractNumId w:val="97"/>
  </w:num>
  <w:num w:numId="44">
    <w:abstractNumId w:val="32"/>
  </w:num>
  <w:num w:numId="45">
    <w:abstractNumId w:val="24"/>
  </w:num>
  <w:num w:numId="46">
    <w:abstractNumId w:val="83"/>
  </w:num>
  <w:num w:numId="47">
    <w:abstractNumId w:val="77"/>
  </w:num>
  <w:num w:numId="48">
    <w:abstractNumId w:val="63"/>
  </w:num>
  <w:num w:numId="49">
    <w:abstractNumId w:val="22"/>
  </w:num>
  <w:num w:numId="50">
    <w:abstractNumId w:val="13"/>
  </w:num>
  <w:num w:numId="51">
    <w:abstractNumId w:val="0"/>
  </w:num>
  <w:num w:numId="52">
    <w:abstractNumId w:val="85"/>
  </w:num>
  <w:num w:numId="53">
    <w:abstractNumId w:val="12"/>
  </w:num>
  <w:num w:numId="54">
    <w:abstractNumId w:val="6"/>
  </w:num>
  <w:num w:numId="55">
    <w:abstractNumId w:val="102"/>
  </w:num>
  <w:num w:numId="56">
    <w:abstractNumId w:val="110"/>
  </w:num>
  <w:num w:numId="57">
    <w:abstractNumId w:val="109"/>
  </w:num>
  <w:num w:numId="58">
    <w:abstractNumId w:val="37"/>
  </w:num>
  <w:num w:numId="59">
    <w:abstractNumId w:val="35"/>
  </w:num>
  <w:num w:numId="60">
    <w:abstractNumId w:val="80"/>
  </w:num>
  <w:num w:numId="61">
    <w:abstractNumId w:val="76"/>
  </w:num>
  <w:num w:numId="62">
    <w:abstractNumId w:val="79"/>
  </w:num>
  <w:num w:numId="63">
    <w:abstractNumId w:val="54"/>
  </w:num>
  <w:num w:numId="64">
    <w:abstractNumId w:val="7"/>
  </w:num>
  <w:num w:numId="65">
    <w:abstractNumId w:val="51"/>
  </w:num>
  <w:num w:numId="66">
    <w:abstractNumId w:val="78"/>
  </w:num>
  <w:num w:numId="67">
    <w:abstractNumId w:val="14"/>
  </w:num>
  <w:num w:numId="68">
    <w:abstractNumId w:val="106"/>
  </w:num>
  <w:num w:numId="69">
    <w:abstractNumId w:val="104"/>
  </w:num>
  <w:num w:numId="70">
    <w:abstractNumId w:val="2"/>
  </w:num>
  <w:num w:numId="71">
    <w:abstractNumId w:val="89"/>
  </w:num>
  <w:num w:numId="72">
    <w:abstractNumId w:val="17"/>
  </w:num>
  <w:num w:numId="73">
    <w:abstractNumId w:val="96"/>
  </w:num>
  <w:num w:numId="74">
    <w:abstractNumId w:val="30"/>
  </w:num>
  <w:num w:numId="75">
    <w:abstractNumId w:val="40"/>
  </w:num>
  <w:num w:numId="76">
    <w:abstractNumId w:val="16"/>
  </w:num>
  <w:num w:numId="77">
    <w:abstractNumId w:val="36"/>
  </w:num>
  <w:num w:numId="78">
    <w:abstractNumId w:val="73"/>
  </w:num>
  <w:num w:numId="79">
    <w:abstractNumId w:val="9"/>
  </w:num>
  <w:num w:numId="80">
    <w:abstractNumId w:val="27"/>
  </w:num>
  <w:num w:numId="81">
    <w:abstractNumId w:val="90"/>
  </w:num>
  <w:num w:numId="82">
    <w:abstractNumId w:val="103"/>
  </w:num>
  <w:num w:numId="83">
    <w:abstractNumId w:val="10"/>
  </w:num>
  <w:num w:numId="84">
    <w:abstractNumId w:val="56"/>
  </w:num>
  <w:num w:numId="85">
    <w:abstractNumId w:val="28"/>
  </w:num>
  <w:num w:numId="86">
    <w:abstractNumId w:val="4"/>
  </w:num>
  <w:num w:numId="87">
    <w:abstractNumId w:val="1"/>
  </w:num>
  <w:num w:numId="88">
    <w:abstractNumId w:val="72"/>
  </w:num>
  <w:num w:numId="89">
    <w:abstractNumId w:val="38"/>
  </w:num>
  <w:num w:numId="90">
    <w:abstractNumId w:val="99"/>
  </w:num>
  <w:num w:numId="91">
    <w:abstractNumId w:val="101"/>
  </w:num>
  <w:num w:numId="92">
    <w:abstractNumId w:val="21"/>
  </w:num>
  <w:num w:numId="93">
    <w:abstractNumId w:val="91"/>
  </w:num>
  <w:num w:numId="94">
    <w:abstractNumId w:val="58"/>
  </w:num>
  <w:num w:numId="95">
    <w:abstractNumId w:val="42"/>
  </w:num>
  <w:num w:numId="96">
    <w:abstractNumId w:val="100"/>
  </w:num>
  <w:num w:numId="97">
    <w:abstractNumId w:val="44"/>
  </w:num>
  <w:num w:numId="98">
    <w:abstractNumId w:val="86"/>
  </w:num>
  <w:num w:numId="99">
    <w:abstractNumId w:val="71"/>
  </w:num>
  <w:num w:numId="100">
    <w:abstractNumId w:val="61"/>
  </w:num>
  <w:num w:numId="101">
    <w:abstractNumId w:val="23"/>
  </w:num>
  <w:num w:numId="102">
    <w:abstractNumId w:val="26"/>
  </w:num>
  <w:num w:numId="103">
    <w:abstractNumId w:val="60"/>
  </w:num>
  <w:num w:numId="104">
    <w:abstractNumId w:val="55"/>
  </w:num>
  <w:num w:numId="105">
    <w:abstractNumId w:val="29"/>
  </w:num>
  <w:num w:numId="106">
    <w:abstractNumId w:val="93"/>
  </w:num>
  <w:num w:numId="107">
    <w:abstractNumId w:val="33"/>
  </w:num>
  <w:num w:numId="108">
    <w:abstractNumId w:val="47"/>
  </w:num>
  <w:num w:numId="109">
    <w:abstractNumId w:val="15"/>
  </w:num>
  <w:num w:numId="110">
    <w:abstractNumId w:val="94"/>
  </w:num>
  <w:num w:numId="111">
    <w:abstractNumId w:val="43"/>
  </w:num>
  <w:num w:numId="112">
    <w:abstractNumId w:val="4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34"/>
    <w:rsid w:val="00002472"/>
    <w:rsid w:val="0000335A"/>
    <w:rsid w:val="00010F50"/>
    <w:rsid w:val="0001213B"/>
    <w:rsid w:val="00016F4D"/>
    <w:rsid w:val="000229A7"/>
    <w:rsid w:val="00042CD0"/>
    <w:rsid w:val="00045994"/>
    <w:rsid w:val="00045C8E"/>
    <w:rsid w:val="00051918"/>
    <w:rsid w:val="000577B5"/>
    <w:rsid w:val="00062860"/>
    <w:rsid w:val="000811D0"/>
    <w:rsid w:val="0008460B"/>
    <w:rsid w:val="000C3B61"/>
    <w:rsid w:val="000C64C7"/>
    <w:rsid w:val="000F0D7B"/>
    <w:rsid w:val="000F2EA9"/>
    <w:rsid w:val="00112043"/>
    <w:rsid w:val="001234D1"/>
    <w:rsid w:val="001349AB"/>
    <w:rsid w:val="0013701E"/>
    <w:rsid w:val="0014338A"/>
    <w:rsid w:val="00147E6B"/>
    <w:rsid w:val="00163FCC"/>
    <w:rsid w:val="00166AF2"/>
    <w:rsid w:val="001670D9"/>
    <w:rsid w:val="00172D5F"/>
    <w:rsid w:val="00196C3C"/>
    <w:rsid w:val="001A19B8"/>
    <w:rsid w:val="001A6296"/>
    <w:rsid w:val="001A6B21"/>
    <w:rsid w:val="001A7606"/>
    <w:rsid w:val="001B2999"/>
    <w:rsid w:val="001B3E21"/>
    <w:rsid w:val="001B6CC7"/>
    <w:rsid w:val="001C6F02"/>
    <w:rsid w:val="001D603B"/>
    <w:rsid w:val="001E1A5D"/>
    <w:rsid w:val="001E25F3"/>
    <w:rsid w:val="001E33AF"/>
    <w:rsid w:val="001E464A"/>
    <w:rsid w:val="001F5A2B"/>
    <w:rsid w:val="0020074C"/>
    <w:rsid w:val="00203523"/>
    <w:rsid w:val="0021711E"/>
    <w:rsid w:val="00217FD3"/>
    <w:rsid w:val="0022236E"/>
    <w:rsid w:val="00223A2D"/>
    <w:rsid w:val="00231F55"/>
    <w:rsid w:val="00244C86"/>
    <w:rsid w:val="002574D8"/>
    <w:rsid w:val="00272F16"/>
    <w:rsid w:val="002853D6"/>
    <w:rsid w:val="002A29C0"/>
    <w:rsid w:val="002A4459"/>
    <w:rsid w:val="002A4591"/>
    <w:rsid w:val="002B0176"/>
    <w:rsid w:val="002B1CB2"/>
    <w:rsid w:val="002C0CC7"/>
    <w:rsid w:val="002C4805"/>
    <w:rsid w:val="002C5C22"/>
    <w:rsid w:val="002E727F"/>
    <w:rsid w:val="00302237"/>
    <w:rsid w:val="00304EBE"/>
    <w:rsid w:val="00334569"/>
    <w:rsid w:val="003442C1"/>
    <w:rsid w:val="00360A87"/>
    <w:rsid w:val="00365FFE"/>
    <w:rsid w:val="00374385"/>
    <w:rsid w:val="00374DEB"/>
    <w:rsid w:val="003754BE"/>
    <w:rsid w:val="0037600B"/>
    <w:rsid w:val="00376C76"/>
    <w:rsid w:val="003777E8"/>
    <w:rsid w:val="00383786"/>
    <w:rsid w:val="003853E7"/>
    <w:rsid w:val="00386578"/>
    <w:rsid w:val="00386986"/>
    <w:rsid w:val="003902CA"/>
    <w:rsid w:val="003908E9"/>
    <w:rsid w:val="0039140E"/>
    <w:rsid w:val="003C48CE"/>
    <w:rsid w:val="003C7CFC"/>
    <w:rsid w:val="003D026D"/>
    <w:rsid w:val="003E7091"/>
    <w:rsid w:val="003F20F9"/>
    <w:rsid w:val="00406A8C"/>
    <w:rsid w:val="004106BD"/>
    <w:rsid w:val="00410FC0"/>
    <w:rsid w:val="00442357"/>
    <w:rsid w:val="00443287"/>
    <w:rsid w:val="00454689"/>
    <w:rsid w:val="00455148"/>
    <w:rsid w:val="00455AE7"/>
    <w:rsid w:val="00472C56"/>
    <w:rsid w:val="0047645F"/>
    <w:rsid w:val="00477BD1"/>
    <w:rsid w:val="00497DAF"/>
    <w:rsid w:val="004A15BC"/>
    <w:rsid w:val="004A6277"/>
    <w:rsid w:val="004A745E"/>
    <w:rsid w:val="004B6742"/>
    <w:rsid w:val="004D21D1"/>
    <w:rsid w:val="004D3ADC"/>
    <w:rsid w:val="004D6B3E"/>
    <w:rsid w:val="004E2FEE"/>
    <w:rsid w:val="004E5AA4"/>
    <w:rsid w:val="004F283F"/>
    <w:rsid w:val="004F41CA"/>
    <w:rsid w:val="004F733B"/>
    <w:rsid w:val="005233D8"/>
    <w:rsid w:val="00525099"/>
    <w:rsid w:val="00526368"/>
    <w:rsid w:val="00540B63"/>
    <w:rsid w:val="00557B93"/>
    <w:rsid w:val="00564B1E"/>
    <w:rsid w:val="0056679B"/>
    <w:rsid w:val="005669EB"/>
    <w:rsid w:val="005704C9"/>
    <w:rsid w:val="00576A58"/>
    <w:rsid w:val="005822BC"/>
    <w:rsid w:val="00584EFA"/>
    <w:rsid w:val="00594835"/>
    <w:rsid w:val="005958F2"/>
    <w:rsid w:val="00597A9E"/>
    <w:rsid w:val="005B4808"/>
    <w:rsid w:val="005C0573"/>
    <w:rsid w:val="005C473A"/>
    <w:rsid w:val="005D7D11"/>
    <w:rsid w:val="005F73E6"/>
    <w:rsid w:val="005F7F25"/>
    <w:rsid w:val="00602773"/>
    <w:rsid w:val="006033A7"/>
    <w:rsid w:val="0064549F"/>
    <w:rsid w:val="0065573A"/>
    <w:rsid w:val="00655EF8"/>
    <w:rsid w:val="00664309"/>
    <w:rsid w:val="0067108B"/>
    <w:rsid w:val="00680F97"/>
    <w:rsid w:val="006840B4"/>
    <w:rsid w:val="00691A30"/>
    <w:rsid w:val="00697260"/>
    <w:rsid w:val="006A69F2"/>
    <w:rsid w:val="006B122E"/>
    <w:rsid w:val="006F4E40"/>
    <w:rsid w:val="00706428"/>
    <w:rsid w:val="00712F72"/>
    <w:rsid w:val="00716A70"/>
    <w:rsid w:val="0072000F"/>
    <w:rsid w:val="0072052E"/>
    <w:rsid w:val="00725FC3"/>
    <w:rsid w:val="007268CC"/>
    <w:rsid w:val="00731CEB"/>
    <w:rsid w:val="007354A1"/>
    <w:rsid w:val="007375E9"/>
    <w:rsid w:val="0074423A"/>
    <w:rsid w:val="007500B7"/>
    <w:rsid w:val="00750AD6"/>
    <w:rsid w:val="0075616F"/>
    <w:rsid w:val="00770566"/>
    <w:rsid w:val="00775267"/>
    <w:rsid w:val="007A2137"/>
    <w:rsid w:val="007A3409"/>
    <w:rsid w:val="007B24B5"/>
    <w:rsid w:val="007B4974"/>
    <w:rsid w:val="007B49A4"/>
    <w:rsid w:val="007C0C7F"/>
    <w:rsid w:val="007C1B4F"/>
    <w:rsid w:val="007C4970"/>
    <w:rsid w:val="007C74FC"/>
    <w:rsid w:val="007D2DE7"/>
    <w:rsid w:val="007E092D"/>
    <w:rsid w:val="007E2285"/>
    <w:rsid w:val="007E2D53"/>
    <w:rsid w:val="007E4762"/>
    <w:rsid w:val="007E629F"/>
    <w:rsid w:val="007F122E"/>
    <w:rsid w:val="00801C51"/>
    <w:rsid w:val="00802AA0"/>
    <w:rsid w:val="00802E62"/>
    <w:rsid w:val="00804E6A"/>
    <w:rsid w:val="00816829"/>
    <w:rsid w:val="0083526E"/>
    <w:rsid w:val="008406A9"/>
    <w:rsid w:val="00854E6C"/>
    <w:rsid w:val="00857396"/>
    <w:rsid w:val="00865758"/>
    <w:rsid w:val="00871334"/>
    <w:rsid w:val="00885089"/>
    <w:rsid w:val="008876C0"/>
    <w:rsid w:val="008A422D"/>
    <w:rsid w:val="008A5902"/>
    <w:rsid w:val="008B1F8C"/>
    <w:rsid w:val="008C00FD"/>
    <w:rsid w:val="008C07F7"/>
    <w:rsid w:val="008C0C42"/>
    <w:rsid w:val="008C30DC"/>
    <w:rsid w:val="008D1110"/>
    <w:rsid w:val="00900A20"/>
    <w:rsid w:val="00905D5C"/>
    <w:rsid w:val="00907534"/>
    <w:rsid w:val="0091426F"/>
    <w:rsid w:val="00916671"/>
    <w:rsid w:val="00921722"/>
    <w:rsid w:val="00924431"/>
    <w:rsid w:val="00930448"/>
    <w:rsid w:val="00934940"/>
    <w:rsid w:val="0094314F"/>
    <w:rsid w:val="0094394A"/>
    <w:rsid w:val="00954E22"/>
    <w:rsid w:val="009603AC"/>
    <w:rsid w:val="00962621"/>
    <w:rsid w:val="0097405D"/>
    <w:rsid w:val="009775EA"/>
    <w:rsid w:val="009810C0"/>
    <w:rsid w:val="00982BB3"/>
    <w:rsid w:val="00984D3D"/>
    <w:rsid w:val="0099258A"/>
    <w:rsid w:val="009A20EE"/>
    <w:rsid w:val="009B0721"/>
    <w:rsid w:val="009B3AEA"/>
    <w:rsid w:val="009D1C6F"/>
    <w:rsid w:val="009D2C8F"/>
    <w:rsid w:val="009D472B"/>
    <w:rsid w:val="009D62DC"/>
    <w:rsid w:val="009E4FAC"/>
    <w:rsid w:val="009E5F99"/>
    <w:rsid w:val="00A07867"/>
    <w:rsid w:val="00A274DE"/>
    <w:rsid w:val="00A319B3"/>
    <w:rsid w:val="00A4626C"/>
    <w:rsid w:val="00A52C4D"/>
    <w:rsid w:val="00A62132"/>
    <w:rsid w:val="00A6641A"/>
    <w:rsid w:val="00A67757"/>
    <w:rsid w:val="00A76FCA"/>
    <w:rsid w:val="00A87083"/>
    <w:rsid w:val="00AB118B"/>
    <w:rsid w:val="00AB7587"/>
    <w:rsid w:val="00AB7A60"/>
    <w:rsid w:val="00AC1F20"/>
    <w:rsid w:val="00AC4056"/>
    <w:rsid w:val="00AC56D9"/>
    <w:rsid w:val="00AD3A34"/>
    <w:rsid w:val="00AD4540"/>
    <w:rsid w:val="00AD59FB"/>
    <w:rsid w:val="00AE5956"/>
    <w:rsid w:val="00B12846"/>
    <w:rsid w:val="00B14844"/>
    <w:rsid w:val="00B24858"/>
    <w:rsid w:val="00B2721E"/>
    <w:rsid w:val="00B42E46"/>
    <w:rsid w:val="00B4453E"/>
    <w:rsid w:val="00B50FF9"/>
    <w:rsid w:val="00B5728C"/>
    <w:rsid w:val="00B67FA8"/>
    <w:rsid w:val="00B72FEC"/>
    <w:rsid w:val="00BA1874"/>
    <w:rsid w:val="00BA481E"/>
    <w:rsid w:val="00BA4A8F"/>
    <w:rsid w:val="00BB2213"/>
    <w:rsid w:val="00BB54FF"/>
    <w:rsid w:val="00BD3DBE"/>
    <w:rsid w:val="00BF045A"/>
    <w:rsid w:val="00BF6856"/>
    <w:rsid w:val="00C0422D"/>
    <w:rsid w:val="00C05311"/>
    <w:rsid w:val="00C068D9"/>
    <w:rsid w:val="00C24E52"/>
    <w:rsid w:val="00C252E3"/>
    <w:rsid w:val="00C401CD"/>
    <w:rsid w:val="00C44E3D"/>
    <w:rsid w:val="00C51C86"/>
    <w:rsid w:val="00C61DBE"/>
    <w:rsid w:val="00C62027"/>
    <w:rsid w:val="00C812AE"/>
    <w:rsid w:val="00C842D8"/>
    <w:rsid w:val="00C91AC6"/>
    <w:rsid w:val="00CA14DE"/>
    <w:rsid w:val="00CA2587"/>
    <w:rsid w:val="00CA5B7D"/>
    <w:rsid w:val="00CB1275"/>
    <w:rsid w:val="00CB378D"/>
    <w:rsid w:val="00CC2C3B"/>
    <w:rsid w:val="00CE1BAE"/>
    <w:rsid w:val="00CE39FC"/>
    <w:rsid w:val="00CF4A19"/>
    <w:rsid w:val="00D07C98"/>
    <w:rsid w:val="00D14F37"/>
    <w:rsid w:val="00D20872"/>
    <w:rsid w:val="00D24390"/>
    <w:rsid w:val="00D26197"/>
    <w:rsid w:val="00D3328A"/>
    <w:rsid w:val="00D43718"/>
    <w:rsid w:val="00D454E6"/>
    <w:rsid w:val="00D45C1F"/>
    <w:rsid w:val="00D4697F"/>
    <w:rsid w:val="00D87A11"/>
    <w:rsid w:val="00D963F5"/>
    <w:rsid w:val="00D97E98"/>
    <w:rsid w:val="00DA020C"/>
    <w:rsid w:val="00DA064A"/>
    <w:rsid w:val="00DA2452"/>
    <w:rsid w:val="00DA714F"/>
    <w:rsid w:val="00DB50A0"/>
    <w:rsid w:val="00DF4D52"/>
    <w:rsid w:val="00E049E1"/>
    <w:rsid w:val="00E05CC1"/>
    <w:rsid w:val="00E16BC0"/>
    <w:rsid w:val="00E26525"/>
    <w:rsid w:val="00E431D4"/>
    <w:rsid w:val="00E46B29"/>
    <w:rsid w:val="00E640FE"/>
    <w:rsid w:val="00E6646F"/>
    <w:rsid w:val="00E66947"/>
    <w:rsid w:val="00E81390"/>
    <w:rsid w:val="00E85026"/>
    <w:rsid w:val="00EA1413"/>
    <w:rsid w:val="00EA1581"/>
    <w:rsid w:val="00EA3BE3"/>
    <w:rsid w:val="00EA7F06"/>
    <w:rsid w:val="00EB7A88"/>
    <w:rsid w:val="00EC3D6F"/>
    <w:rsid w:val="00ED5F06"/>
    <w:rsid w:val="00ED67B4"/>
    <w:rsid w:val="00ED706E"/>
    <w:rsid w:val="00EE3417"/>
    <w:rsid w:val="00EF2E56"/>
    <w:rsid w:val="00EF484E"/>
    <w:rsid w:val="00EF4D40"/>
    <w:rsid w:val="00F0152A"/>
    <w:rsid w:val="00F01D5E"/>
    <w:rsid w:val="00F04924"/>
    <w:rsid w:val="00F07384"/>
    <w:rsid w:val="00F12695"/>
    <w:rsid w:val="00F15471"/>
    <w:rsid w:val="00F16C0C"/>
    <w:rsid w:val="00F17106"/>
    <w:rsid w:val="00F377BF"/>
    <w:rsid w:val="00F423B1"/>
    <w:rsid w:val="00F42DC1"/>
    <w:rsid w:val="00F45491"/>
    <w:rsid w:val="00F63FAF"/>
    <w:rsid w:val="00F979D0"/>
    <w:rsid w:val="00FD14B1"/>
    <w:rsid w:val="00FD36CE"/>
    <w:rsid w:val="00FD3DB4"/>
    <w:rsid w:val="00FD5065"/>
    <w:rsid w:val="00FD7652"/>
    <w:rsid w:val="00FE01A7"/>
    <w:rsid w:val="00FE2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AA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9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96"/>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nhideWhenUsed/>
    <w:rsid w:val="00F04924"/>
    <w:rPr>
      <w:sz w:val="16"/>
      <w:szCs w:val="16"/>
    </w:rPr>
  </w:style>
  <w:style w:type="paragraph" w:styleId="CommentText">
    <w:name w:val="annotation text"/>
    <w:basedOn w:val="Normal"/>
    <w:link w:val="CommentTextChar"/>
    <w:semiHidden/>
    <w:unhideWhenUsed/>
    <w:rsid w:val="00F04924"/>
    <w:pPr>
      <w:spacing w:line="240" w:lineRule="auto"/>
    </w:pPr>
    <w:rPr>
      <w:sz w:val="20"/>
      <w:szCs w:val="20"/>
    </w:rPr>
  </w:style>
  <w:style w:type="character" w:customStyle="1" w:styleId="CommentTextChar">
    <w:name w:val="Comment Text Char"/>
    <w:basedOn w:val="DefaultParagraphFont"/>
    <w:link w:val="CommentText"/>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Legal">
    <w:name w:val="Head1 Legal"/>
    <w:basedOn w:val="Normal"/>
    <w:next w:val="Normal"/>
    <w:rsid w:val="00D454E6"/>
    <w:pPr>
      <w:keepNext/>
      <w:numPr>
        <w:numId w:val="21"/>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21"/>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21"/>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21"/>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92"/>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01213B"/>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01213B"/>
    <w:pPr>
      <w:spacing w:after="100"/>
    </w:pPr>
  </w:style>
  <w:style w:type="paragraph" w:styleId="TOC2">
    <w:name w:val="toc 2"/>
    <w:basedOn w:val="Normal"/>
    <w:next w:val="Normal"/>
    <w:autoRedefine/>
    <w:uiPriority w:val="39"/>
    <w:unhideWhenUsed/>
    <w:rsid w:val="0001213B"/>
    <w:pPr>
      <w:tabs>
        <w:tab w:val="right" w:leader="dot" w:pos="9016"/>
      </w:tabs>
      <w:spacing w:after="100"/>
      <w:jc w:val="center"/>
    </w:pPr>
  </w:style>
  <w:style w:type="paragraph" w:styleId="TOC3">
    <w:name w:val="toc 3"/>
    <w:basedOn w:val="Normal"/>
    <w:next w:val="Normal"/>
    <w:autoRedefine/>
    <w:uiPriority w:val="39"/>
    <w:unhideWhenUsed/>
    <w:rsid w:val="0001213B"/>
    <w:pPr>
      <w:spacing w:after="100"/>
      <w:ind w:left="440"/>
    </w:pPr>
  </w:style>
  <w:style w:type="paragraph" w:styleId="TOC4">
    <w:name w:val="toc 4"/>
    <w:basedOn w:val="Normal"/>
    <w:next w:val="Normal"/>
    <w:autoRedefine/>
    <w:uiPriority w:val="39"/>
    <w:unhideWhenUsed/>
    <w:rsid w:val="0001213B"/>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01213B"/>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01213B"/>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01213B"/>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01213B"/>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01213B"/>
    <w:pPr>
      <w:spacing w:after="100" w:line="259" w:lineRule="auto"/>
      <w:ind w:left="1760"/>
    </w:pPr>
    <w:rPr>
      <w:rFonts w:eastAsiaTheme="minorEastAsia"/>
      <w:lang w:eastAsia="en-AU"/>
    </w:rPr>
  </w:style>
  <w:style w:type="character" w:styleId="Hyperlink">
    <w:name w:val="Hyperlink"/>
    <w:basedOn w:val="DefaultParagraphFont"/>
    <w:uiPriority w:val="99"/>
    <w:unhideWhenUsed/>
    <w:rsid w:val="000121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2A23F-12DD-49D4-9417-4366FD7E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10519</Words>
  <Characters>59959</Characters>
  <Application>Microsoft Office Word</Application>
  <DocSecurity>4</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2016-08-15T08:32:00Z</dcterms:created>
  <dcterms:modified xsi:type="dcterms:W3CDTF">2016-08-15T08:32:00Z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CreationStamp">
    <vt:filetime>2016-06-07T02:49:14Z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2016-06-07T05:12:17Z</vt:filetime>
  </property>
  <property fmtid="{D5CDD505-2E9C-101B-9397-08002B2CF9AE}" pid="10" name="Objective-ModificationStamp">
    <vt:filetime>2016-06-07T05:12:20Z</vt:filetime>
  </property>
  <property fmtid="{D5CDD505-2E9C-101B-9397-08002B2CF9AE}" pid="11" name="Objective-Owner">
    <vt:lpwstr>PETERSON, Robyn</vt:lpwstr>
  </property>
  <property fmtid="{D5CDD505-2E9C-101B-9397-08002B2CF9AE}" pid="12" name="Objective-Path">
    <vt:lpwstr>Global Folder:Commerce:Consumer Protection:Administrative Files:Strategic Management:Legislation:C:Regulations for Associations Incorporation Act 2015:Model Rules:</vt:lpwstr>
  </property>
  <property fmtid="{D5CDD505-2E9C-101B-9397-08002B2CF9AE}" pid="13" name="Objective-Parent">
    <vt:lpwstr>Model Rules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CP07490/2015</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ies>
</file>