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F7FF3" w14:textId="77777777" w:rsidR="00785827" w:rsidRDefault="00785827" w:rsidP="00907CC3">
      <w:pPr>
        <w:ind w:left="-90"/>
        <w:rPr>
          <w:rFonts w:ascii="Myriad Pro" w:hAnsi="Myriad Pro"/>
          <w:b/>
          <w:bCs/>
        </w:rPr>
      </w:pPr>
    </w:p>
    <w:p w14:paraId="40FF3694" w14:textId="48EDD9CF" w:rsidR="00EA1190" w:rsidRPr="008B2CA6" w:rsidRDefault="00761C49" w:rsidP="00EA1190">
      <w:pPr>
        <w:ind w:left="-90"/>
        <w:jc w:val="center"/>
        <w:rPr>
          <w:rFonts w:ascii="Myriad Pro" w:hAnsi="Myriad Pro"/>
          <w:b/>
          <w:bCs/>
          <w:i/>
          <w:color w:val="1C4996"/>
          <w:sz w:val="32"/>
        </w:rPr>
      </w:pPr>
      <w:r>
        <w:rPr>
          <w:rFonts w:ascii="Myriad Pro" w:hAnsi="Myriad Pro"/>
          <w:b/>
          <w:bCs/>
          <w:i/>
          <w:color w:val="1C4996"/>
          <w:sz w:val="32"/>
        </w:rPr>
        <w:t>Most Outstanding School</w:t>
      </w:r>
    </w:p>
    <w:p w14:paraId="0394D983" w14:textId="405444D0" w:rsidR="00AE7471" w:rsidRPr="00F04F13" w:rsidRDefault="00AE7471" w:rsidP="409EAA7E">
      <w:pPr>
        <w:pStyle w:val="SubHeading"/>
        <w:jc w:val="center"/>
        <w:rPr>
          <w:b w:val="0"/>
          <w:color w:val="1C4996"/>
        </w:rPr>
      </w:pPr>
      <w:r w:rsidRPr="409EAA7E">
        <w:rPr>
          <w:b w:val="0"/>
          <w:color w:val="1C4996"/>
        </w:rPr>
        <w:t xml:space="preserve">Award period: 1 </w:t>
      </w:r>
      <w:r w:rsidR="009B3002">
        <w:rPr>
          <w:b w:val="0"/>
          <w:color w:val="1C4996"/>
        </w:rPr>
        <w:t>March 2023 – 29 February 2024</w:t>
      </w:r>
    </w:p>
    <w:p w14:paraId="575BD647" w14:textId="77777777" w:rsidR="00EA1190" w:rsidRDefault="00EA1190" w:rsidP="006235FF">
      <w:pPr>
        <w:pStyle w:val="SubHeading"/>
      </w:pPr>
    </w:p>
    <w:p w14:paraId="2AB76494" w14:textId="77777777" w:rsidR="006235FF" w:rsidRPr="00E1753E" w:rsidRDefault="006235FF" w:rsidP="006235FF">
      <w:pPr>
        <w:pStyle w:val="SubHeading"/>
        <w:rPr>
          <w:color w:val="1C4996"/>
        </w:rPr>
      </w:pPr>
      <w:r w:rsidRPr="00E1753E">
        <w:rPr>
          <w:color w:val="1C4996"/>
        </w:rPr>
        <w:t>Eligibility criteria</w:t>
      </w:r>
    </w:p>
    <w:p w14:paraId="589A4054" w14:textId="77777777" w:rsidR="006235FF" w:rsidRPr="00C9314F" w:rsidRDefault="006235FF" w:rsidP="006235FF">
      <w:pPr>
        <w:rPr>
          <w:sz w:val="16"/>
          <w:szCs w:val="16"/>
        </w:rPr>
      </w:pPr>
    </w:p>
    <w:p w14:paraId="28E19976" w14:textId="56BBF2E9" w:rsidR="00761C49" w:rsidRPr="00761C49" w:rsidRDefault="00761C49" w:rsidP="00761C49">
      <w:pPr>
        <w:pStyle w:val="SubHeading"/>
        <w:rPr>
          <w:b w:val="0"/>
          <w:i w:val="0"/>
          <w:color w:val="auto"/>
          <w:sz w:val="22"/>
          <w:szCs w:val="20"/>
        </w:rPr>
      </w:pPr>
      <w:r w:rsidRPr="00761C49">
        <w:rPr>
          <w:b w:val="0"/>
          <w:i w:val="0"/>
          <w:color w:val="auto"/>
          <w:sz w:val="22"/>
          <w:szCs w:val="20"/>
        </w:rPr>
        <w:t xml:space="preserve">The school must demonstrate: </w:t>
      </w:r>
    </w:p>
    <w:p w14:paraId="17ACBF62" w14:textId="30654E38" w:rsidR="00761C49" w:rsidRDefault="00761C49" w:rsidP="00761C49">
      <w:pPr>
        <w:pStyle w:val="SubHeading"/>
        <w:numPr>
          <w:ilvl w:val="0"/>
          <w:numId w:val="16"/>
        </w:numPr>
        <w:rPr>
          <w:b w:val="0"/>
          <w:i w:val="0"/>
          <w:color w:val="auto"/>
          <w:sz w:val="22"/>
          <w:szCs w:val="20"/>
        </w:rPr>
      </w:pPr>
      <w:r w:rsidRPr="00761C49">
        <w:rPr>
          <w:b w:val="0"/>
          <w:i w:val="0"/>
          <w:color w:val="auto"/>
          <w:sz w:val="22"/>
          <w:szCs w:val="20"/>
        </w:rPr>
        <w:t xml:space="preserve">Tennis is incorporated into the health and physical education curriculum via the School Partnership Program or other </w:t>
      </w:r>
      <w:proofErr w:type="gramStart"/>
      <w:r w:rsidRPr="00761C49">
        <w:rPr>
          <w:b w:val="0"/>
          <w:i w:val="0"/>
          <w:color w:val="auto"/>
          <w:sz w:val="22"/>
          <w:szCs w:val="20"/>
        </w:rPr>
        <w:t>means</w:t>
      </w:r>
      <w:proofErr w:type="gramEnd"/>
      <w:r w:rsidRPr="00761C49">
        <w:rPr>
          <w:b w:val="0"/>
          <w:i w:val="0"/>
          <w:color w:val="auto"/>
          <w:sz w:val="22"/>
          <w:szCs w:val="20"/>
        </w:rPr>
        <w:t xml:space="preserve"> </w:t>
      </w:r>
    </w:p>
    <w:p w14:paraId="617D5A40" w14:textId="3A4CBE63" w:rsidR="00E56DC1" w:rsidRDefault="004D06CC" w:rsidP="00761C49">
      <w:pPr>
        <w:pStyle w:val="SubHeading"/>
        <w:numPr>
          <w:ilvl w:val="0"/>
          <w:numId w:val="16"/>
        </w:numPr>
        <w:rPr>
          <w:b w:val="0"/>
          <w:i w:val="0"/>
          <w:color w:val="auto"/>
          <w:sz w:val="22"/>
          <w:szCs w:val="22"/>
        </w:rPr>
      </w:pPr>
      <w:r w:rsidRPr="4851739E">
        <w:rPr>
          <w:b w:val="0"/>
          <w:i w:val="0"/>
          <w:color w:val="auto"/>
          <w:sz w:val="22"/>
          <w:szCs w:val="22"/>
        </w:rPr>
        <w:t>Connection</w:t>
      </w:r>
      <w:r w:rsidR="00E56DC1" w:rsidRPr="4851739E">
        <w:rPr>
          <w:b w:val="0"/>
          <w:i w:val="0"/>
          <w:color w:val="auto"/>
          <w:sz w:val="22"/>
          <w:szCs w:val="22"/>
        </w:rPr>
        <w:t xml:space="preserve"> with the local tennis community</w:t>
      </w:r>
    </w:p>
    <w:p w14:paraId="3B4B7AF6" w14:textId="7A7993DA" w:rsidR="00627366" w:rsidRDefault="00627366" w:rsidP="00761C49">
      <w:pPr>
        <w:pStyle w:val="SubHeading"/>
        <w:numPr>
          <w:ilvl w:val="0"/>
          <w:numId w:val="16"/>
        </w:numPr>
        <w:rPr>
          <w:b w:val="0"/>
          <w:i w:val="0"/>
          <w:color w:val="auto"/>
          <w:sz w:val="22"/>
          <w:szCs w:val="20"/>
        </w:rPr>
      </w:pPr>
      <w:r>
        <w:rPr>
          <w:b w:val="0"/>
          <w:i w:val="0"/>
          <w:color w:val="auto"/>
          <w:sz w:val="22"/>
          <w:szCs w:val="20"/>
        </w:rPr>
        <w:t xml:space="preserve">Has no matters impacting </w:t>
      </w:r>
      <w:r w:rsidR="00D20306">
        <w:rPr>
          <w:b w:val="0"/>
          <w:i w:val="0"/>
          <w:color w:val="auto"/>
          <w:sz w:val="22"/>
          <w:szCs w:val="20"/>
        </w:rPr>
        <w:t xml:space="preserve">on the suitability of the nominee as per Tennis Australia Integrity </w:t>
      </w:r>
      <w:proofErr w:type="gramStart"/>
      <w:r w:rsidR="00D20306">
        <w:rPr>
          <w:b w:val="0"/>
          <w:i w:val="0"/>
          <w:color w:val="auto"/>
          <w:sz w:val="22"/>
          <w:szCs w:val="20"/>
        </w:rPr>
        <w:t>records</w:t>
      </w:r>
      <w:proofErr w:type="gramEnd"/>
    </w:p>
    <w:p w14:paraId="747255E7" w14:textId="7F6220A6" w:rsidR="009B3002" w:rsidRDefault="009B3002" w:rsidP="009B3002">
      <w:pPr>
        <w:pStyle w:val="SubHeading"/>
        <w:rPr>
          <w:b w:val="0"/>
          <w:i w:val="0"/>
          <w:color w:val="auto"/>
          <w:sz w:val="22"/>
          <w:szCs w:val="20"/>
        </w:rPr>
      </w:pPr>
      <w:r>
        <w:rPr>
          <w:b w:val="0"/>
          <w:i w:val="0"/>
          <w:color w:val="auto"/>
          <w:sz w:val="22"/>
          <w:szCs w:val="20"/>
        </w:rPr>
        <w:t>The school must not be the winner of the 2023 Victorian Tennis Award – Most Outstanding School</w:t>
      </w:r>
    </w:p>
    <w:p w14:paraId="7175A9E0" w14:textId="77777777" w:rsidR="00761C49" w:rsidRDefault="00761C49" w:rsidP="00761C49">
      <w:pPr>
        <w:pStyle w:val="SubHeading"/>
        <w:rPr>
          <w:b w:val="0"/>
          <w:i w:val="0"/>
          <w:color w:val="auto"/>
          <w:sz w:val="22"/>
          <w:szCs w:val="20"/>
        </w:rPr>
      </w:pPr>
    </w:p>
    <w:p w14:paraId="3D7A6F1E" w14:textId="1955A3CD" w:rsidR="006235FF" w:rsidRPr="00E1753E" w:rsidRDefault="000B3438" w:rsidP="006235FF">
      <w:pPr>
        <w:pStyle w:val="SubHeading"/>
        <w:rPr>
          <w:color w:val="1C4996"/>
        </w:rPr>
      </w:pPr>
      <w:r w:rsidRPr="00E1753E">
        <w:rPr>
          <w:color w:val="1C4996"/>
        </w:rPr>
        <w:t>Assessment</w:t>
      </w:r>
      <w:r w:rsidR="006235FF" w:rsidRPr="00E1753E">
        <w:rPr>
          <w:color w:val="1C4996"/>
        </w:rPr>
        <w:t xml:space="preserve"> </w:t>
      </w:r>
      <w:r w:rsidRPr="00E1753E">
        <w:rPr>
          <w:color w:val="1C4996"/>
        </w:rPr>
        <w:t>c</w:t>
      </w:r>
      <w:r w:rsidR="006235FF" w:rsidRPr="00E1753E">
        <w:rPr>
          <w:color w:val="1C4996"/>
        </w:rPr>
        <w:t>riteria</w:t>
      </w:r>
    </w:p>
    <w:p w14:paraId="1D059F74" w14:textId="77777777" w:rsidR="006235FF" w:rsidRPr="00C9314F" w:rsidRDefault="006235FF" w:rsidP="006235FF">
      <w:pPr>
        <w:rPr>
          <w:sz w:val="16"/>
          <w:szCs w:val="16"/>
        </w:rPr>
      </w:pPr>
    </w:p>
    <w:p w14:paraId="7BC2D88A" w14:textId="77777777" w:rsidR="006235FF" w:rsidRPr="0024120B" w:rsidRDefault="006235FF" w:rsidP="006235FF">
      <w:pPr>
        <w:pStyle w:val="BodyCopy"/>
        <w:rPr>
          <w:color w:val="auto"/>
        </w:rPr>
      </w:pPr>
      <w:r w:rsidRPr="0024120B">
        <w:rPr>
          <w:color w:val="auto"/>
        </w:rPr>
        <w:t xml:space="preserve">The selection panel will consider the following in assessing nominations: </w:t>
      </w:r>
    </w:p>
    <w:p w14:paraId="7CFA1732" w14:textId="77777777" w:rsidR="006235FF" w:rsidRPr="0024120B" w:rsidRDefault="006235FF" w:rsidP="006235FF">
      <w:pPr>
        <w:pStyle w:val="BodyCopy"/>
        <w:rPr>
          <w:color w:val="auto"/>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796"/>
      </w:tblGrid>
      <w:tr w:rsidR="009452A3" w:rsidRPr="0024120B" w14:paraId="29F72C16" w14:textId="77777777" w:rsidTr="409EAA7E">
        <w:tc>
          <w:tcPr>
            <w:tcW w:w="660" w:type="dxa"/>
          </w:tcPr>
          <w:p w14:paraId="4E2C06B3" w14:textId="41F872E0" w:rsidR="009452A3" w:rsidRPr="0024120B" w:rsidRDefault="009452A3" w:rsidP="006235FF">
            <w:pPr>
              <w:pStyle w:val="BodyCopy"/>
              <w:rPr>
                <w:b/>
                <w:color w:val="auto"/>
              </w:rPr>
            </w:pPr>
            <w:bookmarkStart w:id="0" w:name="_Hlk78298240"/>
            <w:r>
              <w:rPr>
                <w:b/>
                <w:color w:val="auto"/>
              </w:rPr>
              <w:t>No.</w:t>
            </w:r>
          </w:p>
        </w:tc>
        <w:tc>
          <w:tcPr>
            <w:tcW w:w="9796" w:type="dxa"/>
          </w:tcPr>
          <w:p w14:paraId="6927766D" w14:textId="4D6F9ECD" w:rsidR="009452A3" w:rsidRPr="0024120B" w:rsidRDefault="009452A3" w:rsidP="006235FF">
            <w:pPr>
              <w:pStyle w:val="BodyCopy"/>
              <w:rPr>
                <w:b/>
                <w:color w:val="auto"/>
              </w:rPr>
            </w:pPr>
            <w:r w:rsidRPr="0024120B">
              <w:rPr>
                <w:b/>
                <w:color w:val="auto"/>
              </w:rPr>
              <w:t>Description</w:t>
            </w:r>
          </w:p>
        </w:tc>
      </w:tr>
      <w:tr w:rsidR="009452A3" w:rsidRPr="0024120B" w14:paraId="42BC21B8" w14:textId="77777777" w:rsidTr="409EAA7E">
        <w:tc>
          <w:tcPr>
            <w:tcW w:w="660" w:type="dxa"/>
          </w:tcPr>
          <w:p w14:paraId="352CFEB2" w14:textId="151BA365" w:rsidR="009452A3" w:rsidRPr="0074065D" w:rsidRDefault="001C4A65" w:rsidP="00602BDA">
            <w:pPr>
              <w:pStyle w:val="BodyCopy"/>
              <w:jc w:val="center"/>
              <w:rPr>
                <w:color w:val="auto"/>
              </w:rPr>
            </w:pPr>
            <w:r>
              <w:rPr>
                <w:color w:val="auto"/>
              </w:rPr>
              <w:t>1</w:t>
            </w:r>
          </w:p>
        </w:tc>
        <w:tc>
          <w:tcPr>
            <w:tcW w:w="9796" w:type="dxa"/>
          </w:tcPr>
          <w:p w14:paraId="12C8F718" w14:textId="4E9BED21" w:rsidR="009452A3" w:rsidRPr="0024120B" w:rsidRDefault="00761C49" w:rsidP="0074065D">
            <w:pPr>
              <w:pStyle w:val="BodyCopy"/>
              <w:rPr>
                <w:color w:val="auto"/>
              </w:rPr>
            </w:pPr>
            <w:r w:rsidRPr="00761C49">
              <w:rPr>
                <w:color w:val="auto"/>
              </w:rPr>
              <w:t xml:space="preserve">How committed and active the school has been in demonstrating the integration of tennis into the school environment including teachers </w:t>
            </w:r>
            <w:r w:rsidRPr="5252417B">
              <w:rPr>
                <w:color w:val="auto"/>
              </w:rPr>
              <w:t xml:space="preserve">and the overall experience of students involved in the program. </w:t>
            </w:r>
            <w:r w:rsidR="00CE5FB3" w:rsidRPr="5252417B">
              <w:rPr>
                <w:color w:val="auto"/>
              </w:rPr>
              <w:t>Where applicable, demonstrate where you have modified the program to allow the inclusion of children</w:t>
            </w:r>
            <w:r w:rsidRPr="00761C49">
              <w:rPr>
                <w:color w:val="auto"/>
              </w:rPr>
              <w:t xml:space="preserve"> with </w:t>
            </w:r>
            <w:r w:rsidR="00CE5FB3" w:rsidRPr="5252417B">
              <w:rPr>
                <w:color w:val="auto"/>
              </w:rPr>
              <w:t>disabilities</w:t>
            </w:r>
            <w:r w:rsidRPr="00761C49">
              <w:rPr>
                <w:color w:val="auto"/>
              </w:rPr>
              <w:t xml:space="preserve"> and </w:t>
            </w:r>
            <w:r w:rsidR="00CE5FB3" w:rsidRPr="5252417B">
              <w:rPr>
                <w:color w:val="auto"/>
              </w:rPr>
              <w:t>other underrepresented groups to participate.</w:t>
            </w:r>
          </w:p>
        </w:tc>
      </w:tr>
      <w:tr w:rsidR="009452A3" w:rsidRPr="0024120B" w14:paraId="308BF4E7" w14:textId="77777777" w:rsidTr="409EAA7E">
        <w:tc>
          <w:tcPr>
            <w:tcW w:w="660" w:type="dxa"/>
          </w:tcPr>
          <w:p w14:paraId="4DA5AF54" w14:textId="2E17E0F9" w:rsidR="009452A3" w:rsidRPr="0074065D" w:rsidRDefault="5252417B" w:rsidP="00602BDA">
            <w:pPr>
              <w:pStyle w:val="BodyCopy"/>
              <w:jc w:val="center"/>
              <w:rPr>
                <w:color w:val="auto"/>
              </w:rPr>
            </w:pPr>
            <w:r w:rsidRPr="5252417B">
              <w:rPr>
                <w:color w:val="auto"/>
              </w:rPr>
              <w:t>2</w:t>
            </w:r>
          </w:p>
        </w:tc>
        <w:tc>
          <w:tcPr>
            <w:tcW w:w="9796" w:type="dxa"/>
          </w:tcPr>
          <w:p w14:paraId="36853D43" w14:textId="58D74A0A" w:rsidR="00723769" w:rsidRPr="0024120B" w:rsidRDefault="00070097" w:rsidP="00070097">
            <w:pPr>
              <w:pStyle w:val="BodyCopy"/>
              <w:rPr>
                <w:color w:val="auto"/>
              </w:rPr>
            </w:pPr>
            <w:r w:rsidRPr="5252417B">
              <w:rPr>
                <w:color w:val="auto"/>
              </w:rPr>
              <w:t xml:space="preserve">How the school fosters their relationship with the local club/and coach and how they promote these opportunities to the school community to allow for ongoing participation at the local club. </w:t>
            </w:r>
          </w:p>
        </w:tc>
      </w:tr>
      <w:tr w:rsidR="009D2029" w:rsidRPr="0024120B" w14:paraId="3CACEFEE" w14:textId="77777777" w:rsidTr="409EAA7E">
        <w:tc>
          <w:tcPr>
            <w:tcW w:w="660" w:type="dxa"/>
          </w:tcPr>
          <w:p w14:paraId="3C747FBA" w14:textId="3EC4283E" w:rsidR="009D2029" w:rsidRDefault="5252417B" w:rsidP="00602BDA">
            <w:pPr>
              <w:pStyle w:val="BodyCopy"/>
              <w:jc w:val="center"/>
              <w:rPr>
                <w:color w:val="auto"/>
              </w:rPr>
            </w:pPr>
            <w:r w:rsidRPr="5252417B">
              <w:rPr>
                <w:color w:val="auto"/>
              </w:rPr>
              <w:t>3</w:t>
            </w:r>
          </w:p>
        </w:tc>
        <w:tc>
          <w:tcPr>
            <w:tcW w:w="9796" w:type="dxa"/>
          </w:tcPr>
          <w:p w14:paraId="5C54CF98" w14:textId="7C44CF87" w:rsidR="009D2029" w:rsidRPr="00CE5FB3" w:rsidRDefault="7E15D1F5" w:rsidP="009D2029">
            <w:pPr>
              <w:pStyle w:val="BodyCopy"/>
              <w:rPr>
                <w:color w:val="auto"/>
              </w:rPr>
            </w:pPr>
            <w:r w:rsidRPr="409EAA7E">
              <w:rPr>
                <w:color w:val="auto"/>
              </w:rPr>
              <w:t>Consideration given to the involvement of the school in school competition, including intra school, gala days and performance of the school in respective team tennis competition</w:t>
            </w:r>
          </w:p>
        </w:tc>
      </w:tr>
      <w:bookmarkEnd w:id="0"/>
    </w:tbl>
    <w:p w14:paraId="42B33965" w14:textId="41571F28" w:rsidR="5252417B" w:rsidRDefault="5252417B"/>
    <w:p w14:paraId="4527FFB3" w14:textId="77777777" w:rsidR="006235FF" w:rsidRPr="0024120B" w:rsidRDefault="006235FF" w:rsidP="006235FF">
      <w:pPr>
        <w:rPr>
          <w:sz w:val="16"/>
          <w:szCs w:val="16"/>
        </w:rPr>
      </w:pPr>
    </w:p>
    <w:p w14:paraId="049AE855" w14:textId="091FCF56" w:rsidR="6FA90CEE" w:rsidRDefault="6FA90CEE" w:rsidP="409EAA7E">
      <w:pPr>
        <w:rPr>
          <w:rFonts w:ascii="Myriad Pro" w:hAnsi="Myriad Pro"/>
          <w:sz w:val="22"/>
          <w:szCs w:val="22"/>
          <w:lang w:val="en-GB"/>
        </w:rPr>
      </w:pPr>
      <w:r w:rsidRPr="409EAA7E">
        <w:rPr>
          <w:rFonts w:ascii="Myriad Pro" w:hAnsi="Myriad Pro"/>
          <w:b/>
          <w:bCs/>
          <w:sz w:val="22"/>
          <w:szCs w:val="22"/>
          <w:u w:val="single"/>
          <w:lang w:val="en-US"/>
        </w:rPr>
        <w:t>All</w:t>
      </w:r>
      <w:r w:rsidRPr="409EAA7E">
        <w:rPr>
          <w:rFonts w:ascii="Myriad Pro" w:hAnsi="Myriad Pro"/>
          <w:b/>
          <w:bCs/>
          <w:sz w:val="22"/>
          <w:szCs w:val="22"/>
          <w:lang w:val="en-US"/>
        </w:rPr>
        <w:t xml:space="preserve"> </w:t>
      </w:r>
      <w:r w:rsidRPr="409EAA7E">
        <w:rPr>
          <w:rFonts w:ascii="Myriad Pro" w:hAnsi="Myriad Pro"/>
          <w:sz w:val="22"/>
          <w:szCs w:val="22"/>
          <w:lang w:val="en-US"/>
        </w:rPr>
        <w:t>nominations for the 202</w:t>
      </w:r>
      <w:r w:rsidR="009B3002">
        <w:rPr>
          <w:rFonts w:ascii="Myriad Pro" w:hAnsi="Myriad Pro"/>
          <w:sz w:val="22"/>
          <w:szCs w:val="22"/>
          <w:lang w:val="en-US"/>
        </w:rPr>
        <w:t>4</w:t>
      </w:r>
      <w:r w:rsidRPr="409EAA7E">
        <w:rPr>
          <w:rFonts w:ascii="Myriad Pro" w:hAnsi="Myriad Pro"/>
          <w:sz w:val="22"/>
          <w:szCs w:val="22"/>
          <w:lang w:val="en-US"/>
        </w:rPr>
        <w:t xml:space="preserve"> Victorian </w:t>
      </w:r>
      <w:r w:rsidR="009B3002">
        <w:rPr>
          <w:rFonts w:ascii="Myriad Pro" w:hAnsi="Myriad Pro"/>
          <w:sz w:val="22"/>
          <w:szCs w:val="22"/>
          <w:lang w:val="en-US"/>
        </w:rPr>
        <w:t xml:space="preserve">Community </w:t>
      </w:r>
      <w:r w:rsidRPr="409EAA7E">
        <w:rPr>
          <w:rFonts w:ascii="Myriad Pro" w:hAnsi="Myriad Pro"/>
          <w:sz w:val="22"/>
          <w:szCs w:val="22"/>
          <w:lang w:val="en-US"/>
        </w:rPr>
        <w:t xml:space="preserve">Tennis Awards are to be submitted online via the </w:t>
      </w:r>
      <w:hyperlink r:id="rId11" w:history="1">
        <w:r w:rsidRPr="004F077E">
          <w:rPr>
            <w:rStyle w:val="Hyperlink"/>
            <w:rFonts w:ascii="Myriad Pro" w:hAnsi="Myriad Pro"/>
            <w:sz w:val="22"/>
            <w:szCs w:val="22"/>
            <w:lang w:val="en-US"/>
          </w:rPr>
          <w:t>Tennis Victoria website</w:t>
        </w:r>
      </w:hyperlink>
      <w:r w:rsidRPr="409EAA7E">
        <w:rPr>
          <w:rFonts w:ascii="Myriad Pro" w:hAnsi="Myriad Pro"/>
          <w:sz w:val="22"/>
          <w:szCs w:val="22"/>
          <w:lang w:val="en-US"/>
        </w:rPr>
        <w:t xml:space="preserve">. </w:t>
      </w:r>
      <w:r w:rsidRPr="409EAA7E">
        <w:rPr>
          <w:rFonts w:ascii="Myriad Pro" w:hAnsi="Myriad Pro"/>
          <w:sz w:val="22"/>
          <w:szCs w:val="22"/>
          <w:lang w:val="en-GB"/>
        </w:rPr>
        <w:t xml:space="preserve"> </w:t>
      </w:r>
    </w:p>
    <w:p w14:paraId="6C8CE50B" w14:textId="071C0D03" w:rsidR="6FA90CEE" w:rsidRDefault="6FA90CEE" w:rsidP="409EAA7E">
      <w:pPr>
        <w:rPr>
          <w:rFonts w:ascii="Myriad Pro" w:hAnsi="Myriad Pro"/>
          <w:sz w:val="22"/>
          <w:szCs w:val="22"/>
          <w:lang w:val="en-US"/>
        </w:rPr>
      </w:pPr>
      <w:r w:rsidRPr="409EAA7E">
        <w:rPr>
          <w:rFonts w:ascii="Myriad Pro" w:hAnsi="Myriad Pro"/>
          <w:sz w:val="22"/>
          <w:szCs w:val="22"/>
          <w:lang w:val="en-US"/>
        </w:rPr>
        <w:t xml:space="preserve"> </w:t>
      </w:r>
    </w:p>
    <w:p w14:paraId="4FE4A425" w14:textId="57852365" w:rsidR="6FA90CEE" w:rsidRDefault="6FA90CEE" w:rsidP="409EAA7E">
      <w:pPr>
        <w:rPr>
          <w:rFonts w:ascii="Myriad Pro" w:hAnsi="Myriad Pro"/>
          <w:b/>
          <w:bCs/>
          <w:sz w:val="22"/>
          <w:szCs w:val="22"/>
          <w:lang w:val="en-GB"/>
        </w:rPr>
      </w:pPr>
      <w:r w:rsidRPr="409EAA7E">
        <w:rPr>
          <w:rFonts w:ascii="Myriad Pro" w:hAnsi="Myriad Pro"/>
          <w:b/>
          <w:bCs/>
          <w:sz w:val="22"/>
          <w:szCs w:val="22"/>
          <w:lang w:val="en-US"/>
        </w:rPr>
        <w:t xml:space="preserve">The form on page 3 of this document can be used to collate your nomination information before submitting online. The online submission will not save your information as you go and must be completed in one attempt. Please note word restrictions are in place to keep nominations succinct.   </w:t>
      </w:r>
      <w:r w:rsidRPr="409EAA7E">
        <w:rPr>
          <w:rFonts w:ascii="Myriad Pro" w:hAnsi="Myriad Pro"/>
          <w:b/>
          <w:bCs/>
          <w:sz w:val="22"/>
          <w:szCs w:val="22"/>
          <w:lang w:val="en-GB"/>
        </w:rPr>
        <w:t xml:space="preserve"> </w:t>
      </w:r>
    </w:p>
    <w:p w14:paraId="725E6808" w14:textId="6BE0B5EE" w:rsidR="6FA90CEE" w:rsidRDefault="6FA90CEE" w:rsidP="409EAA7E">
      <w:pPr>
        <w:rPr>
          <w:rFonts w:ascii="Myriad Pro" w:hAnsi="Myriad Pro"/>
          <w:sz w:val="22"/>
          <w:szCs w:val="22"/>
          <w:lang w:val="en-US"/>
        </w:rPr>
      </w:pPr>
      <w:r w:rsidRPr="409EAA7E">
        <w:rPr>
          <w:rFonts w:ascii="Myriad Pro" w:hAnsi="Myriad Pro"/>
          <w:sz w:val="22"/>
          <w:szCs w:val="22"/>
          <w:lang w:val="en-US"/>
        </w:rPr>
        <w:t xml:space="preserve"> </w:t>
      </w:r>
    </w:p>
    <w:p w14:paraId="4FBB9FA3" w14:textId="174CE30D" w:rsidR="6FA90CEE" w:rsidRDefault="6FA90CEE" w:rsidP="409EAA7E">
      <w:pPr>
        <w:rPr>
          <w:rFonts w:ascii="Myriad Pro" w:hAnsi="Myriad Pro"/>
          <w:sz w:val="22"/>
          <w:szCs w:val="22"/>
          <w:lang w:val="en-GB"/>
        </w:rPr>
      </w:pPr>
      <w:r w:rsidRPr="409EAA7E">
        <w:rPr>
          <w:rFonts w:ascii="Myriad Pro" w:hAnsi="Myriad Pro"/>
          <w:sz w:val="22"/>
          <w:szCs w:val="22"/>
          <w:lang w:val="en-US"/>
        </w:rPr>
        <w:t xml:space="preserve">Only information provided via the online nomination portal and the supporting information attached to the submission will be considered by the selection panel. A maximum of three (3) attachments may be submitted. One </w:t>
      </w:r>
      <w:r w:rsidRPr="409EAA7E">
        <w:rPr>
          <w:rFonts w:ascii="Myriad Pro" w:hAnsi="Myriad Pro"/>
          <w:b/>
          <w:bCs/>
          <w:sz w:val="22"/>
          <w:szCs w:val="22"/>
          <w:u w:val="single"/>
          <w:lang w:val="en-US"/>
        </w:rPr>
        <w:t>must</w:t>
      </w:r>
      <w:r w:rsidRPr="409EAA7E">
        <w:rPr>
          <w:rFonts w:ascii="Myriad Pro" w:hAnsi="Myriad Pro"/>
          <w:b/>
          <w:bCs/>
          <w:sz w:val="22"/>
          <w:szCs w:val="22"/>
          <w:lang w:val="en-US"/>
        </w:rPr>
        <w:t xml:space="preserve"> </w:t>
      </w:r>
      <w:r w:rsidRPr="409EAA7E">
        <w:rPr>
          <w:rFonts w:ascii="Myriad Pro" w:hAnsi="Myriad Pro"/>
          <w:sz w:val="22"/>
          <w:szCs w:val="22"/>
          <w:lang w:val="en-US"/>
        </w:rPr>
        <w:t xml:space="preserve">be a high-resolution photo of the nominee. If the nomination is named as a finalist, this image will be used for event collateral related to the Victorian </w:t>
      </w:r>
      <w:r w:rsidR="009B3002">
        <w:rPr>
          <w:rFonts w:ascii="Myriad Pro" w:hAnsi="Myriad Pro"/>
          <w:sz w:val="22"/>
          <w:szCs w:val="22"/>
          <w:lang w:val="en-US"/>
        </w:rPr>
        <w:t xml:space="preserve">Community </w:t>
      </w:r>
      <w:r w:rsidRPr="409EAA7E">
        <w:rPr>
          <w:rFonts w:ascii="Myriad Pro" w:hAnsi="Myriad Pro"/>
          <w:sz w:val="22"/>
          <w:szCs w:val="22"/>
          <w:lang w:val="en-US"/>
        </w:rPr>
        <w:t xml:space="preserve">Tennis Awards. </w:t>
      </w:r>
      <w:r w:rsidRPr="409EAA7E">
        <w:rPr>
          <w:rFonts w:ascii="Myriad Pro" w:hAnsi="Myriad Pro"/>
          <w:sz w:val="22"/>
          <w:szCs w:val="22"/>
          <w:lang w:val="en-GB"/>
        </w:rPr>
        <w:t xml:space="preserve"> </w:t>
      </w:r>
    </w:p>
    <w:p w14:paraId="759B5D0F" w14:textId="41291BC5" w:rsidR="6FA90CEE" w:rsidRDefault="6FA90CEE" w:rsidP="409EAA7E">
      <w:pPr>
        <w:rPr>
          <w:rFonts w:ascii="Myriad Pro" w:hAnsi="Myriad Pro"/>
          <w:sz w:val="22"/>
          <w:szCs w:val="22"/>
          <w:lang w:val="en-US"/>
        </w:rPr>
      </w:pPr>
      <w:r w:rsidRPr="409EAA7E">
        <w:rPr>
          <w:rFonts w:ascii="Myriad Pro" w:hAnsi="Myriad Pro"/>
          <w:sz w:val="22"/>
          <w:szCs w:val="22"/>
          <w:lang w:val="en-US"/>
        </w:rPr>
        <w:t xml:space="preserve"> </w:t>
      </w:r>
    </w:p>
    <w:p w14:paraId="688D6EB2" w14:textId="1BFF82CB" w:rsidR="6FA90CEE" w:rsidRDefault="6FA90CEE" w:rsidP="409EAA7E">
      <w:pPr>
        <w:rPr>
          <w:rFonts w:ascii="Myriad Pro" w:hAnsi="Myriad Pro"/>
          <w:sz w:val="22"/>
          <w:szCs w:val="22"/>
          <w:lang w:val="en-GB"/>
        </w:rPr>
      </w:pPr>
      <w:r w:rsidRPr="409EAA7E">
        <w:rPr>
          <w:rFonts w:ascii="Myriad Pro" w:hAnsi="Myriad Pro"/>
          <w:sz w:val="22"/>
          <w:szCs w:val="22"/>
          <w:lang w:val="en-US"/>
        </w:rPr>
        <w:t>Tennis Victoria reserves the right to submit nominations for each award category.</w:t>
      </w:r>
      <w:r w:rsidRPr="409EAA7E">
        <w:rPr>
          <w:rFonts w:ascii="Myriad Pro" w:hAnsi="Myriad Pro"/>
          <w:sz w:val="22"/>
          <w:szCs w:val="22"/>
          <w:lang w:val="en-GB"/>
        </w:rPr>
        <w:t xml:space="preserve"> </w:t>
      </w:r>
    </w:p>
    <w:p w14:paraId="320F9785" w14:textId="0644A412" w:rsidR="6FA90CEE" w:rsidRDefault="6FA90CEE" w:rsidP="409EAA7E">
      <w:pPr>
        <w:rPr>
          <w:rFonts w:ascii="Myriad Pro" w:hAnsi="Myriad Pro"/>
          <w:sz w:val="22"/>
          <w:szCs w:val="22"/>
          <w:lang w:val="en-US"/>
        </w:rPr>
      </w:pPr>
      <w:r w:rsidRPr="409EAA7E">
        <w:rPr>
          <w:rFonts w:ascii="Myriad Pro" w:hAnsi="Myriad Pro"/>
          <w:sz w:val="22"/>
          <w:szCs w:val="22"/>
          <w:lang w:val="en-US"/>
        </w:rPr>
        <w:t xml:space="preserve"> </w:t>
      </w:r>
    </w:p>
    <w:p w14:paraId="5FA5FC60" w14:textId="11109903" w:rsidR="6FA90CEE" w:rsidRDefault="6FA90CEE" w:rsidP="409EAA7E">
      <w:pPr>
        <w:rPr>
          <w:rFonts w:ascii="Myriad Pro" w:hAnsi="Myriad Pro"/>
          <w:sz w:val="22"/>
          <w:szCs w:val="22"/>
          <w:lang w:val="en-GB"/>
        </w:rPr>
      </w:pPr>
      <w:r w:rsidRPr="409EAA7E">
        <w:rPr>
          <w:rFonts w:ascii="Myriad Pro" w:hAnsi="Myriad Pro"/>
          <w:sz w:val="22"/>
          <w:szCs w:val="22"/>
          <w:lang w:val="en-US"/>
        </w:rPr>
        <w:t>All decisions in relation to the 202</w:t>
      </w:r>
      <w:r w:rsidR="009B3002">
        <w:rPr>
          <w:rFonts w:ascii="Myriad Pro" w:hAnsi="Myriad Pro"/>
          <w:sz w:val="22"/>
          <w:szCs w:val="22"/>
          <w:lang w:val="en-US"/>
        </w:rPr>
        <w:t>4</w:t>
      </w:r>
      <w:r w:rsidRPr="409EAA7E">
        <w:rPr>
          <w:rFonts w:ascii="Myriad Pro" w:hAnsi="Myriad Pro"/>
          <w:sz w:val="22"/>
          <w:szCs w:val="22"/>
          <w:lang w:val="en-US"/>
        </w:rPr>
        <w:t xml:space="preserve"> Victorian </w:t>
      </w:r>
      <w:r w:rsidR="009B3002">
        <w:rPr>
          <w:rFonts w:ascii="Myriad Pro" w:hAnsi="Myriad Pro"/>
          <w:sz w:val="22"/>
          <w:szCs w:val="22"/>
          <w:lang w:val="en-US"/>
        </w:rPr>
        <w:t xml:space="preserve">Community </w:t>
      </w:r>
      <w:r w:rsidRPr="409EAA7E">
        <w:rPr>
          <w:rFonts w:ascii="Myriad Pro" w:hAnsi="Myriad Pro"/>
          <w:sz w:val="22"/>
          <w:szCs w:val="22"/>
          <w:lang w:val="en-US"/>
        </w:rPr>
        <w:t xml:space="preserve">Tennis Awards (including any questions in relation to eligibility) will be determined by the selection panel in its absolute discretion. </w:t>
      </w:r>
      <w:r w:rsidRPr="409EAA7E">
        <w:rPr>
          <w:rFonts w:ascii="Myriad Pro" w:hAnsi="Myriad Pro"/>
          <w:sz w:val="22"/>
          <w:szCs w:val="22"/>
          <w:u w:val="single"/>
          <w:lang w:val="en-US"/>
        </w:rPr>
        <w:t>All decisions are final, and no correspondence will be entered into.</w:t>
      </w:r>
    </w:p>
    <w:p w14:paraId="798D982A" w14:textId="6CA99EB4" w:rsidR="409EAA7E" w:rsidRDefault="409EAA7E" w:rsidP="409EAA7E">
      <w:pPr>
        <w:pStyle w:val="BodyCopy"/>
        <w:rPr>
          <w:color w:val="auto"/>
          <w:u w:val="single"/>
        </w:rPr>
      </w:pPr>
    </w:p>
    <w:p w14:paraId="5EEDC9E1" w14:textId="77777777" w:rsidR="007B3330" w:rsidRDefault="007B3330" w:rsidP="007B3330">
      <w:pPr>
        <w:pStyle w:val="BodyCopy"/>
        <w:rPr>
          <w:sz w:val="16"/>
          <w:szCs w:val="16"/>
        </w:rPr>
      </w:pPr>
    </w:p>
    <w:p w14:paraId="27FDD047" w14:textId="77777777" w:rsidR="005E3A3D" w:rsidRDefault="005E3A3D" w:rsidP="007B3330">
      <w:pPr>
        <w:pStyle w:val="BodyCopy"/>
        <w:rPr>
          <w:sz w:val="16"/>
          <w:szCs w:val="16"/>
        </w:rPr>
      </w:pPr>
    </w:p>
    <w:p w14:paraId="661CC827" w14:textId="77777777" w:rsidR="005E3A3D" w:rsidRDefault="005E3A3D" w:rsidP="007B3330">
      <w:pPr>
        <w:pStyle w:val="BodyCopy"/>
        <w:rPr>
          <w:sz w:val="16"/>
          <w:szCs w:val="16"/>
        </w:rPr>
      </w:pPr>
    </w:p>
    <w:p w14:paraId="600B3C47" w14:textId="77777777" w:rsidR="005E3A3D" w:rsidRDefault="005E3A3D" w:rsidP="007B3330">
      <w:pPr>
        <w:pStyle w:val="BodyCopy"/>
        <w:rPr>
          <w:sz w:val="16"/>
          <w:szCs w:val="16"/>
        </w:rPr>
      </w:pPr>
    </w:p>
    <w:p w14:paraId="6B5EAF39" w14:textId="77777777" w:rsidR="005E3A3D" w:rsidRDefault="005E3A3D" w:rsidP="007B3330">
      <w:pPr>
        <w:pStyle w:val="BodyCopy"/>
        <w:rPr>
          <w:sz w:val="16"/>
          <w:szCs w:val="16"/>
        </w:rPr>
      </w:pPr>
    </w:p>
    <w:p w14:paraId="6757646D" w14:textId="77777777" w:rsidR="005E3A3D" w:rsidRPr="00C9314F" w:rsidRDefault="005E3A3D" w:rsidP="007B3330">
      <w:pPr>
        <w:pStyle w:val="BodyCopy"/>
        <w:rPr>
          <w:sz w:val="16"/>
          <w:szCs w:val="16"/>
        </w:rPr>
      </w:pPr>
    </w:p>
    <w:p w14:paraId="6366A5DC" w14:textId="77777777" w:rsidR="007B3330" w:rsidRPr="00981DCF" w:rsidRDefault="007B3330" w:rsidP="007B3330">
      <w:pPr>
        <w:pStyle w:val="SubHeading"/>
        <w:rPr>
          <w:color w:val="1C4996"/>
        </w:rPr>
      </w:pPr>
      <w:r w:rsidRPr="00981DCF">
        <w:rPr>
          <w:color w:val="1C4996"/>
        </w:rPr>
        <w:t>Timeline</w:t>
      </w:r>
    </w:p>
    <w:p w14:paraId="21BDCAEE" w14:textId="1695074D" w:rsidR="409EAA7E" w:rsidRDefault="409EAA7E" w:rsidP="409EAA7E">
      <w:pPr>
        <w:pStyle w:val="BodyCopy"/>
        <w:jc w:val="both"/>
        <w:rPr>
          <w:sz w:val="16"/>
          <w:szCs w:val="16"/>
        </w:rPr>
      </w:pPr>
    </w:p>
    <w:p w14:paraId="46ADD22D" w14:textId="6E7BE313" w:rsidR="7B2839D0" w:rsidRDefault="7B2839D0" w:rsidP="409EAA7E">
      <w:pPr>
        <w:pStyle w:val="ListParagraph"/>
        <w:numPr>
          <w:ilvl w:val="0"/>
          <w:numId w:val="11"/>
        </w:numPr>
        <w:rPr>
          <w:rFonts w:ascii="Myriad Pro" w:hAnsi="Myriad Pro"/>
          <w:sz w:val="22"/>
          <w:szCs w:val="22"/>
          <w:lang w:val="en-GB"/>
        </w:rPr>
      </w:pPr>
      <w:r w:rsidRPr="409EAA7E">
        <w:rPr>
          <w:rFonts w:ascii="Myriad Pro" w:eastAsia="Times New Roman" w:hAnsi="Myriad Pro" w:cs="Times New Roman"/>
          <w:sz w:val="22"/>
          <w:szCs w:val="22"/>
        </w:rPr>
        <w:t xml:space="preserve">The award period is 1 </w:t>
      </w:r>
      <w:r w:rsidR="009B3002">
        <w:rPr>
          <w:rFonts w:ascii="Myriad Pro" w:eastAsia="Times New Roman" w:hAnsi="Myriad Pro" w:cs="Times New Roman"/>
          <w:sz w:val="22"/>
          <w:szCs w:val="22"/>
        </w:rPr>
        <w:t xml:space="preserve">March 2023 – 29 February 2024 </w:t>
      </w:r>
      <w:r w:rsidRPr="409EAA7E">
        <w:rPr>
          <w:rFonts w:ascii="Myriad Pro" w:eastAsia="Times New Roman" w:hAnsi="Myriad Pro" w:cs="Times New Roman"/>
          <w:sz w:val="22"/>
          <w:szCs w:val="22"/>
          <w:lang w:val="en-GB"/>
        </w:rPr>
        <w:t xml:space="preserve">  </w:t>
      </w:r>
    </w:p>
    <w:p w14:paraId="2C3F5901" w14:textId="766869BE" w:rsidR="7B2839D0" w:rsidRDefault="7B2839D0" w:rsidP="409EAA7E">
      <w:pPr>
        <w:pStyle w:val="ListParagraph"/>
        <w:numPr>
          <w:ilvl w:val="0"/>
          <w:numId w:val="11"/>
        </w:numPr>
        <w:rPr>
          <w:rFonts w:ascii="Myriad Pro" w:hAnsi="Myriad Pro"/>
          <w:sz w:val="22"/>
          <w:szCs w:val="22"/>
          <w:lang w:val="en-GB"/>
        </w:rPr>
      </w:pPr>
      <w:r w:rsidRPr="409EAA7E">
        <w:rPr>
          <w:rFonts w:ascii="Myriad Pro" w:eastAsia="Times New Roman" w:hAnsi="Myriad Pro" w:cs="Times New Roman"/>
          <w:sz w:val="22"/>
          <w:szCs w:val="22"/>
        </w:rPr>
        <w:t>Nominations Open – T</w:t>
      </w:r>
      <w:r w:rsidR="009B3002">
        <w:rPr>
          <w:rFonts w:ascii="Myriad Pro" w:eastAsia="Times New Roman" w:hAnsi="Myriad Pro" w:cs="Times New Roman"/>
          <w:sz w:val="22"/>
          <w:szCs w:val="22"/>
        </w:rPr>
        <w:t xml:space="preserve">hursday 29 February </w:t>
      </w:r>
    </w:p>
    <w:p w14:paraId="67B89F44" w14:textId="2F76BEE0" w:rsidR="7B2839D0" w:rsidRDefault="7B2839D0" w:rsidP="409EAA7E">
      <w:pPr>
        <w:pStyle w:val="ListParagraph"/>
        <w:numPr>
          <w:ilvl w:val="0"/>
          <w:numId w:val="11"/>
        </w:numPr>
        <w:rPr>
          <w:rFonts w:ascii="Myriad Pro" w:hAnsi="Myriad Pro"/>
          <w:sz w:val="22"/>
          <w:szCs w:val="22"/>
          <w:lang w:val="en-GB"/>
        </w:rPr>
      </w:pPr>
      <w:r w:rsidRPr="409EAA7E">
        <w:rPr>
          <w:rFonts w:ascii="Myriad Pro" w:eastAsia="Times New Roman" w:hAnsi="Myriad Pro" w:cs="Times New Roman"/>
          <w:sz w:val="22"/>
          <w:szCs w:val="22"/>
        </w:rPr>
        <w:t xml:space="preserve">Nominations Close – </w:t>
      </w:r>
      <w:r w:rsidR="009B3002">
        <w:rPr>
          <w:rFonts w:ascii="Myriad Pro" w:eastAsia="Times New Roman" w:hAnsi="Myriad Pro" w:cs="Times New Roman"/>
          <w:sz w:val="22"/>
          <w:szCs w:val="22"/>
        </w:rPr>
        <w:t>10am Tuesday 2 April 2024</w:t>
      </w:r>
    </w:p>
    <w:p w14:paraId="6B4161B7" w14:textId="1FA9A0EE" w:rsidR="7B2839D0" w:rsidRDefault="7B2839D0" w:rsidP="409EAA7E">
      <w:pPr>
        <w:pStyle w:val="ListParagraph"/>
        <w:numPr>
          <w:ilvl w:val="0"/>
          <w:numId w:val="11"/>
        </w:numPr>
        <w:rPr>
          <w:rFonts w:ascii="Myriad Pro" w:hAnsi="Myriad Pro"/>
          <w:sz w:val="22"/>
          <w:szCs w:val="22"/>
          <w:lang w:val="en-GB"/>
        </w:rPr>
      </w:pPr>
      <w:r w:rsidRPr="409EAA7E">
        <w:rPr>
          <w:rFonts w:ascii="Myriad Pro" w:eastAsia="Times New Roman" w:hAnsi="Myriad Pro" w:cs="Times New Roman"/>
          <w:sz w:val="22"/>
          <w:szCs w:val="22"/>
        </w:rPr>
        <w:t xml:space="preserve">All finalists will be notified in writing </w:t>
      </w:r>
      <w:r w:rsidR="009B3002">
        <w:rPr>
          <w:rFonts w:ascii="Myriad Pro" w:eastAsia="Times New Roman" w:hAnsi="Myriad Pro" w:cs="Times New Roman"/>
          <w:sz w:val="22"/>
          <w:szCs w:val="22"/>
        </w:rPr>
        <w:t>by Monday 29 April 2024</w:t>
      </w:r>
      <w:r w:rsidRPr="409EAA7E">
        <w:rPr>
          <w:rFonts w:ascii="Myriad Pro" w:eastAsia="Times New Roman" w:hAnsi="Myriad Pro" w:cs="Times New Roman"/>
          <w:sz w:val="22"/>
          <w:szCs w:val="22"/>
          <w:lang w:val="en-GB"/>
        </w:rPr>
        <w:t xml:space="preserve">  </w:t>
      </w:r>
    </w:p>
    <w:p w14:paraId="2C08B3BC" w14:textId="1B028AFB" w:rsidR="7B2839D0" w:rsidRDefault="7B2839D0" w:rsidP="409EAA7E">
      <w:pPr>
        <w:pStyle w:val="ListParagraph"/>
        <w:numPr>
          <w:ilvl w:val="0"/>
          <w:numId w:val="11"/>
        </w:numPr>
        <w:rPr>
          <w:rFonts w:ascii="Myriad Pro" w:hAnsi="Myriad Pro"/>
          <w:sz w:val="22"/>
          <w:szCs w:val="22"/>
          <w:lang w:val="en-GB"/>
        </w:rPr>
      </w:pPr>
      <w:r w:rsidRPr="409EAA7E">
        <w:rPr>
          <w:rFonts w:ascii="Myriad Pro" w:eastAsia="Times New Roman" w:hAnsi="Myriad Pro" w:cs="Times New Roman"/>
          <w:sz w:val="22"/>
          <w:szCs w:val="22"/>
        </w:rPr>
        <w:t xml:space="preserve">Awards will be presented at the Victorian </w:t>
      </w:r>
      <w:r w:rsidR="009B3002">
        <w:rPr>
          <w:rFonts w:ascii="Myriad Pro" w:eastAsia="Times New Roman" w:hAnsi="Myriad Pro" w:cs="Times New Roman"/>
          <w:sz w:val="22"/>
          <w:szCs w:val="22"/>
        </w:rPr>
        <w:t xml:space="preserve">Community </w:t>
      </w:r>
      <w:r w:rsidRPr="409EAA7E">
        <w:rPr>
          <w:rFonts w:ascii="Myriad Pro" w:eastAsia="Times New Roman" w:hAnsi="Myriad Pro" w:cs="Times New Roman"/>
          <w:sz w:val="22"/>
          <w:szCs w:val="22"/>
        </w:rPr>
        <w:t xml:space="preserve">Tennis Awards on </w:t>
      </w:r>
      <w:r w:rsidR="009B3002">
        <w:rPr>
          <w:rFonts w:ascii="Myriad Pro" w:eastAsia="Times New Roman" w:hAnsi="Myriad Pro" w:cs="Times New Roman"/>
          <w:sz w:val="22"/>
          <w:szCs w:val="22"/>
        </w:rPr>
        <w:t>Thursday 23 May 2024</w:t>
      </w:r>
    </w:p>
    <w:p w14:paraId="7EF0D73A" w14:textId="77777777" w:rsidR="007B3330" w:rsidRPr="00471BCD" w:rsidRDefault="007B3330" w:rsidP="007B3330">
      <w:pPr>
        <w:pStyle w:val="BodyCopy"/>
      </w:pPr>
    </w:p>
    <w:p w14:paraId="787DB93D" w14:textId="77777777" w:rsidR="007B3330" w:rsidRDefault="007B3330" w:rsidP="007B3330">
      <w:pPr>
        <w:pStyle w:val="SubHeading"/>
        <w:rPr>
          <w:color w:val="1C4996"/>
        </w:rPr>
      </w:pPr>
      <w:r w:rsidRPr="00981DCF">
        <w:rPr>
          <w:color w:val="1C4996"/>
        </w:rPr>
        <w:t>Requirements of award recipients</w:t>
      </w:r>
    </w:p>
    <w:p w14:paraId="0A384C07" w14:textId="77777777" w:rsidR="007B3330" w:rsidRPr="00981DCF" w:rsidRDefault="007B3330" w:rsidP="007B3330">
      <w:pPr>
        <w:pStyle w:val="SubHeading"/>
        <w:rPr>
          <w:color w:val="1C4996"/>
        </w:rPr>
      </w:pPr>
    </w:p>
    <w:p w14:paraId="73392061" w14:textId="6DC57EED" w:rsidR="5A434647" w:rsidRDefault="5A434647">
      <w:r w:rsidRPr="409EAA7E">
        <w:rPr>
          <w:rFonts w:ascii="Myriad Pro" w:eastAsia="Myriad Pro" w:hAnsi="Myriad Pro" w:cs="Myriad Pro"/>
          <w:color w:val="000000" w:themeColor="text1"/>
          <w:sz w:val="22"/>
          <w:szCs w:val="22"/>
        </w:rPr>
        <w:t xml:space="preserve">Finalists will be entitled to two (2) free of charge tickets to attend the Victorian </w:t>
      </w:r>
      <w:r w:rsidR="009B3002">
        <w:rPr>
          <w:rFonts w:ascii="Myriad Pro" w:eastAsia="Myriad Pro" w:hAnsi="Myriad Pro" w:cs="Myriad Pro"/>
          <w:color w:val="000000" w:themeColor="text1"/>
          <w:sz w:val="22"/>
          <w:szCs w:val="22"/>
        </w:rPr>
        <w:t xml:space="preserve">Community </w:t>
      </w:r>
      <w:r w:rsidRPr="409EAA7E">
        <w:rPr>
          <w:rFonts w:ascii="Myriad Pro" w:eastAsia="Myriad Pro" w:hAnsi="Myriad Pro" w:cs="Myriad Pro"/>
          <w:color w:val="000000" w:themeColor="text1"/>
          <w:sz w:val="22"/>
          <w:szCs w:val="22"/>
        </w:rPr>
        <w:t>Tennis Awards event. Further tickets will be available for purchase subject to capacity.</w:t>
      </w:r>
      <w:r w:rsidRPr="409EAA7E">
        <w:rPr>
          <w:rFonts w:ascii="Myriad Pro" w:eastAsia="Myriad Pro" w:hAnsi="Myriad Pro" w:cs="Myriad Pro"/>
          <w:color w:val="000000" w:themeColor="text1"/>
          <w:sz w:val="22"/>
          <w:szCs w:val="22"/>
          <w:lang w:val="en-GB"/>
        </w:rPr>
        <w:t xml:space="preserve"> </w:t>
      </w:r>
    </w:p>
    <w:p w14:paraId="33DFA000" w14:textId="351C78F8" w:rsidR="5A434647" w:rsidRDefault="5A434647">
      <w:r w:rsidRPr="409EAA7E">
        <w:rPr>
          <w:color w:val="000000" w:themeColor="text1"/>
        </w:rPr>
        <w:t xml:space="preserve"> </w:t>
      </w:r>
    </w:p>
    <w:p w14:paraId="30EC404A" w14:textId="1A582562" w:rsidR="5A434647" w:rsidRDefault="5A434647">
      <w:r w:rsidRPr="409EAA7E">
        <w:rPr>
          <w:rFonts w:ascii="Myriad Pro" w:eastAsia="Myriad Pro" w:hAnsi="Myriad Pro" w:cs="Myriad Pro"/>
          <w:color w:val="000000" w:themeColor="text1"/>
          <w:sz w:val="22"/>
          <w:szCs w:val="22"/>
          <w:lang w:val="en-US"/>
        </w:rPr>
        <w:t xml:space="preserve">Successful recipients may be required to participate in marketing and promotional activities in the 12 months following the award. </w:t>
      </w:r>
      <w:r w:rsidRPr="409EAA7E">
        <w:rPr>
          <w:rFonts w:ascii="Myriad Pro" w:eastAsia="Myriad Pro" w:hAnsi="Myriad Pro" w:cs="Myriad Pro"/>
          <w:color w:val="000000" w:themeColor="text1"/>
          <w:sz w:val="22"/>
          <w:szCs w:val="22"/>
          <w:lang w:val="en-GB"/>
        </w:rPr>
        <w:t xml:space="preserve"> </w:t>
      </w:r>
    </w:p>
    <w:p w14:paraId="5EF2639B" w14:textId="54CC3CC1" w:rsidR="5A434647" w:rsidRDefault="5A434647">
      <w:r w:rsidRPr="409EAA7E">
        <w:rPr>
          <w:rFonts w:ascii="Myriad Pro" w:eastAsia="Myriad Pro" w:hAnsi="Myriad Pro" w:cs="Myriad Pro"/>
          <w:color w:val="000000" w:themeColor="text1"/>
          <w:sz w:val="22"/>
          <w:szCs w:val="22"/>
        </w:rPr>
        <w:t xml:space="preserve"> </w:t>
      </w:r>
    </w:p>
    <w:p w14:paraId="3A92B5DD" w14:textId="2FE1E679" w:rsidR="5A434647" w:rsidRDefault="5A434647">
      <w:r w:rsidRPr="409EAA7E">
        <w:rPr>
          <w:rFonts w:ascii="Myriad Pro" w:eastAsia="Myriad Pro" w:hAnsi="Myriad Pro" w:cs="Myriad Pro"/>
          <w:color w:val="000000" w:themeColor="text1"/>
          <w:sz w:val="22"/>
          <w:szCs w:val="22"/>
          <w:lang w:val="en-US"/>
        </w:rPr>
        <w:t>The winner of this award will be nominated for the national Most Outstanding School award to be presented at the 202</w:t>
      </w:r>
      <w:r w:rsidR="009B3002">
        <w:rPr>
          <w:rFonts w:ascii="Myriad Pro" w:eastAsia="Myriad Pro" w:hAnsi="Myriad Pro" w:cs="Myriad Pro"/>
          <w:color w:val="000000" w:themeColor="text1"/>
          <w:sz w:val="22"/>
          <w:szCs w:val="22"/>
          <w:lang w:val="en-US"/>
        </w:rPr>
        <w:t>4</w:t>
      </w:r>
      <w:r w:rsidRPr="409EAA7E">
        <w:rPr>
          <w:rFonts w:ascii="Myriad Pro" w:eastAsia="Myriad Pro" w:hAnsi="Myriad Pro" w:cs="Myriad Pro"/>
          <w:color w:val="000000" w:themeColor="text1"/>
          <w:sz w:val="22"/>
          <w:szCs w:val="22"/>
          <w:lang w:val="en-US"/>
        </w:rPr>
        <w:t xml:space="preserve"> Newcombe Medal (Australian Tennis Awards). </w:t>
      </w:r>
      <w:r w:rsidRPr="409EAA7E">
        <w:rPr>
          <w:rFonts w:ascii="Myriad Pro" w:eastAsia="Myriad Pro" w:hAnsi="Myriad Pro" w:cs="Myriad Pro"/>
          <w:color w:val="000000" w:themeColor="text1"/>
          <w:sz w:val="22"/>
          <w:szCs w:val="22"/>
          <w:lang w:val="en-GB"/>
        </w:rPr>
        <w:t xml:space="preserve"> </w:t>
      </w:r>
    </w:p>
    <w:p w14:paraId="174A6A4F" w14:textId="0065C139" w:rsidR="409EAA7E" w:rsidRDefault="409EAA7E" w:rsidP="409EAA7E">
      <w:pPr>
        <w:rPr>
          <w:rFonts w:ascii="Myriad Pro" w:hAnsi="Myriad Pro" w:cs="Calibri"/>
          <w:sz w:val="22"/>
          <w:szCs w:val="22"/>
        </w:rPr>
      </w:pPr>
    </w:p>
    <w:p w14:paraId="3EE34E20" w14:textId="77777777" w:rsidR="007B3330" w:rsidRDefault="007B3330" w:rsidP="007B3330"/>
    <w:p w14:paraId="6E3A47C5" w14:textId="77777777" w:rsidR="00704669" w:rsidRDefault="00261FA3" w:rsidP="00704669">
      <w:pPr>
        <w:autoSpaceDE w:val="0"/>
        <w:autoSpaceDN w:val="0"/>
        <w:adjustRightInd w:val="0"/>
      </w:pPr>
      <w:r>
        <w:br w:type="page"/>
      </w:r>
    </w:p>
    <w:p w14:paraId="2CCA35AB" w14:textId="77777777" w:rsidR="00704669" w:rsidRDefault="00704669" w:rsidP="00704669">
      <w:pPr>
        <w:autoSpaceDE w:val="0"/>
        <w:autoSpaceDN w:val="0"/>
        <w:adjustRightInd w:val="0"/>
      </w:pPr>
    </w:p>
    <w:p w14:paraId="60C775BD" w14:textId="77777777" w:rsidR="001969FC" w:rsidRPr="00E7385D" w:rsidRDefault="001969FC" w:rsidP="001969FC">
      <w:pPr>
        <w:rPr>
          <w:rFonts w:ascii="Myriad Pro" w:hAnsi="Myriad Pro"/>
          <w:color w:val="5F5F5F"/>
          <w:sz w:val="22"/>
          <w:szCs w:val="20"/>
          <w:lang w:val="en-US"/>
        </w:rPr>
      </w:pPr>
      <w:r>
        <w:rPr>
          <w:rFonts w:ascii="Myriad Pro" w:hAnsi="Myriad Pro" w:cs="Myriad Pro"/>
          <w:b/>
          <w:bCs/>
          <w:i/>
          <w:iCs/>
          <w:color w:val="1C4996"/>
          <w:sz w:val="28"/>
          <w:lang w:eastAsia="en-AU"/>
        </w:rPr>
        <w:t>Nomination form</w:t>
      </w:r>
    </w:p>
    <w:p w14:paraId="5EFCB058" w14:textId="77777777" w:rsidR="001969FC" w:rsidRPr="00B24F20" w:rsidRDefault="001969FC" w:rsidP="001969FC">
      <w:pPr>
        <w:autoSpaceDE w:val="0"/>
        <w:autoSpaceDN w:val="0"/>
        <w:adjustRightInd w:val="0"/>
        <w:rPr>
          <w:rFonts w:ascii="Myriad Pro" w:hAnsi="Myriad Pro" w:cs="Myriad Pro"/>
          <w:b/>
          <w:bCs/>
          <w:i/>
          <w:iCs/>
          <w:color w:val="0092D2"/>
          <w:sz w:val="18"/>
          <w:lang w:eastAsia="en-AU"/>
        </w:rPr>
      </w:pPr>
    </w:p>
    <w:p w14:paraId="724AF289" w14:textId="4DADAF97" w:rsidR="171DC04A" w:rsidRDefault="171DC04A" w:rsidP="409EAA7E">
      <w:pPr>
        <w:rPr>
          <w:rFonts w:ascii="Myriad Pro" w:eastAsia="Myriad Pro" w:hAnsi="Myriad Pro" w:cs="Myriad Pro"/>
          <w:color w:val="000000" w:themeColor="text1"/>
          <w:sz w:val="22"/>
          <w:szCs w:val="22"/>
          <w:lang w:val="en-GB"/>
        </w:rPr>
      </w:pPr>
      <w:r w:rsidRPr="409EAA7E">
        <w:rPr>
          <w:rFonts w:ascii="Myriad Pro" w:eastAsia="Myriad Pro" w:hAnsi="Myriad Pro" w:cs="Myriad Pro"/>
          <w:color w:val="000000" w:themeColor="text1"/>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409EAA7E">
        <w:rPr>
          <w:rFonts w:ascii="Myriad Pro" w:eastAsia="Myriad Pro" w:hAnsi="Myriad Pro" w:cs="Myriad Pro"/>
          <w:color w:val="000000" w:themeColor="text1"/>
          <w:sz w:val="22"/>
          <w:szCs w:val="22"/>
          <w:lang w:val="en-GB"/>
        </w:rPr>
        <w:t xml:space="preserve"> </w:t>
      </w:r>
    </w:p>
    <w:p w14:paraId="081B99EA" w14:textId="10D18D0B" w:rsidR="171DC04A" w:rsidRDefault="171DC04A" w:rsidP="409EAA7E">
      <w:pPr>
        <w:rPr>
          <w:rFonts w:ascii="Myriad Pro" w:eastAsia="Myriad Pro" w:hAnsi="Myriad Pro" w:cs="Myriad Pro"/>
          <w:color w:val="000000" w:themeColor="text1"/>
          <w:sz w:val="22"/>
          <w:szCs w:val="22"/>
          <w:lang w:val="en-GB"/>
        </w:rPr>
      </w:pPr>
      <w:r w:rsidRPr="409EAA7E">
        <w:rPr>
          <w:rFonts w:ascii="Myriad Pro" w:eastAsia="Myriad Pro" w:hAnsi="Myriad Pro" w:cs="Myriad Pro"/>
          <w:color w:val="000000" w:themeColor="text1"/>
          <w:sz w:val="22"/>
          <w:szCs w:val="22"/>
        </w:rPr>
        <w:t xml:space="preserve">Please limit responses to strictly </w:t>
      </w:r>
      <w:r w:rsidRPr="409EAA7E">
        <w:rPr>
          <w:rFonts w:ascii="Myriad Pro" w:eastAsia="Myriad Pro" w:hAnsi="Myriad Pro" w:cs="Myriad Pro"/>
          <w:color w:val="000000" w:themeColor="text1"/>
          <w:sz w:val="22"/>
          <w:szCs w:val="22"/>
          <w:u w:val="single"/>
        </w:rPr>
        <w:t>200</w:t>
      </w:r>
      <w:r w:rsidRPr="409EAA7E">
        <w:rPr>
          <w:rFonts w:ascii="Myriad Pro" w:eastAsia="Myriad Pro" w:hAnsi="Myriad Pro" w:cs="Myriad Pro"/>
          <w:color w:val="000000" w:themeColor="text1"/>
          <w:sz w:val="22"/>
          <w:szCs w:val="22"/>
        </w:rPr>
        <w:t xml:space="preserve"> words per criteria. The online portal will not accept entries outside of these parameters. </w:t>
      </w:r>
      <w:r w:rsidRPr="409EAA7E">
        <w:rPr>
          <w:rFonts w:ascii="Myriad Pro" w:eastAsia="Myriad Pro" w:hAnsi="Myriad Pro" w:cs="Myriad Pro"/>
          <w:color w:val="000000" w:themeColor="text1"/>
          <w:sz w:val="22"/>
          <w:szCs w:val="22"/>
          <w:lang w:val="en-GB"/>
        </w:rPr>
        <w:t xml:space="preserve"> </w:t>
      </w:r>
    </w:p>
    <w:p w14:paraId="74A112E0" w14:textId="32D412B7" w:rsidR="409EAA7E" w:rsidRDefault="409EAA7E" w:rsidP="409EAA7E">
      <w:pPr>
        <w:rPr>
          <w:rFonts w:ascii="Segoe UI" w:hAnsi="Segoe UI" w:cs="Segoe UI"/>
          <w:color w:val="242424"/>
          <w:sz w:val="22"/>
          <w:szCs w:val="22"/>
        </w:rPr>
      </w:pPr>
    </w:p>
    <w:p w14:paraId="167C86CF" w14:textId="77777777" w:rsidR="001969FC" w:rsidRDefault="001969FC" w:rsidP="001969FC">
      <w:pPr>
        <w:autoSpaceDE w:val="0"/>
        <w:autoSpaceDN w:val="0"/>
        <w:adjustRightInd w:val="0"/>
        <w:rPr>
          <w:rFonts w:ascii="Myriad Pro" w:hAnsi="Myriad Pro" w:cs="Myriad Pro"/>
          <w:bCs/>
          <w:iCs/>
          <w:color w:val="1C4996"/>
          <w:sz w:val="22"/>
          <w:lang w:eastAsia="en-AU"/>
        </w:rPr>
      </w:pPr>
    </w:p>
    <w:tbl>
      <w:tblPr>
        <w:tblStyle w:val="TableGrid"/>
        <w:tblW w:w="10721" w:type="dxa"/>
        <w:tblLook w:val="04A0" w:firstRow="1" w:lastRow="0" w:firstColumn="1" w:lastColumn="0" w:noHBand="0" w:noVBand="1"/>
      </w:tblPr>
      <w:tblGrid>
        <w:gridCol w:w="3114"/>
        <w:gridCol w:w="2835"/>
        <w:gridCol w:w="4772"/>
      </w:tblGrid>
      <w:tr w:rsidR="00AF4142" w:rsidRPr="00293D1B" w14:paraId="2C52704F" w14:textId="07AE8D34" w:rsidTr="009429EF">
        <w:tc>
          <w:tcPr>
            <w:tcW w:w="3114" w:type="dxa"/>
          </w:tcPr>
          <w:p w14:paraId="6B2A76D5" w14:textId="3195DC90" w:rsidR="00AF4142" w:rsidRPr="00293D1B" w:rsidRDefault="00AF4142" w:rsidP="001C4C30">
            <w:pPr>
              <w:autoSpaceDE w:val="0"/>
              <w:autoSpaceDN w:val="0"/>
              <w:adjustRightInd w:val="0"/>
              <w:rPr>
                <w:rFonts w:ascii="Myriad Pro" w:hAnsi="Myriad Pro" w:cs="Myriad Pro"/>
                <w:b/>
                <w:iCs/>
                <w:lang w:eastAsia="en-AU"/>
              </w:rPr>
            </w:pPr>
            <w:r>
              <w:rPr>
                <w:rFonts w:ascii="Myriad Pro" w:hAnsi="Myriad Pro" w:cs="Myriad Pro"/>
                <w:b/>
                <w:iCs/>
                <w:lang w:eastAsia="en-AU"/>
              </w:rPr>
              <w:t xml:space="preserve">Connected local club and coach: </w:t>
            </w:r>
          </w:p>
        </w:tc>
        <w:tc>
          <w:tcPr>
            <w:tcW w:w="7607" w:type="dxa"/>
            <w:gridSpan w:val="2"/>
          </w:tcPr>
          <w:p w14:paraId="4E6BC707" w14:textId="77777777" w:rsidR="00AF4142" w:rsidRPr="00293D1B" w:rsidRDefault="00AF4142" w:rsidP="001C4C30">
            <w:pPr>
              <w:autoSpaceDE w:val="0"/>
              <w:autoSpaceDN w:val="0"/>
              <w:adjustRightInd w:val="0"/>
              <w:rPr>
                <w:rFonts w:ascii="Myriad Pro" w:hAnsi="Myriad Pro" w:cs="Myriad Pro"/>
                <w:bCs/>
                <w:iCs/>
                <w:sz w:val="28"/>
                <w:szCs w:val="28"/>
                <w:lang w:eastAsia="en-AU"/>
              </w:rPr>
            </w:pPr>
          </w:p>
        </w:tc>
      </w:tr>
      <w:tr w:rsidR="00314B72" w:rsidRPr="00293D1B" w14:paraId="2BB44FB9" w14:textId="4150BAD1" w:rsidTr="009429EF">
        <w:tc>
          <w:tcPr>
            <w:tcW w:w="3114" w:type="dxa"/>
          </w:tcPr>
          <w:p w14:paraId="44C29E65" w14:textId="7ED370E4" w:rsidR="00314B72" w:rsidRDefault="00314B72" w:rsidP="001C4C30">
            <w:pPr>
              <w:autoSpaceDE w:val="0"/>
              <w:autoSpaceDN w:val="0"/>
              <w:adjustRightInd w:val="0"/>
              <w:rPr>
                <w:rFonts w:ascii="Myriad Pro" w:hAnsi="Myriad Pro" w:cs="Myriad Pro"/>
                <w:b/>
                <w:iCs/>
                <w:lang w:eastAsia="en-AU"/>
              </w:rPr>
            </w:pPr>
            <w:r>
              <w:rPr>
                <w:rFonts w:ascii="Myriad Pro" w:hAnsi="Myriad Pro" w:cs="Myriad Pro"/>
                <w:b/>
                <w:iCs/>
                <w:lang w:eastAsia="en-AU"/>
              </w:rPr>
              <w:t>What year levels is tennis offered to at your school?</w:t>
            </w:r>
          </w:p>
        </w:tc>
        <w:tc>
          <w:tcPr>
            <w:tcW w:w="2835" w:type="dxa"/>
          </w:tcPr>
          <w:p w14:paraId="79437389" w14:textId="77777777" w:rsidR="00314B72" w:rsidRPr="00293D1B" w:rsidRDefault="00314B72" w:rsidP="001C4C30">
            <w:pPr>
              <w:autoSpaceDE w:val="0"/>
              <w:autoSpaceDN w:val="0"/>
              <w:adjustRightInd w:val="0"/>
              <w:rPr>
                <w:rFonts w:ascii="Myriad Pro" w:hAnsi="Myriad Pro" w:cs="Myriad Pro"/>
                <w:bCs/>
                <w:iCs/>
                <w:sz w:val="28"/>
                <w:szCs w:val="28"/>
                <w:lang w:eastAsia="en-AU"/>
              </w:rPr>
            </w:pPr>
          </w:p>
        </w:tc>
        <w:tc>
          <w:tcPr>
            <w:tcW w:w="4772" w:type="dxa"/>
          </w:tcPr>
          <w:p w14:paraId="511BA88F" w14:textId="09C01520" w:rsidR="00314B72" w:rsidRPr="00293D1B" w:rsidRDefault="00EF6C45" w:rsidP="001C4C30">
            <w:pPr>
              <w:autoSpaceDE w:val="0"/>
              <w:autoSpaceDN w:val="0"/>
              <w:adjustRightInd w:val="0"/>
              <w:rPr>
                <w:rFonts w:ascii="Myriad Pro" w:hAnsi="Myriad Pro" w:cs="Myriad Pro"/>
                <w:bCs/>
                <w:iCs/>
                <w:sz w:val="28"/>
                <w:szCs w:val="28"/>
                <w:lang w:eastAsia="en-AU"/>
              </w:rPr>
            </w:pPr>
            <w:r w:rsidRPr="00EF6C45">
              <w:rPr>
                <w:rFonts w:ascii="Myriad Pro" w:hAnsi="Myriad Pro" w:cs="Myriad Pro"/>
                <w:b/>
                <w:iCs/>
                <w:lang w:eastAsia="en-AU"/>
              </w:rPr>
              <w:t>N</w:t>
            </w:r>
            <w:r w:rsidR="00AF4142" w:rsidRPr="00EF6C45">
              <w:rPr>
                <w:rFonts w:ascii="Myriad Pro" w:hAnsi="Myriad Pro" w:cs="Myriad Pro"/>
                <w:b/>
                <w:iCs/>
                <w:lang w:eastAsia="en-AU"/>
              </w:rPr>
              <w:t>umber of participants</w:t>
            </w:r>
            <w:r>
              <w:rPr>
                <w:rFonts w:ascii="Myriad Pro" w:hAnsi="Myriad Pro" w:cs="Myriad Pro"/>
                <w:b/>
                <w:iCs/>
                <w:lang w:eastAsia="en-AU"/>
              </w:rPr>
              <w:t>:</w:t>
            </w:r>
            <w:r w:rsidR="00AF4142">
              <w:rPr>
                <w:rFonts w:ascii="Myriad Pro" w:hAnsi="Myriad Pro" w:cs="Myriad Pro"/>
                <w:bCs/>
                <w:iCs/>
                <w:sz w:val="28"/>
                <w:szCs w:val="28"/>
                <w:lang w:eastAsia="en-AU"/>
              </w:rPr>
              <w:t xml:space="preserve"> </w:t>
            </w:r>
          </w:p>
        </w:tc>
      </w:tr>
    </w:tbl>
    <w:p w14:paraId="028893FD" w14:textId="77777777" w:rsidR="001969FC" w:rsidRPr="00293D1B" w:rsidRDefault="001969FC" w:rsidP="001969FC">
      <w:pPr>
        <w:autoSpaceDE w:val="0"/>
        <w:autoSpaceDN w:val="0"/>
        <w:adjustRightInd w:val="0"/>
        <w:rPr>
          <w:rFonts w:ascii="Myriad Pro" w:hAnsi="Myriad Pro" w:cs="Myriad Pro"/>
          <w:b/>
          <w:iCs/>
          <w:sz w:val="22"/>
          <w:lang w:eastAsia="en-AU"/>
        </w:rPr>
      </w:pPr>
    </w:p>
    <w:p w14:paraId="3FD6725E" w14:textId="454D0A38" w:rsidR="00E7385D" w:rsidRDefault="00E7385D" w:rsidP="00785827">
      <w:pPr>
        <w:rPr>
          <w:rFonts w:ascii="Myriad Pro" w:hAnsi="Myriad Pro"/>
          <w:sz w:val="22"/>
          <w:lang w:val="en-US"/>
        </w:rPr>
      </w:pPr>
    </w:p>
    <w:tbl>
      <w:tblPr>
        <w:tblStyle w:val="TableGrid"/>
        <w:tblW w:w="0" w:type="auto"/>
        <w:tblLook w:val="04A0" w:firstRow="1" w:lastRow="0" w:firstColumn="1" w:lastColumn="0" w:noHBand="0" w:noVBand="1"/>
      </w:tblPr>
      <w:tblGrid>
        <w:gridCol w:w="584"/>
        <w:gridCol w:w="9872"/>
      </w:tblGrid>
      <w:tr w:rsidR="00E7385D" w14:paraId="2BBBBDD7" w14:textId="77777777" w:rsidTr="008E0C56">
        <w:tc>
          <w:tcPr>
            <w:tcW w:w="584" w:type="dxa"/>
            <w:tcBorders>
              <w:bottom w:val="single" w:sz="8" w:space="0" w:color="auto"/>
            </w:tcBorders>
            <w:shd w:val="clear" w:color="auto" w:fill="000000" w:themeFill="text1"/>
          </w:tcPr>
          <w:p w14:paraId="08F254D3" w14:textId="449F48F2" w:rsidR="00E7385D" w:rsidRPr="00E7385D" w:rsidRDefault="00E7385D" w:rsidP="00E7385D">
            <w:pPr>
              <w:jc w:val="center"/>
              <w:rPr>
                <w:rFonts w:ascii="Myriad Pro" w:hAnsi="Myriad Pro"/>
                <w:b/>
                <w:color w:val="FFFFFF" w:themeColor="background1"/>
                <w:szCs w:val="20"/>
                <w:lang w:val="en-US"/>
              </w:rPr>
            </w:pPr>
            <w:r w:rsidRPr="00E7385D">
              <w:rPr>
                <w:rFonts w:ascii="Myriad Pro" w:hAnsi="Myriad Pro"/>
                <w:b/>
                <w:color w:val="FFFFFF" w:themeColor="background1"/>
                <w:szCs w:val="20"/>
                <w:lang w:val="en-US"/>
              </w:rPr>
              <w:t>No.</w:t>
            </w:r>
          </w:p>
        </w:tc>
        <w:tc>
          <w:tcPr>
            <w:tcW w:w="9872" w:type="dxa"/>
            <w:tcBorders>
              <w:bottom w:val="single" w:sz="8" w:space="0" w:color="auto"/>
            </w:tcBorders>
            <w:shd w:val="clear" w:color="auto" w:fill="000000" w:themeFill="text1"/>
          </w:tcPr>
          <w:p w14:paraId="53ACEAE2" w14:textId="42CA1DD9" w:rsidR="00E7385D" w:rsidRPr="00E7385D" w:rsidRDefault="00E7385D" w:rsidP="00E7385D">
            <w:pPr>
              <w:rPr>
                <w:rFonts w:ascii="Myriad Pro" w:hAnsi="Myriad Pro"/>
                <w:b/>
                <w:color w:val="FFFFFF" w:themeColor="background1"/>
                <w:szCs w:val="20"/>
                <w:lang w:val="en-US"/>
              </w:rPr>
            </w:pPr>
            <w:r w:rsidRPr="00E7385D">
              <w:rPr>
                <w:rFonts w:ascii="Myriad Pro" w:hAnsi="Myriad Pro"/>
                <w:b/>
                <w:color w:val="FFFFFF" w:themeColor="background1"/>
                <w:szCs w:val="20"/>
                <w:lang w:val="en-US"/>
              </w:rPr>
              <w:t>D</w:t>
            </w:r>
            <w:r>
              <w:rPr>
                <w:rFonts w:ascii="Myriad Pro" w:hAnsi="Myriad Pro"/>
                <w:b/>
                <w:color w:val="FFFFFF" w:themeColor="background1"/>
                <w:szCs w:val="20"/>
                <w:lang w:val="en-US"/>
              </w:rPr>
              <w:t>escription</w:t>
            </w:r>
          </w:p>
        </w:tc>
      </w:tr>
      <w:tr w:rsidR="008E0C56" w14:paraId="133F6FDB" w14:textId="77777777" w:rsidTr="008E0C56">
        <w:tc>
          <w:tcPr>
            <w:tcW w:w="584" w:type="dxa"/>
            <w:vMerge w:val="restart"/>
            <w:tcBorders>
              <w:top w:val="single" w:sz="8" w:space="0" w:color="auto"/>
              <w:left w:val="single" w:sz="8" w:space="0" w:color="auto"/>
              <w:right w:val="single" w:sz="8" w:space="0" w:color="auto"/>
            </w:tcBorders>
            <w:vAlign w:val="center"/>
          </w:tcPr>
          <w:p w14:paraId="5C6E9D7F" w14:textId="649EAE3A" w:rsidR="008E0C56" w:rsidRPr="000A06C1" w:rsidRDefault="008E0C56" w:rsidP="00E7385D">
            <w:pPr>
              <w:jc w:val="center"/>
              <w:rPr>
                <w:rFonts w:ascii="Myriad Pro" w:eastAsiaTheme="minorEastAsia" w:hAnsi="Myriad Pro" w:cstheme="minorBidi"/>
                <w:szCs w:val="20"/>
                <w:lang w:val="en-US"/>
              </w:rPr>
            </w:pPr>
            <w:r w:rsidRPr="000A06C1">
              <w:rPr>
                <w:rFonts w:ascii="Myriad Pro" w:eastAsiaTheme="minorEastAsia" w:hAnsi="Myriad Pro" w:cstheme="minorBidi"/>
                <w:szCs w:val="20"/>
                <w:lang w:val="en-US"/>
              </w:rPr>
              <w:t>1</w:t>
            </w:r>
          </w:p>
        </w:tc>
        <w:tc>
          <w:tcPr>
            <w:tcW w:w="9872" w:type="dxa"/>
            <w:tcBorders>
              <w:top w:val="single" w:sz="8" w:space="0" w:color="auto"/>
              <w:left w:val="single" w:sz="8" w:space="0" w:color="auto"/>
              <w:bottom w:val="single" w:sz="8" w:space="0" w:color="auto"/>
              <w:right w:val="single" w:sz="8" w:space="0" w:color="auto"/>
            </w:tcBorders>
          </w:tcPr>
          <w:p w14:paraId="046E85D9" w14:textId="4DD2CE2B" w:rsidR="008E0C56" w:rsidRPr="000A06C1" w:rsidRDefault="008E0C56" w:rsidP="008E0C56">
            <w:pPr>
              <w:pStyle w:val="BodyCopy"/>
              <w:numPr>
                <w:ilvl w:val="0"/>
                <w:numId w:val="19"/>
              </w:numPr>
              <w:rPr>
                <w:rFonts w:eastAsiaTheme="minorEastAsia" w:cstheme="minorBidi"/>
                <w:color w:val="auto"/>
              </w:rPr>
            </w:pPr>
            <w:r w:rsidRPr="000A06C1">
              <w:rPr>
                <w:rFonts w:eastAsiaTheme="minorEastAsia" w:cstheme="minorBidi"/>
                <w:color w:val="auto"/>
              </w:rPr>
              <w:t xml:space="preserve">How committed and active the school has been in demonstrating the integration of tennis into the school environment including teachers and the overall experience of students involved in the program. Where applicable, demonstrate where you have modified the program to allow the inclusion of children with disabilities and other underrepresented groups to participate. </w:t>
            </w:r>
          </w:p>
          <w:p w14:paraId="1A9CFA6A" w14:textId="069645DD" w:rsidR="008E0C56" w:rsidRPr="000A06C1" w:rsidRDefault="008E0C56" w:rsidP="5252417B">
            <w:pPr>
              <w:pStyle w:val="BodyCopy"/>
              <w:rPr>
                <w:rFonts w:eastAsiaTheme="minorEastAsia" w:cstheme="minorBidi"/>
                <w:color w:val="auto"/>
              </w:rPr>
            </w:pPr>
          </w:p>
        </w:tc>
      </w:tr>
      <w:tr w:rsidR="008E0C56" w14:paraId="1EA808D1" w14:textId="77777777" w:rsidTr="008E0C56">
        <w:tc>
          <w:tcPr>
            <w:tcW w:w="584" w:type="dxa"/>
            <w:vMerge/>
            <w:tcBorders>
              <w:left w:val="single" w:sz="8" w:space="0" w:color="auto"/>
              <w:right w:val="single" w:sz="8" w:space="0" w:color="auto"/>
            </w:tcBorders>
            <w:vAlign w:val="center"/>
          </w:tcPr>
          <w:p w14:paraId="03B2D2A5" w14:textId="77777777" w:rsidR="008E0C56" w:rsidRPr="000A06C1" w:rsidRDefault="008E0C56" w:rsidP="00E7385D">
            <w:pPr>
              <w:jc w:val="center"/>
              <w:rPr>
                <w:rFonts w:ascii="Myriad Pro" w:eastAsiaTheme="minorEastAsia" w:hAnsi="Myriad Pro" w:cstheme="minorBidi"/>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3DE1B869" w14:textId="77777777" w:rsidR="008E0C56" w:rsidRPr="000A06C1" w:rsidRDefault="008E0C56" w:rsidP="00785827">
            <w:pPr>
              <w:rPr>
                <w:rFonts w:ascii="Myriad Pro" w:eastAsiaTheme="minorEastAsia" w:hAnsi="Myriad Pro" w:cstheme="minorBidi"/>
                <w:szCs w:val="20"/>
                <w:lang w:val="en-US"/>
              </w:rPr>
            </w:pPr>
          </w:p>
          <w:p w14:paraId="6022C030" w14:textId="77777777" w:rsidR="008E0C56" w:rsidRPr="000A06C1" w:rsidRDefault="008E0C56" w:rsidP="00785827">
            <w:pPr>
              <w:rPr>
                <w:rFonts w:ascii="Myriad Pro" w:eastAsiaTheme="minorEastAsia" w:hAnsi="Myriad Pro" w:cstheme="minorBidi"/>
                <w:szCs w:val="20"/>
                <w:lang w:val="en-US"/>
              </w:rPr>
            </w:pPr>
          </w:p>
          <w:p w14:paraId="69250AA9" w14:textId="77777777" w:rsidR="008E0C56" w:rsidRPr="000A06C1" w:rsidRDefault="008E0C56" w:rsidP="00785827">
            <w:pPr>
              <w:rPr>
                <w:rFonts w:ascii="Myriad Pro" w:eastAsiaTheme="minorEastAsia" w:hAnsi="Myriad Pro" w:cstheme="minorBidi"/>
                <w:szCs w:val="20"/>
                <w:lang w:val="en-US"/>
              </w:rPr>
            </w:pPr>
          </w:p>
          <w:p w14:paraId="7FCB3A72" w14:textId="77777777" w:rsidR="008E0C56" w:rsidRPr="000A06C1" w:rsidRDefault="008E0C56" w:rsidP="00785827">
            <w:pPr>
              <w:rPr>
                <w:rFonts w:ascii="Myriad Pro" w:eastAsiaTheme="minorEastAsia" w:hAnsi="Myriad Pro" w:cstheme="minorBidi"/>
                <w:szCs w:val="20"/>
                <w:lang w:val="en-US"/>
              </w:rPr>
            </w:pPr>
          </w:p>
          <w:p w14:paraId="7E47AC40" w14:textId="24C2CC42" w:rsidR="008E0C56" w:rsidRPr="000A06C1" w:rsidRDefault="008E0C56" w:rsidP="00785827">
            <w:pPr>
              <w:rPr>
                <w:rFonts w:ascii="Myriad Pro" w:eastAsiaTheme="minorEastAsia" w:hAnsi="Myriad Pro" w:cstheme="minorBidi"/>
                <w:szCs w:val="20"/>
                <w:lang w:val="en-US"/>
              </w:rPr>
            </w:pPr>
          </w:p>
        </w:tc>
      </w:tr>
      <w:tr w:rsidR="008E0C56" w14:paraId="74FF57AA" w14:textId="77777777" w:rsidTr="008E0C56">
        <w:tc>
          <w:tcPr>
            <w:tcW w:w="584" w:type="dxa"/>
            <w:vMerge/>
            <w:tcBorders>
              <w:left w:val="single" w:sz="8" w:space="0" w:color="auto"/>
              <w:right w:val="single" w:sz="8" w:space="0" w:color="auto"/>
            </w:tcBorders>
            <w:vAlign w:val="center"/>
          </w:tcPr>
          <w:p w14:paraId="0E672C0F" w14:textId="77777777" w:rsidR="008E0C56" w:rsidRPr="000A06C1" w:rsidRDefault="008E0C56" w:rsidP="00E7385D">
            <w:pPr>
              <w:jc w:val="center"/>
              <w:rPr>
                <w:rFonts w:ascii="Myriad Pro" w:eastAsiaTheme="minorEastAsia" w:hAnsi="Myriad Pro" w:cstheme="minorBidi"/>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58B66EEB" w14:textId="77777777" w:rsidR="00DC42B3" w:rsidRDefault="000A06C1">
            <w:pPr>
              <w:pStyle w:val="ListParagraph"/>
              <w:numPr>
                <w:ilvl w:val="0"/>
                <w:numId w:val="19"/>
              </w:numPr>
              <w:rPr>
                <w:rFonts w:ascii="Myriad Pro" w:hAnsi="Myriad Pro"/>
                <w:szCs w:val="20"/>
              </w:rPr>
            </w:pPr>
            <w:r w:rsidRPr="00DC42B3">
              <w:rPr>
                <w:rFonts w:ascii="Myriad Pro" w:hAnsi="Myriad Pro"/>
                <w:szCs w:val="20"/>
              </w:rPr>
              <w:t>Please click which are relevant to you below</w:t>
            </w:r>
            <w:r w:rsidR="00DC42B3" w:rsidRPr="00DC42B3">
              <w:rPr>
                <w:rFonts w:ascii="Myriad Pro" w:hAnsi="Myriad Pro"/>
                <w:szCs w:val="20"/>
              </w:rPr>
              <w:t xml:space="preserve">. </w:t>
            </w:r>
          </w:p>
          <w:p w14:paraId="506A1D93" w14:textId="156B8412" w:rsidR="000A06C1" w:rsidRPr="00DC42B3" w:rsidRDefault="005C709A" w:rsidP="00DC42B3">
            <w:pPr>
              <w:rPr>
                <w:rFonts w:ascii="Myriad Pro" w:hAnsi="Myriad Pro"/>
                <w:szCs w:val="20"/>
              </w:rPr>
            </w:pPr>
            <w:sdt>
              <w:sdtPr>
                <w:rPr>
                  <w:rFonts w:ascii="Myriad Pro" w:eastAsiaTheme="minorEastAsia" w:hAnsi="Myriad Pro"/>
                  <w:szCs w:val="20"/>
                </w:rPr>
                <w:id w:val="-1303535730"/>
                <w14:checkbox>
                  <w14:checked w14:val="0"/>
                  <w14:checkedState w14:val="2612" w14:font="MS Gothic"/>
                  <w14:uncheckedState w14:val="2610" w14:font="MS Gothic"/>
                </w14:checkbox>
              </w:sdtPr>
              <w:sdtEndPr/>
              <w:sdtContent>
                <w:r w:rsidR="000A06C1" w:rsidRPr="00DC42B3">
                  <w:rPr>
                    <w:rFonts w:ascii="Myriad Pro" w:eastAsiaTheme="minorEastAsia" w:hAnsi="Myriad Pro" w:hint="eastAsia"/>
                    <w:szCs w:val="20"/>
                  </w:rPr>
                  <w:t>☐</w:t>
                </w:r>
              </w:sdtContent>
            </w:sdt>
            <w:r w:rsidR="000A06C1" w:rsidRPr="00DC42B3">
              <w:rPr>
                <w:rFonts w:ascii="Myriad Pro" w:hAnsi="Myriad Pro"/>
                <w:szCs w:val="20"/>
              </w:rPr>
              <w:t>Sporting Schools</w:t>
            </w:r>
          </w:p>
          <w:p w14:paraId="11FD5EC8" w14:textId="77777777" w:rsidR="000A06C1" w:rsidRPr="000A06C1" w:rsidRDefault="005C709A" w:rsidP="000A06C1">
            <w:pPr>
              <w:rPr>
                <w:rFonts w:ascii="Myriad Pro" w:eastAsiaTheme="minorEastAsia" w:hAnsi="Myriad Pro" w:cstheme="minorBidi"/>
                <w:szCs w:val="20"/>
                <w:lang w:val="en-US"/>
              </w:rPr>
            </w:pPr>
            <w:sdt>
              <w:sdtPr>
                <w:rPr>
                  <w:rFonts w:ascii="Myriad Pro" w:eastAsiaTheme="minorEastAsia" w:hAnsi="Myriad Pro" w:cstheme="minorBidi"/>
                  <w:szCs w:val="20"/>
                  <w:lang w:val="en-US"/>
                </w:rPr>
                <w:id w:val="-1031882739"/>
                <w14:checkbox>
                  <w14:checked w14:val="0"/>
                  <w14:checkedState w14:val="2612" w14:font="MS Gothic"/>
                  <w14:uncheckedState w14:val="2610" w14:font="MS Gothic"/>
                </w14:checkbox>
              </w:sdtPr>
              <w:sdtEndPr/>
              <w:sdtContent>
                <w:r w:rsidR="000A06C1" w:rsidRPr="000A06C1">
                  <w:rPr>
                    <w:rFonts w:ascii="Myriad Pro" w:eastAsiaTheme="minorEastAsia" w:hAnsi="Myriad Pro" w:cstheme="minorBidi" w:hint="eastAsia"/>
                    <w:szCs w:val="20"/>
                    <w:lang w:val="en-US"/>
                  </w:rPr>
                  <w:t>☐</w:t>
                </w:r>
              </w:sdtContent>
            </w:sdt>
            <w:r w:rsidR="000A06C1" w:rsidRPr="000A06C1">
              <w:rPr>
                <w:rFonts w:ascii="Myriad Pro" w:eastAsiaTheme="minorEastAsia" w:hAnsi="Myriad Pro" w:cstheme="minorBidi"/>
                <w:szCs w:val="20"/>
                <w:lang w:val="en-US"/>
              </w:rPr>
              <w:t>Positive Start</w:t>
            </w:r>
          </w:p>
          <w:p w14:paraId="4029D1FC" w14:textId="77777777" w:rsidR="000A06C1" w:rsidRPr="000A06C1" w:rsidRDefault="005C709A" w:rsidP="000A06C1">
            <w:pPr>
              <w:rPr>
                <w:rFonts w:ascii="Myriad Pro" w:eastAsiaTheme="minorEastAsia" w:hAnsi="Myriad Pro" w:cstheme="minorBidi"/>
                <w:szCs w:val="20"/>
                <w:lang w:val="en-US"/>
              </w:rPr>
            </w:pPr>
            <w:sdt>
              <w:sdtPr>
                <w:rPr>
                  <w:rFonts w:ascii="Myriad Pro" w:eastAsiaTheme="minorEastAsia" w:hAnsi="Myriad Pro" w:cstheme="minorBidi"/>
                  <w:szCs w:val="20"/>
                  <w:lang w:val="en-US"/>
                </w:rPr>
                <w:id w:val="-824506850"/>
                <w14:checkbox>
                  <w14:checked w14:val="0"/>
                  <w14:checkedState w14:val="2612" w14:font="MS Gothic"/>
                  <w14:uncheckedState w14:val="2610" w14:font="MS Gothic"/>
                </w14:checkbox>
              </w:sdtPr>
              <w:sdtEndPr/>
              <w:sdtContent>
                <w:r w:rsidR="000A06C1" w:rsidRPr="000A06C1">
                  <w:rPr>
                    <w:rFonts w:ascii="Myriad Pro" w:eastAsiaTheme="minorEastAsia" w:hAnsi="Myriad Pro" w:cstheme="minorBidi" w:hint="eastAsia"/>
                    <w:szCs w:val="20"/>
                    <w:lang w:val="en-US"/>
                  </w:rPr>
                  <w:t>☐</w:t>
                </w:r>
              </w:sdtContent>
            </w:sdt>
            <w:r w:rsidR="000A06C1" w:rsidRPr="000A06C1">
              <w:rPr>
                <w:rFonts w:ascii="Myriad Pro" w:eastAsiaTheme="minorEastAsia" w:hAnsi="Myriad Pro" w:cstheme="minorBidi"/>
                <w:szCs w:val="20"/>
                <w:lang w:val="en-US"/>
              </w:rPr>
              <w:t>Active Schools</w:t>
            </w:r>
          </w:p>
          <w:p w14:paraId="1F697449" w14:textId="77777777" w:rsidR="000A06C1" w:rsidRPr="000A06C1" w:rsidRDefault="005C709A" w:rsidP="000A06C1">
            <w:pPr>
              <w:rPr>
                <w:rFonts w:ascii="Myriad Pro" w:eastAsiaTheme="minorEastAsia" w:hAnsi="Myriad Pro" w:cstheme="minorBidi"/>
                <w:szCs w:val="20"/>
                <w:lang w:val="en-US"/>
              </w:rPr>
            </w:pPr>
            <w:sdt>
              <w:sdtPr>
                <w:rPr>
                  <w:rFonts w:ascii="Myriad Pro" w:eastAsiaTheme="minorEastAsia" w:hAnsi="Myriad Pro" w:cstheme="minorBidi"/>
                  <w:szCs w:val="20"/>
                  <w:lang w:val="en-US"/>
                </w:rPr>
                <w:id w:val="745384661"/>
                <w14:checkbox>
                  <w14:checked w14:val="0"/>
                  <w14:checkedState w14:val="2612" w14:font="MS Gothic"/>
                  <w14:uncheckedState w14:val="2610" w14:font="MS Gothic"/>
                </w14:checkbox>
              </w:sdtPr>
              <w:sdtEndPr/>
              <w:sdtContent>
                <w:r w:rsidR="000A06C1" w:rsidRPr="000A06C1">
                  <w:rPr>
                    <w:rFonts w:ascii="Myriad Pro" w:eastAsiaTheme="minorEastAsia" w:hAnsi="Myriad Pro" w:cstheme="minorBidi" w:hint="eastAsia"/>
                    <w:szCs w:val="20"/>
                    <w:lang w:val="en-US"/>
                  </w:rPr>
                  <w:t>☐</w:t>
                </w:r>
              </w:sdtContent>
            </w:sdt>
            <w:r w:rsidR="000A06C1" w:rsidRPr="000A06C1">
              <w:rPr>
                <w:rFonts w:ascii="Myriad Pro" w:eastAsiaTheme="minorEastAsia" w:hAnsi="Myriad Pro" w:cstheme="minorBidi"/>
                <w:szCs w:val="20"/>
                <w:lang w:val="en-US"/>
              </w:rPr>
              <w:t>Club Connect</w:t>
            </w:r>
          </w:p>
          <w:p w14:paraId="316EB49C" w14:textId="77777777" w:rsidR="008E0C56" w:rsidRDefault="008E0C56" w:rsidP="00785827">
            <w:pPr>
              <w:rPr>
                <w:rFonts w:ascii="Myriad Pro" w:eastAsiaTheme="minorEastAsia" w:hAnsi="Myriad Pro" w:cstheme="minorBidi"/>
                <w:szCs w:val="20"/>
                <w:lang w:val="en-US"/>
              </w:rPr>
            </w:pPr>
          </w:p>
          <w:p w14:paraId="7F139990" w14:textId="5EFDBF78" w:rsidR="00DC42B3" w:rsidRPr="00DC42B3" w:rsidRDefault="00DC42B3" w:rsidP="00DC42B3">
            <w:pPr>
              <w:pStyle w:val="ListParagraph"/>
              <w:numPr>
                <w:ilvl w:val="0"/>
                <w:numId w:val="19"/>
              </w:numPr>
              <w:rPr>
                <w:rFonts w:ascii="Myriad Pro" w:hAnsi="Myriad Pro"/>
                <w:szCs w:val="20"/>
              </w:rPr>
            </w:pPr>
            <w:r w:rsidRPr="00DC42B3">
              <w:rPr>
                <w:rFonts w:ascii="Myriad Pro" w:hAnsi="Myriad Pro"/>
                <w:szCs w:val="20"/>
              </w:rPr>
              <w:t>How they support tennis in your school.</w:t>
            </w:r>
          </w:p>
          <w:p w14:paraId="2711E809" w14:textId="77777777" w:rsidR="00DC42B3" w:rsidRPr="000A06C1" w:rsidRDefault="00DC42B3" w:rsidP="00785827">
            <w:pPr>
              <w:rPr>
                <w:rFonts w:ascii="Myriad Pro" w:eastAsiaTheme="minorEastAsia" w:hAnsi="Myriad Pro" w:cstheme="minorBidi"/>
                <w:szCs w:val="20"/>
                <w:lang w:val="en-US"/>
              </w:rPr>
            </w:pPr>
          </w:p>
        </w:tc>
      </w:tr>
      <w:tr w:rsidR="00E7385D" w14:paraId="513629F6" w14:textId="77777777" w:rsidTr="008E0C56">
        <w:tc>
          <w:tcPr>
            <w:tcW w:w="584" w:type="dxa"/>
            <w:vMerge w:val="restart"/>
            <w:tcBorders>
              <w:top w:val="single" w:sz="8" w:space="0" w:color="auto"/>
              <w:left w:val="single" w:sz="8" w:space="0" w:color="auto"/>
              <w:bottom w:val="single" w:sz="8" w:space="0" w:color="auto"/>
              <w:right w:val="single" w:sz="8" w:space="0" w:color="auto"/>
            </w:tcBorders>
            <w:vAlign w:val="center"/>
          </w:tcPr>
          <w:p w14:paraId="2F66ED41" w14:textId="0D21F2CA" w:rsidR="00E7385D" w:rsidRPr="00E7385D" w:rsidRDefault="00E7385D" w:rsidP="00E7385D">
            <w:pPr>
              <w:jc w:val="center"/>
              <w:rPr>
                <w:rFonts w:ascii="Myriad Pro" w:hAnsi="Myriad Pro"/>
                <w:szCs w:val="20"/>
                <w:lang w:val="en-US"/>
              </w:rPr>
            </w:pPr>
            <w:r w:rsidRPr="00E7385D">
              <w:rPr>
                <w:rFonts w:ascii="Myriad Pro" w:hAnsi="Myriad Pro"/>
                <w:szCs w:val="20"/>
                <w:lang w:val="en-US"/>
              </w:rPr>
              <w:t>2</w:t>
            </w:r>
          </w:p>
        </w:tc>
        <w:tc>
          <w:tcPr>
            <w:tcW w:w="9872" w:type="dxa"/>
            <w:tcBorders>
              <w:top w:val="single" w:sz="8" w:space="0" w:color="auto"/>
              <w:left w:val="single" w:sz="8" w:space="0" w:color="auto"/>
              <w:bottom w:val="single" w:sz="8" w:space="0" w:color="auto"/>
              <w:right w:val="single" w:sz="8" w:space="0" w:color="auto"/>
            </w:tcBorders>
          </w:tcPr>
          <w:p w14:paraId="5934830E" w14:textId="0696EC42" w:rsidR="00E7385D" w:rsidRPr="0090019F" w:rsidRDefault="00070097" w:rsidP="5252417B">
            <w:pPr>
              <w:pStyle w:val="BodyCopy"/>
              <w:rPr>
                <w:color w:val="auto"/>
              </w:rPr>
            </w:pPr>
            <w:r w:rsidRPr="5252417B">
              <w:rPr>
                <w:color w:val="auto"/>
              </w:rPr>
              <w:t>How the school fosters their relationship with the local club/and coach and how they promote these opportunities to the school community to allow for ongoing participation at the local club.</w:t>
            </w:r>
          </w:p>
          <w:p w14:paraId="1AA89A5A" w14:textId="5DD6C561" w:rsidR="00E7385D" w:rsidRPr="0090019F" w:rsidRDefault="00E7385D" w:rsidP="00785827">
            <w:pPr>
              <w:rPr>
                <w:lang w:val="en-US"/>
              </w:rPr>
            </w:pPr>
          </w:p>
        </w:tc>
      </w:tr>
      <w:tr w:rsidR="00E7385D" w14:paraId="4832DB8C" w14:textId="77777777" w:rsidTr="008E0C56">
        <w:tc>
          <w:tcPr>
            <w:tcW w:w="584" w:type="dxa"/>
            <w:vMerge/>
            <w:vAlign w:val="center"/>
          </w:tcPr>
          <w:p w14:paraId="25F4B635" w14:textId="77777777" w:rsidR="00E7385D" w:rsidRPr="00E7385D" w:rsidRDefault="00E7385D" w:rsidP="00E7385D">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5510C15B" w14:textId="77777777" w:rsidR="00E7385D" w:rsidRDefault="00E7385D" w:rsidP="00785827">
            <w:pPr>
              <w:rPr>
                <w:rFonts w:ascii="Myriad Pro" w:hAnsi="Myriad Pro"/>
                <w:szCs w:val="20"/>
                <w:lang w:val="en-US"/>
              </w:rPr>
            </w:pPr>
          </w:p>
          <w:p w14:paraId="50DBE95C" w14:textId="77777777" w:rsidR="00CD26CF" w:rsidRDefault="00CD26CF" w:rsidP="00785827">
            <w:pPr>
              <w:rPr>
                <w:rFonts w:ascii="Myriad Pro" w:hAnsi="Myriad Pro"/>
                <w:szCs w:val="20"/>
                <w:lang w:val="en-US"/>
              </w:rPr>
            </w:pPr>
          </w:p>
          <w:p w14:paraId="37FEE20D" w14:textId="5EED4E26" w:rsidR="00CD26CF" w:rsidRPr="0090019F" w:rsidRDefault="00CD26CF" w:rsidP="00785827">
            <w:pPr>
              <w:rPr>
                <w:rFonts w:ascii="Myriad Pro" w:hAnsi="Myriad Pro"/>
                <w:szCs w:val="20"/>
                <w:lang w:val="en-US"/>
              </w:rPr>
            </w:pPr>
          </w:p>
        </w:tc>
      </w:tr>
      <w:tr w:rsidR="00E7385D" w14:paraId="672A2E9B" w14:textId="77777777" w:rsidTr="008E0C56">
        <w:tc>
          <w:tcPr>
            <w:tcW w:w="584" w:type="dxa"/>
            <w:vMerge w:val="restart"/>
            <w:tcBorders>
              <w:top w:val="single" w:sz="8" w:space="0" w:color="auto"/>
              <w:left w:val="single" w:sz="8" w:space="0" w:color="auto"/>
              <w:bottom w:val="single" w:sz="8" w:space="0" w:color="auto"/>
              <w:right w:val="single" w:sz="8" w:space="0" w:color="auto"/>
            </w:tcBorders>
            <w:vAlign w:val="center"/>
          </w:tcPr>
          <w:p w14:paraId="621D66FE" w14:textId="733BC8E2" w:rsidR="00E7385D" w:rsidRPr="00E7385D" w:rsidRDefault="00E7385D" w:rsidP="00E7385D">
            <w:pPr>
              <w:jc w:val="center"/>
              <w:rPr>
                <w:rFonts w:ascii="Myriad Pro" w:hAnsi="Myriad Pro"/>
                <w:szCs w:val="20"/>
                <w:lang w:val="en-US"/>
              </w:rPr>
            </w:pPr>
            <w:r w:rsidRPr="00E7385D">
              <w:rPr>
                <w:rFonts w:ascii="Myriad Pro" w:hAnsi="Myriad Pro"/>
                <w:szCs w:val="20"/>
                <w:lang w:val="en-US"/>
              </w:rPr>
              <w:t>3</w:t>
            </w:r>
          </w:p>
        </w:tc>
        <w:tc>
          <w:tcPr>
            <w:tcW w:w="9872" w:type="dxa"/>
            <w:tcBorders>
              <w:top w:val="single" w:sz="8" w:space="0" w:color="auto"/>
              <w:left w:val="single" w:sz="8" w:space="0" w:color="auto"/>
              <w:bottom w:val="single" w:sz="8" w:space="0" w:color="auto"/>
              <w:right w:val="single" w:sz="8" w:space="0" w:color="auto"/>
            </w:tcBorders>
          </w:tcPr>
          <w:p w14:paraId="430FA363" w14:textId="77777777" w:rsidR="00E7385D" w:rsidRPr="0090019F" w:rsidRDefault="009D2029" w:rsidP="5252417B">
            <w:pPr>
              <w:pStyle w:val="BodyCopy"/>
              <w:rPr>
                <w:color w:val="auto"/>
              </w:rPr>
            </w:pPr>
            <w:r w:rsidRPr="5252417B">
              <w:rPr>
                <w:color w:val="auto"/>
              </w:rPr>
              <w:t xml:space="preserve">Consideration given to the involvement of the school in school competition, including intra school, </w:t>
            </w:r>
          </w:p>
          <w:p w14:paraId="4C46F494" w14:textId="6555D846" w:rsidR="00E7385D" w:rsidRPr="0090019F" w:rsidRDefault="009D2029" w:rsidP="5252417B">
            <w:pPr>
              <w:pStyle w:val="BodyCopy"/>
              <w:rPr>
                <w:color w:val="auto"/>
              </w:rPr>
            </w:pPr>
            <w:r w:rsidRPr="5252417B">
              <w:rPr>
                <w:color w:val="auto"/>
              </w:rPr>
              <w:t>gala days and performance of the school in respective team tennis competition</w:t>
            </w:r>
          </w:p>
          <w:p w14:paraId="1D051603" w14:textId="5F26F8EE" w:rsidR="00E7385D" w:rsidRPr="0090019F" w:rsidRDefault="00E7385D" w:rsidP="00785827">
            <w:pPr>
              <w:rPr>
                <w:lang w:val="en-US"/>
              </w:rPr>
            </w:pPr>
          </w:p>
        </w:tc>
      </w:tr>
      <w:tr w:rsidR="00E7385D" w14:paraId="7006359A" w14:textId="77777777" w:rsidTr="008E0C56">
        <w:tc>
          <w:tcPr>
            <w:tcW w:w="584" w:type="dxa"/>
            <w:vMerge/>
            <w:vAlign w:val="center"/>
          </w:tcPr>
          <w:p w14:paraId="584ACF04" w14:textId="77777777" w:rsidR="00E7385D" w:rsidRPr="00E7385D" w:rsidRDefault="00E7385D" w:rsidP="00E7385D">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544541FD" w14:textId="77777777" w:rsidR="00E7385D" w:rsidRDefault="00E7385D" w:rsidP="00785827">
            <w:pPr>
              <w:rPr>
                <w:rFonts w:ascii="Myriad Pro" w:hAnsi="Myriad Pro"/>
                <w:szCs w:val="20"/>
                <w:lang w:val="en-US"/>
              </w:rPr>
            </w:pPr>
          </w:p>
          <w:p w14:paraId="51FF5B86" w14:textId="7DB7FF40" w:rsidR="00CD26CF" w:rsidRDefault="005C709A" w:rsidP="00785827">
            <w:pPr>
              <w:rPr>
                <w:rFonts w:ascii="Myriad Pro" w:hAnsi="Myriad Pro"/>
                <w:lang w:val="en-US"/>
              </w:rPr>
            </w:pPr>
            <w:sdt>
              <w:sdtPr>
                <w:rPr>
                  <w:rFonts w:ascii="Myriad Pro" w:hAnsi="Myriad Pro"/>
                  <w:lang w:val="en-US"/>
                </w:rPr>
                <w:id w:val="852608717"/>
                <w14:checkbox>
                  <w14:checked w14:val="0"/>
                  <w14:checkedState w14:val="2612" w14:font="MS Gothic"/>
                  <w14:uncheckedState w14:val="2610" w14:font="MS Gothic"/>
                </w14:checkbox>
              </w:sdtPr>
              <w:sdtEndPr/>
              <w:sdtContent>
                <w:r w:rsidR="00B95265" w:rsidRPr="00B95265">
                  <w:rPr>
                    <w:rFonts w:ascii="MS Gothic" w:eastAsia="MS Gothic" w:hAnsi="MS Gothic" w:hint="eastAsia"/>
                    <w:lang w:val="en-US"/>
                  </w:rPr>
                  <w:t>☐</w:t>
                </w:r>
              </w:sdtContent>
            </w:sdt>
            <w:r w:rsidR="5252417B" w:rsidRPr="5252417B">
              <w:rPr>
                <w:rFonts w:ascii="Myriad Pro" w:hAnsi="Myriad Pro"/>
                <w:lang w:val="en-US"/>
              </w:rPr>
              <w:t xml:space="preserve">SSV 5/6 inter school Red Ball </w:t>
            </w:r>
            <w:proofErr w:type="gramStart"/>
            <w:r w:rsidR="5252417B" w:rsidRPr="5252417B">
              <w:rPr>
                <w:rFonts w:ascii="Myriad Pro" w:hAnsi="Myriad Pro"/>
                <w:lang w:val="en-US"/>
              </w:rPr>
              <w:t>competition</w:t>
            </w:r>
            <w:proofErr w:type="gramEnd"/>
          </w:p>
          <w:p w14:paraId="2DAF1E2C" w14:textId="54CF5903" w:rsidR="5252417B" w:rsidRDefault="005C709A" w:rsidP="5252417B">
            <w:pPr>
              <w:rPr>
                <w:lang w:val="en-US"/>
              </w:rPr>
            </w:pPr>
            <w:sdt>
              <w:sdtPr>
                <w:rPr>
                  <w:rFonts w:ascii="Myriad Pro" w:hAnsi="Myriad Pro"/>
                  <w:lang w:val="en-US"/>
                </w:rPr>
                <w:id w:val="-1194909925"/>
                <w14:checkbox>
                  <w14:checked w14:val="0"/>
                  <w14:checkedState w14:val="2612" w14:font="MS Gothic"/>
                  <w14:uncheckedState w14:val="2610" w14:font="MS Gothic"/>
                </w14:checkbox>
              </w:sdtPr>
              <w:sdtEndPr/>
              <w:sdtContent>
                <w:r w:rsidR="00B95265" w:rsidRPr="00B95265">
                  <w:rPr>
                    <w:rFonts w:ascii="MS Gothic" w:eastAsia="MS Gothic" w:hAnsi="MS Gothic" w:hint="eastAsia"/>
                    <w:lang w:val="en-US"/>
                  </w:rPr>
                  <w:t>☐</w:t>
                </w:r>
              </w:sdtContent>
            </w:sdt>
            <w:r w:rsidR="5252417B" w:rsidRPr="5252417B">
              <w:rPr>
                <w:rFonts w:ascii="Myriad Pro" w:hAnsi="Myriad Pro"/>
                <w:lang w:val="en-US"/>
              </w:rPr>
              <w:t>Intra School Gala Days</w:t>
            </w:r>
          </w:p>
          <w:p w14:paraId="726F1EFD" w14:textId="3DB4A89B" w:rsidR="5252417B" w:rsidRDefault="005C709A" w:rsidP="5252417B">
            <w:pPr>
              <w:rPr>
                <w:lang w:val="en-US"/>
              </w:rPr>
            </w:pPr>
            <w:sdt>
              <w:sdtPr>
                <w:rPr>
                  <w:rFonts w:ascii="Myriad Pro" w:hAnsi="Myriad Pro"/>
                  <w:lang w:val="en-US"/>
                </w:rPr>
                <w:id w:val="1052508568"/>
                <w14:checkbox>
                  <w14:checked w14:val="0"/>
                  <w14:checkedState w14:val="2612" w14:font="MS Gothic"/>
                  <w14:uncheckedState w14:val="2610" w14:font="MS Gothic"/>
                </w14:checkbox>
              </w:sdtPr>
              <w:sdtEndPr/>
              <w:sdtContent>
                <w:r w:rsidR="00B95265" w:rsidRPr="00B95265">
                  <w:rPr>
                    <w:rFonts w:ascii="MS Gothic" w:eastAsia="MS Gothic" w:hAnsi="MS Gothic" w:hint="eastAsia"/>
                    <w:lang w:val="en-US"/>
                  </w:rPr>
                  <w:t>☐</w:t>
                </w:r>
              </w:sdtContent>
            </w:sdt>
            <w:r w:rsidR="5252417B" w:rsidRPr="5252417B">
              <w:rPr>
                <w:rFonts w:ascii="Myriad Pro" w:hAnsi="Myriad Pro"/>
                <w:lang w:val="en-US"/>
              </w:rPr>
              <w:t>MDF Cup</w:t>
            </w:r>
          </w:p>
          <w:p w14:paraId="451AA3EE" w14:textId="34B775FD" w:rsidR="5252417B" w:rsidRDefault="005C709A" w:rsidP="5252417B">
            <w:pPr>
              <w:rPr>
                <w:rFonts w:ascii="Myriad Pro" w:hAnsi="Myriad Pro"/>
                <w:lang w:val="en-US"/>
              </w:rPr>
            </w:pPr>
            <w:sdt>
              <w:sdtPr>
                <w:rPr>
                  <w:rFonts w:ascii="Myriad Pro" w:hAnsi="Myriad Pro"/>
                  <w:lang w:val="en-US"/>
                </w:rPr>
                <w:id w:val="-151680640"/>
                <w:placeholder>
                  <w:docPart w:val="2E6171086F77487795FE0DF46381F50F"/>
                </w:placeholder>
                <w14:checkbox>
                  <w14:checked w14:val="0"/>
                  <w14:checkedState w14:val="2612" w14:font="MS Gothic"/>
                  <w14:uncheckedState w14:val="2610" w14:font="MS Gothic"/>
                </w14:checkbox>
              </w:sdtPr>
              <w:sdtEndPr/>
              <w:sdtContent>
                <w:r w:rsidR="00B95265">
                  <w:rPr>
                    <w:rFonts w:ascii="MS Gothic" w:eastAsia="MS Gothic" w:hAnsi="MS Gothic" w:hint="eastAsia"/>
                    <w:lang w:val="en-US"/>
                  </w:rPr>
                  <w:t>☐</w:t>
                </w:r>
              </w:sdtContent>
            </w:sdt>
            <w:r w:rsidR="00B95265">
              <w:rPr>
                <w:rFonts w:ascii="Myriad Pro" w:hAnsi="Myriad Pro"/>
                <w:lang w:val="en-US"/>
              </w:rPr>
              <w:t xml:space="preserve">Yellow Ball/ </w:t>
            </w:r>
            <w:r w:rsidR="5252417B" w:rsidRPr="5252417B">
              <w:rPr>
                <w:rFonts w:ascii="Myriad Pro" w:hAnsi="Myriad Pro"/>
                <w:lang w:val="en-US"/>
              </w:rPr>
              <w:t>Bruce Cup</w:t>
            </w:r>
            <w:r w:rsidR="00B95265">
              <w:rPr>
                <w:rFonts w:ascii="Myriad Pro" w:hAnsi="Myriad Pro"/>
                <w:lang w:val="en-US"/>
              </w:rPr>
              <w:t xml:space="preserve"> / Pizzey Cup / Team </w:t>
            </w:r>
            <w:r w:rsidR="002B77EA">
              <w:rPr>
                <w:rFonts w:ascii="Myriad Pro" w:hAnsi="Myriad Pro"/>
                <w:lang w:val="en-US"/>
              </w:rPr>
              <w:t xml:space="preserve">Tennis </w:t>
            </w:r>
            <w:r w:rsidR="5252417B" w:rsidRPr="5252417B">
              <w:rPr>
                <w:rFonts w:ascii="Myriad Pro" w:hAnsi="Myriad Pro"/>
                <w:lang w:val="en-US"/>
              </w:rPr>
              <w:t>representation</w:t>
            </w:r>
          </w:p>
          <w:p w14:paraId="2C7E284B" w14:textId="751E36F6" w:rsidR="002B77EA" w:rsidRDefault="005C709A" w:rsidP="5252417B">
            <w:pPr>
              <w:rPr>
                <w:rFonts w:ascii="Myriad Pro" w:hAnsi="Myriad Pro"/>
                <w:lang w:val="en-US"/>
              </w:rPr>
            </w:pPr>
            <w:sdt>
              <w:sdtPr>
                <w:rPr>
                  <w:rFonts w:ascii="Myriad Pro" w:hAnsi="Myriad Pro"/>
                  <w:lang w:val="en-US"/>
                </w:rPr>
                <w:id w:val="-1039897384"/>
                <w:placeholder>
                  <w:docPart w:val="2E6171086F77487795FE0DF46381F50F"/>
                </w:placeholder>
                <w14:checkbox>
                  <w14:checked w14:val="0"/>
                  <w14:checkedState w14:val="2612" w14:font="MS Gothic"/>
                  <w14:uncheckedState w14:val="2610" w14:font="MS Gothic"/>
                </w14:checkbox>
              </w:sdtPr>
              <w:sdtEndPr/>
              <w:sdtContent>
                <w:r w:rsidR="002B77EA" w:rsidRPr="002B77EA">
                  <w:rPr>
                    <w:rFonts w:ascii="MS Gothic" w:eastAsia="MS Gothic" w:hAnsi="MS Gothic" w:hint="eastAsia"/>
                    <w:lang w:val="en-US"/>
                  </w:rPr>
                  <w:t>☐</w:t>
                </w:r>
              </w:sdtContent>
            </w:sdt>
            <w:r w:rsidR="002B77EA">
              <w:rPr>
                <w:rFonts w:ascii="Myriad Pro" w:hAnsi="Myriad Pro"/>
                <w:lang w:val="en-US"/>
              </w:rPr>
              <w:t>Local Association Competition</w:t>
            </w:r>
          </w:p>
          <w:p w14:paraId="7758843D" w14:textId="77777777" w:rsidR="00CD26CF" w:rsidRDefault="005C709A" w:rsidP="00785827">
            <w:pPr>
              <w:rPr>
                <w:rFonts w:ascii="Myriad Pro" w:hAnsi="Myriad Pro"/>
                <w:lang w:val="en-US"/>
              </w:rPr>
            </w:pPr>
            <w:sdt>
              <w:sdtPr>
                <w:rPr>
                  <w:rFonts w:ascii="Myriad Pro" w:hAnsi="Myriad Pro"/>
                  <w:lang w:val="en-US"/>
                </w:rPr>
                <w:id w:val="-1520388259"/>
                <w14:checkbox>
                  <w14:checked w14:val="0"/>
                  <w14:checkedState w14:val="2612" w14:font="MS Gothic"/>
                  <w14:uncheckedState w14:val="2610" w14:font="MS Gothic"/>
                </w14:checkbox>
              </w:sdtPr>
              <w:sdtEndPr/>
              <w:sdtContent>
                <w:r w:rsidR="00044A2B" w:rsidRPr="00044A2B">
                  <w:rPr>
                    <w:rFonts w:ascii="MS Gothic" w:eastAsia="MS Gothic" w:hAnsi="MS Gothic" w:hint="eastAsia"/>
                    <w:lang w:val="en-US"/>
                  </w:rPr>
                  <w:t>☐</w:t>
                </w:r>
              </w:sdtContent>
            </w:sdt>
            <w:r w:rsidR="00044A2B">
              <w:rPr>
                <w:rFonts w:ascii="Myriad Pro" w:hAnsi="Myriad Pro"/>
                <w:lang w:val="en-US"/>
              </w:rPr>
              <w:t>Other (please specify below)</w:t>
            </w:r>
          </w:p>
          <w:p w14:paraId="43F04ADD" w14:textId="77777777" w:rsidR="001D29C1" w:rsidRDefault="001D29C1" w:rsidP="00785827">
            <w:pPr>
              <w:rPr>
                <w:rFonts w:ascii="Myriad Pro" w:hAnsi="Myriad Pro"/>
                <w:lang w:val="en-US"/>
              </w:rPr>
            </w:pPr>
          </w:p>
          <w:p w14:paraId="1475946C" w14:textId="77777777" w:rsidR="0062554B" w:rsidRDefault="0062554B" w:rsidP="00785827">
            <w:pPr>
              <w:rPr>
                <w:rFonts w:ascii="Myriad Pro" w:hAnsi="Myriad Pro"/>
                <w:lang w:val="en-US"/>
              </w:rPr>
            </w:pPr>
          </w:p>
          <w:p w14:paraId="097C7DA5" w14:textId="77777777" w:rsidR="0062554B" w:rsidRDefault="0062554B" w:rsidP="00785827">
            <w:pPr>
              <w:rPr>
                <w:rFonts w:ascii="Myriad Pro" w:hAnsi="Myriad Pro"/>
                <w:lang w:val="en-US"/>
              </w:rPr>
            </w:pPr>
          </w:p>
          <w:p w14:paraId="48F4BD12" w14:textId="19D60E53" w:rsidR="001D29C1" w:rsidRPr="00044A2B" w:rsidRDefault="001D29C1" w:rsidP="00785827">
            <w:pPr>
              <w:rPr>
                <w:rFonts w:ascii="Myriad Pro" w:hAnsi="Myriad Pro"/>
                <w:lang w:val="en-US"/>
              </w:rPr>
            </w:pPr>
          </w:p>
        </w:tc>
      </w:tr>
      <w:tr w:rsidR="00E7385D" w14:paraId="74DADEF9" w14:textId="77777777" w:rsidTr="008E0C56">
        <w:tc>
          <w:tcPr>
            <w:tcW w:w="584" w:type="dxa"/>
            <w:vMerge w:val="restart"/>
            <w:tcBorders>
              <w:top w:val="single" w:sz="8" w:space="0" w:color="auto"/>
              <w:left w:val="single" w:sz="8" w:space="0" w:color="auto"/>
              <w:bottom w:val="single" w:sz="8" w:space="0" w:color="auto"/>
              <w:right w:val="single" w:sz="8" w:space="0" w:color="auto"/>
            </w:tcBorders>
            <w:vAlign w:val="center"/>
          </w:tcPr>
          <w:p w14:paraId="39433B86" w14:textId="09DBF3B9" w:rsidR="00E7385D" w:rsidRPr="00E7385D" w:rsidRDefault="00E7385D" w:rsidP="00E7385D">
            <w:pPr>
              <w:jc w:val="center"/>
              <w:rPr>
                <w:rFonts w:ascii="Myriad Pro" w:hAnsi="Myriad Pro"/>
                <w:szCs w:val="20"/>
                <w:lang w:val="en-US"/>
              </w:rPr>
            </w:pPr>
            <w:r w:rsidRPr="00E7385D">
              <w:rPr>
                <w:rFonts w:ascii="Myriad Pro" w:hAnsi="Myriad Pro"/>
                <w:szCs w:val="20"/>
                <w:lang w:val="en-US"/>
              </w:rPr>
              <w:t>4</w:t>
            </w:r>
          </w:p>
        </w:tc>
        <w:tc>
          <w:tcPr>
            <w:tcW w:w="9872" w:type="dxa"/>
            <w:tcBorders>
              <w:top w:val="single" w:sz="8" w:space="0" w:color="auto"/>
              <w:left w:val="single" w:sz="8" w:space="0" w:color="auto"/>
              <w:bottom w:val="single" w:sz="8" w:space="0" w:color="auto"/>
              <w:right w:val="single" w:sz="8" w:space="0" w:color="auto"/>
            </w:tcBorders>
          </w:tcPr>
          <w:p w14:paraId="634F50C7" w14:textId="3270A6E8" w:rsidR="00E7385D" w:rsidRPr="0090019F" w:rsidRDefault="00733A32" w:rsidP="0021162B">
            <w:pPr>
              <w:rPr>
                <w:rFonts w:ascii="Myriad Pro" w:hAnsi="Myriad Pro"/>
                <w:szCs w:val="20"/>
                <w:lang w:val="en-US"/>
              </w:rPr>
            </w:pPr>
            <w:r>
              <w:rPr>
                <w:rFonts w:ascii="Myriad Pro" w:hAnsi="Myriad Pro"/>
                <w:szCs w:val="20"/>
                <w:lang w:val="en-US"/>
              </w:rPr>
              <w:t>Tell us why your school is the best Tennis School in Victoria</w:t>
            </w:r>
          </w:p>
        </w:tc>
      </w:tr>
      <w:tr w:rsidR="00E7385D" w14:paraId="2714066C" w14:textId="77777777" w:rsidTr="008E0C56">
        <w:tc>
          <w:tcPr>
            <w:tcW w:w="584" w:type="dxa"/>
            <w:vMerge/>
            <w:vAlign w:val="center"/>
          </w:tcPr>
          <w:p w14:paraId="0BA8D9E4" w14:textId="77777777" w:rsidR="00E7385D" w:rsidRPr="00E7385D" w:rsidRDefault="00E7385D" w:rsidP="00E7385D">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20D52B5A" w14:textId="77777777" w:rsidR="00E7385D" w:rsidRDefault="00E7385D" w:rsidP="00785827">
            <w:pPr>
              <w:rPr>
                <w:rFonts w:ascii="Myriad Pro" w:hAnsi="Myriad Pro"/>
                <w:szCs w:val="20"/>
                <w:lang w:val="en-US"/>
              </w:rPr>
            </w:pPr>
          </w:p>
          <w:p w14:paraId="66652E8C" w14:textId="77777777" w:rsidR="00CD26CF" w:rsidRDefault="00CD26CF" w:rsidP="00785827">
            <w:pPr>
              <w:rPr>
                <w:rFonts w:ascii="Myriad Pro" w:hAnsi="Myriad Pro"/>
                <w:szCs w:val="20"/>
                <w:lang w:val="en-US"/>
              </w:rPr>
            </w:pPr>
          </w:p>
          <w:p w14:paraId="67BBB4CD" w14:textId="1EA621A3" w:rsidR="00CD26CF" w:rsidRPr="0090019F" w:rsidRDefault="00CD26CF" w:rsidP="00785827">
            <w:pPr>
              <w:rPr>
                <w:rFonts w:ascii="Myriad Pro" w:hAnsi="Myriad Pro"/>
                <w:szCs w:val="20"/>
                <w:lang w:val="en-US"/>
              </w:rPr>
            </w:pPr>
          </w:p>
        </w:tc>
      </w:tr>
    </w:tbl>
    <w:p w14:paraId="55350F70" w14:textId="77777777" w:rsidR="0090019F" w:rsidRDefault="0090019F" w:rsidP="008B5B1B">
      <w:pPr>
        <w:rPr>
          <w:rFonts w:ascii="Myriad Pro" w:hAnsi="Myriad Pro"/>
          <w:sz w:val="22"/>
          <w:lang w:val="en-US"/>
        </w:rPr>
      </w:pPr>
    </w:p>
    <w:p w14:paraId="6E9C29A0" w14:textId="3EF1CB7E" w:rsidR="701F05F6" w:rsidRDefault="701F05F6" w:rsidP="409EAA7E">
      <w:pPr>
        <w:rPr>
          <w:rFonts w:ascii="Myriad Pro" w:eastAsia="Myriad Pro" w:hAnsi="Myriad Pro" w:cs="Myriad Pro"/>
          <w:color w:val="000000" w:themeColor="text1"/>
          <w:sz w:val="22"/>
          <w:szCs w:val="22"/>
          <w:lang w:val="en-GB"/>
        </w:rPr>
      </w:pPr>
      <w:r w:rsidRPr="409EAA7E">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p w14:paraId="1B298E53" w14:textId="73A364C0" w:rsidR="409EAA7E" w:rsidRDefault="409EAA7E" w:rsidP="409EAA7E">
      <w:pPr>
        <w:rPr>
          <w:rFonts w:ascii="Myriad Pro" w:hAnsi="Myriad Pro"/>
          <w:sz w:val="22"/>
          <w:szCs w:val="22"/>
          <w:lang w:val="en-US"/>
        </w:rPr>
      </w:pPr>
    </w:p>
    <w:p w14:paraId="05DC5C60" w14:textId="77777777" w:rsidR="00412C48" w:rsidRPr="00412C48" w:rsidRDefault="00412C48" w:rsidP="00412C48">
      <w:pPr>
        <w:rPr>
          <w:rFonts w:ascii="Myriad Pro" w:hAnsi="Myriad Pro"/>
          <w:sz w:val="22"/>
          <w:szCs w:val="22"/>
          <w:lang w:val="en-US"/>
        </w:rPr>
      </w:pPr>
    </w:p>
    <w:p w14:paraId="68DD5494" w14:textId="77777777" w:rsidR="00412C48" w:rsidRPr="00412C48" w:rsidRDefault="00412C48" w:rsidP="00412C48">
      <w:pPr>
        <w:rPr>
          <w:rFonts w:ascii="Myriad Pro" w:hAnsi="Myriad Pro"/>
          <w:sz w:val="22"/>
          <w:szCs w:val="22"/>
          <w:lang w:val="en-US"/>
        </w:rPr>
      </w:pPr>
    </w:p>
    <w:p w14:paraId="15E2E641" w14:textId="77777777" w:rsidR="00412C48" w:rsidRDefault="00412C48" w:rsidP="00412C48">
      <w:pPr>
        <w:rPr>
          <w:rFonts w:ascii="Myriad Pro" w:hAnsi="Myriad Pro"/>
          <w:sz w:val="22"/>
          <w:szCs w:val="22"/>
          <w:lang w:val="en-US"/>
        </w:rPr>
      </w:pPr>
    </w:p>
    <w:p w14:paraId="16B50737" w14:textId="39E29209" w:rsidR="00412C48" w:rsidRPr="00412C48" w:rsidRDefault="00412C48" w:rsidP="00412C48">
      <w:pPr>
        <w:tabs>
          <w:tab w:val="left" w:pos="6756"/>
        </w:tabs>
        <w:rPr>
          <w:rFonts w:ascii="Myriad Pro" w:hAnsi="Myriad Pro"/>
          <w:sz w:val="22"/>
          <w:szCs w:val="22"/>
          <w:lang w:val="en-US"/>
        </w:rPr>
      </w:pPr>
      <w:r>
        <w:rPr>
          <w:rFonts w:ascii="Myriad Pro" w:hAnsi="Myriad Pro"/>
          <w:sz w:val="22"/>
          <w:szCs w:val="22"/>
          <w:lang w:val="en-US"/>
        </w:rPr>
        <w:tab/>
      </w:r>
    </w:p>
    <w:sectPr w:rsidR="00412C48" w:rsidRPr="00412C48" w:rsidSect="00FD1413">
      <w:headerReference w:type="even" r:id="rId12"/>
      <w:headerReference w:type="default" r:id="rId13"/>
      <w:footerReference w:type="default" r:id="rId14"/>
      <w:pgSz w:w="11906" w:h="16838"/>
      <w:pgMar w:top="720" w:right="720" w:bottom="720" w:left="720" w:header="720" w:footer="1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EA348" w14:textId="77777777" w:rsidR="00FD1413" w:rsidRDefault="00FD1413" w:rsidP="00A07252">
      <w:r>
        <w:separator/>
      </w:r>
    </w:p>
  </w:endnote>
  <w:endnote w:type="continuationSeparator" w:id="0">
    <w:p w14:paraId="26135458" w14:textId="77777777" w:rsidR="00FD1413" w:rsidRDefault="00FD1413" w:rsidP="00A07252">
      <w:r>
        <w:continuationSeparator/>
      </w:r>
    </w:p>
  </w:endnote>
  <w:endnote w:type="continuationNotice" w:id="1">
    <w:p w14:paraId="266D3847" w14:textId="77777777" w:rsidR="00FD1413" w:rsidRDefault="00FD1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charset w:val="00"/>
    <w:family w:val="swiss"/>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4D"/>
    <w:family w:val="auto"/>
    <w:notTrueType/>
    <w:pitch w:val="default"/>
    <w:sig w:usb0="00000003" w:usb1="00000000" w:usb2="00000000" w:usb3="00000000" w:csb0="00000001" w:csb1="00000000"/>
  </w:font>
  <w:font w:name="ArialMT">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201929"/>
      <w:docPartObj>
        <w:docPartGallery w:val="Page Numbers (Bottom of Page)"/>
        <w:docPartUnique/>
      </w:docPartObj>
    </w:sdtPr>
    <w:sdtEndPr/>
    <w:sdtContent>
      <w:sdt>
        <w:sdtPr>
          <w:id w:val="766348914"/>
          <w:docPartObj>
            <w:docPartGallery w:val="Page Numbers (Top of Page)"/>
            <w:docPartUnique/>
          </w:docPartObj>
        </w:sdtPr>
        <w:sdtEndPr/>
        <w:sdtContent>
          <w:p w14:paraId="5D1E55F9" w14:textId="21E90889" w:rsidR="006235FF" w:rsidRDefault="0074065D" w:rsidP="00C031A9">
            <w:pPr>
              <w:pStyle w:val="BodyCopy"/>
            </w:pPr>
            <w:r>
              <w:t>20</w:t>
            </w:r>
            <w:r w:rsidR="00A54E19">
              <w:t>2</w:t>
            </w:r>
            <w:r w:rsidR="00412C48">
              <w:t>4</w:t>
            </w:r>
            <w:r w:rsidR="00E33A2C">
              <w:t xml:space="preserve"> </w:t>
            </w:r>
            <w:r w:rsidR="006235FF">
              <w:t xml:space="preserve">Victorian </w:t>
            </w:r>
            <w:r w:rsidR="00412C48">
              <w:t xml:space="preserve">Community </w:t>
            </w:r>
            <w:r w:rsidR="006235FF">
              <w:t xml:space="preserve">Tennis Awards – </w:t>
            </w:r>
            <w:r w:rsidR="00350CC0">
              <w:t>Most Outstanding School</w:t>
            </w:r>
            <w:r w:rsidR="00C031A9">
              <w:tab/>
            </w:r>
            <w:r w:rsidR="00C031A9">
              <w:tab/>
            </w:r>
            <w:r w:rsidR="00C031A9">
              <w:tab/>
            </w:r>
            <w:r w:rsidR="00C031A9">
              <w:tab/>
            </w:r>
            <w:r w:rsidR="006235FF">
              <w:t xml:space="preserve">Page </w:t>
            </w:r>
            <w:r w:rsidR="006235FF">
              <w:rPr>
                <w:sz w:val="24"/>
                <w:szCs w:val="24"/>
              </w:rPr>
              <w:fldChar w:fldCharType="begin"/>
            </w:r>
            <w:r w:rsidR="006235FF">
              <w:instrText xml:space="preserve"> PAGE </w:instrText>
            </w:r>
            <w:r w:rsidR="006235FF">
              <w:rPr>
                <w:sz w:val="24"/>
                <w:szCs w:val="24"/>
              </w:rPr>
              <w:fldChar w:fldCharType="separate"/>
            </w:r>
            <w:r w:rsidR="00DF62A6">
              <w:rPr>
                <w:noProof/>
              </w:rPr>
              <w:t>1</w:t>
            </w:r>
            <w:r w:rsidR="006235FF">
              <w:rPr>
                <w:sz w:val="24"/>
                <w:szCs w:val="24"/>
              </w:rPr>
              <w:fldChar w:fldCharType="end"/>
            </w:r>
            <w:r w:rsidR="006235FF">
              <w:t xml:space="preserve"> of </w:t>
            </w:r>
            <w:r w:rsidR="00602BDA">
              <w:rPr>
                <w:noProof/>
              </w:rPr>
              <w:fldChar w:fldCharType="begin"/>
            </w:r>
            <w:r w:rsidR="00602BDA">
              <w:rPr>
                <w:noProof/>
              </w:rPr>
              <w:instrText xml:space="preserve"> NUMPAGES  </w:instrText>
            </w:r>
            <w:r w:rsidR="00602BDA">
              <w:rPr>
                <w:noProof/>
              </w:rPr>
              <w:fldChar w:fldCharType="separate"/>
            </w:r>
            <w:r w:rsidR="00DF62A6">
              <w:rPr>
                <w:noProof/>
              </w:rPr>
              <w:t>3</w:t>
            </w:r>
            <w:r w:rsidR="00602BDA">
              <w:rPr>
                <w:noProof/>
              </w:rPr>
              <w:fldChar w:fldCharType="end"/>
            </w:r>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DF7F0" w14:textId="77777777" w:rsidR="00FD1413" w:rsidRDefault="00FD1413" w:rsidP="00A07252">
      <w:r>
        <w:separator/>
      </w:r>
    </w:p>
  </w:footnote>
  <w:footnote w:type="continuationSeparator" w:id="0">
    <w:p w14:paraId="25BA9A25" w14:textId="77777777" w:rsidR="00FD1413" w:rsidRDefault="00FD1413" w:rsidP="00A07252">
      <w:r>
        <w:continuationSeparator/>
      </w:r>
    </w:p>
  </w:footnote>
  <w:footnote w:type="continuationNotice" w:id="1">
    <w:p w14:paraId="71392205" w14:textId="77777777" w:rsidR="00FD1413" w:rsidRDefault="00FD14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CF8B" w14:textId="77777777" w:rsidR="00785827" w:rsidRDefault="00785827">
    <w:pPr>
      <w:pStyle w:val="Header"/>
    </w:pPr>
    <w:r>
      <w:rPr>
        <w:noProof/>
        <w:lang w:val="en-AU" w:eastAsia="en-AU"/>
      </w:rPr>
      <w:drawing>
        <wp:inline distT="0" distB="0" distL="0" distR="0" wp14:anchorId="7119ACCA" wp14:editId="0106ACD6">
          <wp:extent cx="6828790" cy="1523150"/>
          <wp:effectExtent l="0" t="0" r="3810" b="1270"/>
          <wp:docPr id="12" name="Picture 12"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7B988" w14:textId="46C7D1CE" w:rsidR="00785827" w:rsidRDefault="00634C5E" w:rsidP="00A54E19">
    <w:pPr>
      <w:pStyle w:val="Header"/>
      <w:jc w:val="center"/>
    </w:pPr>
    <w:r>
      <w:rPr>
        <w:noProof/>
      </w:rPr>
      <w:drawing>
        <wp:inline distT="0" distB="0" distL="0" distR="0" wp14:anchorId="7AC895A3" wp14:editId="527B02D7">
          <wp:extent cx="6645910" cy="947420"/>
          <wp:effectExtent l="0" t="0" r="0" b="5080"/>
          <wp:docPr id="95204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42752" name="Picture 952042752"/>
                  <pic:cNvPicPr/>
                </pic:nvPicPr>
                <pic:blipFill>
                  <a:blip r:embed="rId1"/>
                  <a:stretch>
                    <a:fillRect/>
                  </a:stretch>
                </pic:blipFill>
                <pic:spPr>
                  <a:xfrm>
                    <a:off x="0" y="0"/>
                    <a:ext cx="6645910" cy="947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5751"/>
    <w:multiLevelType w:val="hybridMultilevel"/>
    <w:tmpl w:val="313E9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B34EC"/>
    <w:multiLevelType w:val="hybridMultilevel"/>
    <w:tmpl w:val="1CEC1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E376A5C"/>
    <w:multiLevelType w:val="hybridMultilevel"/>
    <w:tmpl w:val="2C10B1FE"/>
    <w:lvl w:ilvl="0" w:tplc="06CAF7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62555"/>
    <w:multiLevelType w:val="hybridMultilevel"/>
    <w:tmpl w:val="C6761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761450"/>
    <w:multiLevelType w:val="hybridMultilevel"/>
    <w:tmpl w:val="E6C25BDC"/>
    <w:lvl w:ilvl="0" w:tplc="CFC8DE46">
      <w:numFmt w:val="bullet"/>
      <w:lvlText w:val="•"/>
      <w:lvlJc w:val="left"/>
      <w:pPr>
        <w:ind w:left="720" w:hanging="360"/>
      </w:pPr>
      <w:rPr>
        <w:rFonts w:ascii="Myriad Pro" w:eastAsia="Times New Roman"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E6DCA"/>
    <w:multiLevelType w:val="hybridMultilevel"/>
    <w:tmpl w:val="F156F3DA"/>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4"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D2F51"/>
    <w:multiLevelType w:val="hybridMultilevel"/>
    <w:tmpl w:val="AD3448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613F2C"/>
    <w:multiLevelType w:val="hybridMultilevel"/>
    <w:tmpl w:val="67BC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0825FE"/>
    <w:multiLevelType w:val="hybridMultilevel"/>
    <w:tmpl w:val="AD344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8776D1"/>
    <w:multiLevelType w:val="hybridMultilevel"/>
    <w:tmpl w:val="F0D2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5230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1723386">
    <w:abstractNumId w:val="1"/>
  </w:num>
  <w:num w:numId="3" w16cid:durableId="1192113211">
    <w:abstractNumId w:val="9"/>
  </w:num>
  <w:num w:numId="4" w16cid:durableId="205409958">
    <w:abstractNumId w:val="4"/>
  </w:num>
  <w:num w:numId="5" w16cid:durableId="1929272079">
    <w:abstractNumId w:val="3"/>
  </w:num>
  <w:num w:numId="6" w16cid:durableId="703480401">
    <w:abstractNumId w:val="14"/>
  </w:num>
  <w:num w:numId="7" w16cid:durableId="1896769179">
    <w:abstractNumId w:val="2"/>
  </w:num>
  <w:num w:numId="8" w16cid:durableId="73549935">
    <w:abstractNumId w:val="12"/>
  </w:num>
  <w:num w:numId="9" w16cid:durableId="2092267649">
    <w:abstractNumId w:val="8"/>
  </w:num>
  <w:num w:numId="10" w16cid:durableId="1263298696">
    <w:abstractNumId w:val="10"/>
  </w:num>
  <w:num w:numId="11" w16cid:durableId="136922473">
    <w:abstractNumId w:val="7"/>
  </w:num>
  <w:num w:numId="12" w16cid:durableId="219290260">
    <w:abstractNumId w:val="6"/>
  </w:num>
  <w:num w:numId="13" w16cid:durableId="1432582232">
    <w:abstractNumId w:val="18"/>
  </w:num>
  <w:num w:numId="14" w16cid:durableId="667758713">
    <w:abstractNumId w:val="0"/>
  </w:num>
  <w:num w:numId="15" w16cid:durableId="1343967980">
    <w:abstractNumId w:val="13"/>
  </w:num>
  <w:num w:numId="16" w16cid:durableId="1704359517">
    <w:abstractNumId w:val="16"/>
  </w:num>
  <w:num w:numId="17" w16cid:durableId="218906873">
    <w:abstractNumId w:val="11"/>
  </w:num>
  <w:num w:numId="18" w16cid:durableId="1564413346">
    <w:abstractNumId w:val="5"/>
  </w:num>
  <w:num w:numId="19" w16cid:durableId="1862821953">
    <w:abstractNumId w:val="15"/>
  </w:num>
  <w:num w:numId="20" w16cid:durableId="10464891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11BD1"/>
    <w:rsid w:val="00044A2B"/>
    <w:rsid w:val="00065943"/>
    <w:rsid w:val="00070097"/>
    <w:rsid w:val="000804AB"/>
    <w:rsid w:val="00096CFC"/>
    <w:rsid w:val="000A06C1"/>
    <w:rsid w:val="000A314E"/>
    <w:rsid w:val="000B3438"/>
    <w:rsid w:val="000E158E"/>
    <w:rsid w:val="000F55B0"/>
    <w:rsid w:val="0010013F"/>
    <w:rsid w:val="00101BD5"/>
    <w:rsid w:val="00102885"/>
    <w:rsid w:val="00112D0E"/>
    <w:rsid w:val="0011377B"/>
    <w:rsid w:val="00125654"/>
    <w:rsid w:val="00127306"/>
    <w:rsid w:val="001330AC"/>
    <w:rsid w:val="0014180A"/>
    <w:rsid w:val="00147055"/>
    <w:rsid w:val="00151A3C"/>
    <w:rsid w:val="00166911"/>
    <w:rsid w:val="00167193"/>
    <w:rsid w:val="00174827"/>
    <w:rsid w:val="001770C5"/>
    <w:rsid w:val="001969FC"/>
    <w:rsid w:val="001C3ABC"/>
    <w:rsid w:val="001C4A65"/>
    <w:rsid w:val="001C4C30"/>
    <w:rsid w:val="001D29C1"/>
    <w:rsid w:val="001D4082"/>
    <w:rsid w:val="001E5461"/>
    <w:rsid w:val="001E5656"/>
    <w:rsid w:val="001F3FF8"/>
    <w:rsid w:val="001F56FA"/>
    <w:rsid w:val="0021162B"/>
    <w:rsid w:val="0024120B"/>
    <w:rsid w:val="002424AC"/>
    <w:rsid w:val="00243471"/>
    <w:rsid w:val="00261FA3"/>
    <w:rsid w:val="0028708B"/>
    <w:rsid w:val="00290611"/>
    <w:rsid w:val="00292507"/>
    <w:rsid w:val="00292928"/>
    <w:rsid w:val="002A707E"/>
    <w:rsid w:val="002B77EA"/>
    <w:rsid w:val="002D0D13"/>
    <w:rsid w:val="003102D7"/>
    <w:rsid w:val="00314B72"/>
    <w:rsid w:val="00320C6E"/>
    <w:rsid w:val="0032622F"/>
    <w:rsid w:val="00350CC0"/>
    <w:rsid w:val="0037570A"/>
    <w:rsid w:val="003777EC"/>
    <w:rsid w:val="00382BC5"/>
    <w:rsid w:val="003946EC"/>
    <w:rsid w:val="00394788"/>
    <w:rsid w:val="003A20A0"/>
    <w:rsid w:val="003C0D92"/>
    <w:rsid w:val="003C4A52"/>
    <w:rsid w:val="003E3737"/>
    <w:rsid w:val="0040334E"/>
    <w:rsid w:val="00412C48"/>
    <w:rsid w:val="0042458C"/>
    <w:rsid w:val="00435BB8"/>
    <w:rsid w:val="00454DCF"/>
    <w:rsid w:val="00464A32"/>
    <w:rsid w:val="00470E26"/>
    <w:rsid w:val="004956B4"/>
    <w:rsid w:val="004B0B8F"/>
    <w:rsid w:val="004B5DD8"/>
    <w:rsid w:val="004D06CC"/>
    <w:rsid w:val="004F077E"/>
    <w:rsid w:val="005117BB"/>
    <w:rsid w:val="00515655"/>
    <w:rsid w:val="00525904"/>
    <w:rsid w:val="005418CA"/>
    <w:rsid w:val="005432C0"/>
    <w:rsid w:val="005476C0"/>
    <w:rsid w:val="00562CC5"/>
    <w:rsid w:val="00581812"/>
    <w:rsid w:val="00590517"/>
    <w:rsid w:val="00593286"/>
    <w:rsid w:val="005B3307"/>
    <w:rsid w:val="005C057D"/>
    <w:rsid w:val="005D3D46"/>
    <w:rsid w:val="005D3E7A"/>
    <w:rsid w:val="005D70D5"/>
    <w:rsid w:val="005E3A3D"/>
    <w:rsid w:val="00600114"/>
    <w:rsid w:val="00602BDA"/>
    <w:rsid w:val="00622E7E"/>
    <w:rsid w:val="006235FF"/>
    <w:rsid w:val="0062554B"/>
    <w:rsid w:val="00627366"/>
    <w:rsid w:val="00634C5E"/>
    <w:rsid w:val="00634FF3"/>
    <w:rsid w:val="00663E8F"/>
    <w:rsid w:val="00664BB5"/>
    <w:rsid w:val="006732B1"/>
    <w:rsid w:val="006743BE"/>
    <w:rsid w:val="006806EE"/>
    <w:rsid w:val="00686A8B"/>
    <w:rsid w:val="006E3048"/>
    <w:rsid w:val="006F00EE"/>
    <w:rsid w:val="006F49AA"/>
    <w:rsid w:val="00704669"/>
    <w:rsid w:val="00710E8A"/>
    <w:rsid w:val="00723769"/>
    <w:rsid w:val="007248D4"/>
    <w:rsid w:val="00725810"/>
    <w:rsid w:val="00733A32"/>
    <w:rsid w:val="0074065D"/>
    <w:rsid w:val="007432EB"/>
    <w:rsid w:val="00754370"/>
    <w:rsid w:val="00761C49"/>
    <w:rsid w:val="007643BD"/>
    <w:rsid w:val="00765BBA"/>
    <w:rsid w:val="00770679"/>
    <w:rsid w:val="00771C29"/>
    <w:rsid w:val="007766FE"/>
    <w:rsid w:val="00776BDE"/>
    <w:rsid w:val="00785827"/>
    <w:rsid w:val="007B3330"/>
    <w:rsid w:val="007D75E1"/>
    <w:rsid w:val="00807EC2"/>
    <w:rsid w:val="0081152F"/>
    <w:rsid w:val="00855EA4"/>
    <w:rsid w:val="0086501D"/>
    <w:rsid w:val="00893887"/>
    <w:rsid w:val="008A1F0D"/>
    <w:rsid w:val="008B2CA6"/>
    <w:rsid w:val="008B5B1B"/>
    <w:rsid w:val="008E0C56"/>
    <w:rsid w:val="0090019F"/>
    <w:rsid w:val="00900739"/>
    <w:rsid w:val="00907CC3"/>
    <w:rsid w:val="0091311D"/>
    <w:rsid w:val="00917856"/>
    <w:rsid w:val="0093022B"/>
    <w:rsid w:val="00936349"/>
    <w:rsid w:val="009429EF"/>
    <w:rsid w:val="009452A3"/>
    <w:rsid w:val="00945932"/>
    <w:rsid w:val="009520D7"/>
    <w:rsid w:val="00954132"/>
    <w:rsid w:val="0095453B"/>
    <w:rsid w:val="0096566B"/>
    <w:rsid w:val="009704C9"/>
    <w:rsid w:val="00984A93"/>
    <w:rsid w:val="009B3002"/>
    <w:rsid w:val="009C7A13"/>
    <w:rsid w:val="009D2029"/>
    <w:rsid w:val="009D2365"/>
    <w:rsid w:val="00A07252"/>
    <w:rsid w:val="00A17F19"/>
    <w:rsid w:val="00A23ABA"/>
    <w:rsid w:val="00A252EB"/>
    <w:rsid w:val="00A265A1"/>
    <w:rsid w:val="00A346AC"/>
    <w:rsid w:val="00A40DCE"/>
    <w:rsid w:val="00A54E19"/>
    <w:rsid w:val="00AA3BAD"/>
    <w:rsid w:val="00AE6E9A"/>
    <w:rsid w:val="00AE7471"/>
    <w:rsid w:val="00AF28F0"/>
    <w:rsid w:val="00AF4142"/>
    <w:rsid w:val="00AF48E9"/>
    <w:rsid w:val="00B12BFC"/>
    <w:rsid w:val="00B24F20"/>
    <w:rsid w:val="00B31F13"/>
    <w:rsid w:val="00B579B0"/>
    <w:rsid w:val="00B7069C"/>
    <w:rsid w:val="00B90637"/>
    <w:rsid w:val="00B93704"/>
    <w:rsid w:val="00B95265"/>
    <w:rsid w:val="00BA240E"/>
    <w:rsid w:val="00BC4B40"/>
    <w:rsid w:val="00BD3E21"/>
    <w:rsid w:val="00BD67A9"/>
    <w:rsid w:val="00BD724A"/>
    <w:rsid w:val="00BF352B"/>
    <w:rsid w:val="00BF7593"/>
    <w:rsid w:val="00C031A9"/>
    <w:rsid w:val="00C207A4"/>
    <w:rsid w:val="00C2448F"/>
    <w:rsid w:val="00C61DF2"/>
    <w:rsid w:val="00C67CF4"/>
    <w:rsid w:val="00C715AF"/>
    <w:rsid w:val="00C8641A"/>
    <w:rsid w:val="00CC04DD"/>
    <w:rsid w:val="00CC16FC"/>
    <w:rsid w:val="00CC2E06"/>
    <w:rsid w:val="00CC4AEB"/>
    <w:rsid w:val="00CD26CF"/>
    <w:rsid w:val="00CE5FB3"/>
    <w:rsid w:val="00D20306"/>
    <w:rsid w:val="00D31015"/>
    <w:rsid w:val="00D32882"/>
    <w:rsid w:val="00D40786"/>
    <w:rsid w:val="00D40E53"/>
    <w:rsid w:val="00D45366"/>
    <w:rsid w:val="00D86B90"/>
    <w:rsid w:val="00DB7B92"/>
    <w:rsid w:val="00DC42B3"/>
    <w:rsid w:val="00DD5DF4"/>
    <w:rsid w:val="00DD7B74"/>
    <w:rsid w:val="00DF62A6"/>
    <w:rsid w:val="00DF756B"/>
    <w:rsid w:val="00DF7ECC"/>
    <w:rsid w:val="00E11455"/>
    <w:rsid w:val="00E11C2C"/>
    <w:rsid w:val="00E1753E"/>
    <w:rsid w:val="00E22EAD"/>
    <w:rsid w:val="00E33A2C"/>
    <w:rsid w:val="00E46C01"/>
    <w:rsid w:val="00E56DC1"/>
    <w:rsid w:val="00E7385D"/>
    <w:rsid w:val="00E81F50"/>
    <w:rsid w:val="00EA1190"/>
    <w:rsid w:val="00EE2B61"/>
    <w:rsid w:val="00EE30F5"/>
    <w:rsid w:val="00EF6C45"/>
    <w:rsid w:val="00F07708"/>
    <w:rsid w:val="00F10A47"/>
    <w:rsid w:val="00F2272C"/>
    <w:rsid w:val="00F23D6F"/>
    <w:rsid w:val="00F44AA0"/>
    <w:rsid w:val="00F54C18"/>
    <w:rsid w:val="00F748CB"/>
    <w:rsid w:val="00FA0A0B"/>
    <w:rsid w:val="00FA4A86"/>
    <w:rsid w:val="00FA6D9A"/>
    <w:rsid w:val="00FB3CE9"/>
    <w:rsid w:val="00FB6333"/>
    <w:rsid w:val="00FD1413"/>
    <w:rsid w:val="00FD3251"/>
    <w:rsid w:val="00FF5A77"/>
    <w:rsid w:val="04E60332"/>
    <w:rsid w:val="09E01D86"/>
    <w:rsid w:val="0A134226"/>
    <w:rsid w:val="15C553EA"/>
    <w:rsid w:val="15EEFF26"/>
    <w:rsid w:val="17036D75"/>
    <w:rsid w:val="171DC04A"/>
    <w:rsid w:val="19D13AF1"/>
    <w:rsid w:val="1A0332BC"/>
    <w:rsid w:val="21004BDC"/>
    <w:rsid w:val="313D18D7"/>
    <w:rsid w:val="3541D35B"/>
    <w:rsid w:val="37A1C5CB"/>
    <w:rsid w:val="39296F11"/>
    <w:rsid w:val="3946327E"/>
    <w:rsid w:val="3AC53F72"/>
    <w:rsid w:val="3C84362B"/>
    <w:rsid w:val="3DA6B311"/>
    <w:rsid w:val="409EAA7E"/>
    <w:rsid w:val="429BACAA"/>
    <w:rsid w:val="4851739E"/>
    <w:rsid w:val="4FD38552"/>
    <w:rsid w:val="5252417B"/>
    <w:rsid w:val="57C56EDA"/>
    <w:rsid w:val="5823AC72"/>
    <w:rsid w:val="5A434647"/>
    <w:rsid w:val="5BE8E509"/>
    <w:rsid w:val="5C30B765"/>
    <w:rsid w:val="5C98DFFD"/>
    <w:rsid w:val="6340D7E2"/>
    <w:rsid w:val="64A3F1E2"/>
    <w:rsid w:val="663FC243"/>
    <w:rsid w:val="685C6507"/>
    <w:rsid w:val="68F65A29"/>
    <w:rsid w:val="6B3A1778"/>
    <w:rsid w:val="6D19D058"/>
    <w:rsid w:val="6FA90CEE"/>
    <w:rsid w:val="701F05F6"/>
    <w:rsid w:val="732C2180"/>
    <w:rsid w:val="759E9606"/>
    <w:rsid w:val="773080A3"/>
    <w:rsid w:val="78596074"/>
    <w:rsid w:val="7A682165"/>
    <w:rsid w:val="7B2839D0"/>
    <w:rsid w:val="7CD92F87"/>
    <w:rsid w:val="7D2C9A23"/>
    <w:rsid w:val="7E15D1F5"/>
    <w:rsid w:val="7E76C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4B4501C0-39F7-4C83-9C52-40DCBBA15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46"/>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FollowedHyperlink">
    <w:name w:val="FollowedHyperlink"/>
    <w:basedOn w:val="DefaultParagraphFont"/>
    <w:uiPriority w:val="99"/>
    <w:semiHidden/>
    <w:unhideWhenUsed/>
    <w:rsid w:val="00EE2B61"/>
    <w:rPr>
      <w:color w:val="800080" w:themeColor="followedHyperlink"/>
      <w:u w:val="single"/>
    </w:rPr>
  </w:style>
  <w:style w:type="table" w:styleId="TableGrid">
    <w:name w:val="Table Grid"/>
    <w:basedOn w:val="TableNormal"/>
    <w:uiPriority w:val="39"/>
    <w:rsid w:val="001C4A6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5932"/>
    <w:rPr>
      <w:sz w:val="16"/>
      <w:szCs w:val="16"/>
    </w:rPr>
  </w:style>
  <w:style w:type="paragraph" w:styleId="CommentText">
    <w:name w:val="annotation text"/>
    <w:basedOn w:val="Normal"/>
    <w:link w:val="CommentTextChar"/>
    <w:uiPriority w:val="99"/>
    <w:semiHidden/>
    <w:unhideWhenUsed/>
    <w:rsid w:val="00945932"/>
    <w:rPr>
      <w:sz w:val="20"/>
      <w:szCs w:val="20"/>
    </w:rPr>
  </w:style>
  <w:style w:type="character" w:customStyle="1" w:styleId="CommentTextChar">
    <w:name w:val="Comment Text Char"/>
    <w:basedOn w:val="DefaultParagraphFont"/>
    <w:link w:val="CommentText"/>
    <w:uiPriority w:val="99"/>
    <w:semiHidden/>
    <w:rsid w:val="00945932"/>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945932"/>
    <w:rPr>
      <w:b/>
      <w:bCs/>
    </w:rPr>
  </w:style>
  <w:style w:type="character" w:customStyle="1" w:styleId="CommentSubjectChar">
    <w:name w:val="Comment Subject Char"/>
    <w:basedOn w:val="CommentTextChar"/>
    <w:link w:val="CommentSubject"/>
    <w:uiPriority w:val="99"/>
    <w:semiHidden/>
    <w:rsid w:val="00945932"/>
    <w:rPr>
      <w:rFonts w:ascii="Times New Roman" w:eastAsia="Times New Roman" w:hAnsi="Times New Roman" w:cs="Times New Roman"/>
      <w:b/>
      <w:bCs/>
      <w:sz w:val="20"/>
      <w:szCs w:val="20"/>
      <w:lang w:val="en-AU"/>
    </w:rPr>
  </w:style>
  <w:style w:type="character" w:styleId="UnresolvedMention">
    <w:name w:val="Unresolved Mention"/>
    <w:basedOn w:val="DefaultParagraphFont"/>
    <w:uiPriority w:val="99"/>
    <w:semiHidden/>
    <w:unhideWhenUsed/>
    <w:rsid w:val="004F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930525">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6171086F77487795FE0DF46381F50F"/>
        <w:category>
          <w:name w:val="General"/>
          <w:gallery w:val="placeholder"/>
        </w:category>
        <w:types>
          <w:type w:val="bbPlcHdr"/>
        </w:types>
        <w:behaviors>
          <w:behavior w:val="content"/>
        </w:behaviors>
        <w:guid w:val="{015A8323-3BFA-4A1B-8404-6160657248F7}"/>
      </w:docPartPr>
      <w:docPartBody>
        <w:p w:rsidR="00A147C3" w:rsidRDefault="00A147C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charset w:val="00"/>
    <w:family w:val="swiss"/>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4D"/>
    <w:family w:val="auto"/>
    <w:notTrueType/>
    <w:pitch w:val="default"/>
    <w:sig w:usb0="00000003" w:usb1="00000000" w:usb2="00000000" w:usb3="00000000" w:csb0="00000001" w:csb1="00000000"/>
  </w:font>
  <w:font w:name="ArialMT">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7C3"/>
    <w:rsid w:val="00291EA6"/>
    <w:rsid w:val="003E065D"/>
    <w:rsid w:val="005E24FF"/>
    <w:rsid w:val="00814114"/>
    <w:rsid w:val="00A14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2666A-2303-4D67-9D4F-5B317530E3E9}">
  <ds:schemaRefs>
    <ds:schemaRef ds:uri="http://schemas.microsoft.com/sharepoint/v3/contenttype/forms"/>
  </ds:schemaRefs>
</ds:datastoreItem>
</file>

<file path=customXml/itemProps2.xml><?xml version="1.0" encoding="utf-8"?>
<ds:datastoreItem xmlns:ds="http://schemas.openxmlformats.org/officeDocument/2006/customXml" ds:itemID="{C33C4990-6D23-408A-86FD-00C4486A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357AEE-B956-433A-A4B5-F2BFDA08B1F9}">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customXml/itemProps4.xml><?xml version="1.0" encoding="utf-8"?>
<ds:datastoreItem xmlns:ds="http://schemas.openxmlformats.org/officeDocument/2006/customXml" ds:itemID="{44A328F1-ABDF-45EB-87D3-667D9DA3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807</Words>
  <Characters>4601</Characters>
  <Application>Microsoft Office Word</Application>
  <DocSecurity>4</DocSecurity>
  <Lines>38</Lines>
  <Paragraphs>10</Paragraphs>
  <ScaleCrop>false</ScaleCrop>
  <Manager/>
  <Company>Tennis Australia</Company>
  <LinksUpToDate>false</LinksUpToDate>
  <CharactersWithSpaces>5398</CharactersWithSpaces>
  <SharedDoc>false</SharedDoc>
  <HyperlinkBase/>
  <HLinks>
    <vt:vector size="6" baseType="variant">
      <vt:variant>
        <vt:i4>3080252</vt:i4>
      </vt:variant>
      <vt:variant>
        <vt:i4>0</vt:i4>
      </vt:variant>
      <vt:variant>
        <vt:i4>0</vt:i4>
      </vt:variant>
      <vt:variant>
        <vt:i4>5</vt:i4>
      </vt:variant>
      <vt:variant>
        <vt:lpwstr>https://www.tennis.com.au/vic/victoriantennisawards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52</cp:revision>
  <cp:lastPrinted>2019-07-09T22:59:00Z</cp:lastPrinted>
  <dcterms:created xsi:type="dcterms:W3CDTF">2022-07-15T23:44:00Z</dcterms:created>
  <dcterms:modified xsi:type="dcterms:W3CDTF">2024-02-29T19:42:00Z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