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A4E0C" w14:textId="78AE57F1" w:rsidR="006E300A" w:rsidRDefault="006844F3">
      <w:pPr>
        <w:rPr>
          <w:b/>
          <w:bCs/>
          <w:sz w:val="28"/>
          <w:szCs w:val="28"/>
        </w:rPr>
      </w:pPr>
      <w:r w:rsidRPr="006844F3">
        <w:rPr>
          <w:b/>
          <w:bCs/>
          <w:sz w:val="28"/>
          <w:szCs w:val="28"/>
        </w:rPr>
        <w:t>TORRENS TENNIS CLUB AGM 4 JULY 2019 MINUTES: 2017-18 FINANCIAL YEAR</w:t>
      </w:r>
    </w:p>
    <w:p w14:paraId="5370A2F3" w14:textId="23281B6C" w:rsidR="006844F3" w:rsidRDefault="006844F3">
      <w:pPr>
        <w:rPr>
          <w:b/>
          <w:bCs/>
          <w:sz w:val="28"/>
          <w:szCs w:val="28"/>
        </w:rPr>
      </w:pPr>
    </w:p>
    <w:p w14:paraId="54B0BB3A" w14:textId="6CCA586C" w:rsidR="006844F3" w:rsidRDefault="006844F3">
      <w:pPr>
        <w:rPr>
          <w:sz w:val="24"/>
          <w:szCs w:val="24"/>
        </w:rPr>
      </w:pPr>
      <w:r w:rsidRPr="006844F3">
        <w:rPr>
          <w:sz w:val="24"/>
          <w:szCs w:val="24"/>
        </w:rPr>
        <w:t xml:space="preserve">The AGM was held at Torrens Community Hall, Torrens, on Thursday 4 July 2019 for the financial </w:t>
      </w:r>
      <w:r>
        <w:rPr>
          <w:sz w:val="24"/>
          <w:szCs w:val="24"/>
        </w:rPr>
        <w:t>year 2017-18.  The meeting commenced at 8.10pm.</w:t>
      </w:r>
    </w:p>
    <w:p w14:paraId="29AF22A5" w14:textId="33B12668" w:rsidR="006844F3" w:rsidRDefault="006844F3">
      <w:pPr>
        <w:rPr>
          <w:sz w:val="24"/>
          <w:szCs w:val="24"/>
        </w:rPr>
      </w:pPr>
      <w:r w:rsidRPr="006844F3">
        <w:rPr>
          <w:b/>
          <w:bCs/>
          <w:sz w:val="24"/>
          <w:szCs w:val="24"/>
        </w:rPr>
        <w:t>Apologies</w:t>
      </w:r>
      <w:r>
        <w:rPr>
          <w:b/>
          <w:bCs/>
          <w:sz w:val="24"/>
          <w:szCs w:val="24"/>
        </w:rPr>
        <w:t>:</w:t>
      </w:r>
      <w:r>
        <w:rPr>
          <w:sz w:val="24"/>
          <w:szCs w:val="24"/>
        </w:rPr>
        <w:t xml:space="preserve"> Olivier Camu</w:t>
      </w:r>
      <w:r w:rsidR="00212A54">
        <w:rPr>
          <w:sz w:val="24"/>
          <w:szCs w:val="24"/>
        </w:rPr>
        <w:t>s,</w:t>
      </w:r>
      <w:r>
        <w:rPr>
          <w:sz w:val="24"/>
          <w:szCs w:val="24"/>
        </w:rPr>
        <w:t xml:space="preserve"> Ann Schiller</w:t>
      </w:r>
      <w:r w:rsidR="00212A54">
        <w:rPr>
          <w:sz w:val="24"/>
          <w:szCs w:val="24"/>
        </w:rPr>
        <w:t xml:space="preserve"> and Rosemary Baehnisch.</w:t>
      </w:r>
      <w:bookmarkStart w:id="0" w:name="_GoBack"/>
      <w:bookmarkEnd w:id="0"/>
    </w:p>
    <w:p w14:paraId="52EABEDC" w14:textId="21DA8699" w:rsidR="006844F3" w:rsidRDefault="006844F3">
      <w:pPr>
        <w:rPr>
          <w:sz w:val="24"/>
          <w:szCs w:val="24"/>
        </w:rPr>
      </w:pPr>
      <w:r w:rsidRPr="006844F3">
        <w:rPr>
          <w:b/>
          <w:bCs/>
          <w:sz w:val="24"/>
          <w:szCs w:val="24"/>
        </w:rPr>
        <w:t>Present:</w:t>
      </w:r>
      <w:r>
        <w:rPr>
          <w:b/>
          <w:bCs/>
          <w:sz w:val="24"/>
          <w:szCs w:val="24"/>
        </w:rPr>
        <w:t xml:space="preserve">  </w:t>
      </w:r>
      <w:r w:rsidRPr="006844F3">
        <w:rPr>
          <w:sz w:val="24"/>
          <w:szCs w:val="24"/>
        </w:rPr>
        <w:t xml:space="preserve">Barry </w:t>
      </w:r>
      <w:r>
        <w:rPr>
          <w:sz w:val="24"/>
          <w:szCs w:val="24"/>
        </w:rPr>
        <w:t>Foley, Rasalinkam Seeniyar, Gloria Kuhn, Christine Hill, Juan Caranguian and Linda Gorrell</w:t>
      </w:r>
    </w:p>
    <w:p w14:paraId="576A58B9" w14:textId="44E00C99" w:rsidR="006844F3" w:rsidRDefault="00D56C59">
      <w:pPr>
        <w:rPr>
          <w:sz w:val="24"/>
          <w:szCs w:val="24"/>
        </w:rPr>
      </w:pPr>
      <w:r w:rsidRPr="00D56C59">
        <w:rPr>
          <w:b/>
          <w:bCs/>
          <w:sz w:val="24"/>
          <w:szCs w:val="24"/>
        </w:rPr>
        <w:t>2016 AGM Meeting Minutes:</w:t>
      </w:r>
      <w:r>
        <w:rPr>
          <w:b/>
          <w:bCs/>
          <w:sz w:val="24"/>
          <w:szCs w:val="24"/>
        </w:rPr>
        <w:t xml:space="preserve"> </w:t>
      </w:r>
      <w:r w:rsidRPr="00D56C59">
        <w:rPr>
          <w:sz w:val="24"/>
          <w:szCs w:val="24"/>
        </w:rPr>
        <w:t>In</w:t>
      </w:r>
      <w:r>
        <w:rPr>
          <w:sz w:val="24"/>
          <w:szCs w:val="24"/>
        </w:rPr>
        <w:t xml:space="preserve"> the minutes it was stated that there was 1 Life member.  This should have read 2 life members.  Moved by Gloria Kuhn, seconded by Rasalinkam Seeniyar.  </w:t>
      </w:r>
    </w:p>
    <w:p w14:paraId="625030E8" w14:textId="14769366" w:rsidR="00D56C59" w:rsidRDefault="00D56C59">
      <w:pPr>
        <w:rPr>
          <w:sz w:val="24"/>
          <w:szCs w:val="24"/>
        </w:rPr>
      </w:pPr>
      <w:r w:rsidRPr="00D56C59">
        <w:rPr>
          <w:b/>
          <w:bCs/>
          <w:sz w:val="24"/>
          <w:szCs w:val="24"/>
        </w:rPr>
        <w:t>Consideration of Matters Arising:</w:t>
      </w:r>
      <w:r>
        <w:rPr>
          <w:sz w:val="24"/>
          <w:szCs w:val="24"/>
        </w:rPr>
        <w:t xml:space="preserve"> Nil</w:t>
      </w:r>
    </w:p>
    <w:p w14:paraId="240175E4" w14:textId="1ACA36B9" w:rsidR="00D56C59" w:rsidRDefault="00D56C59">
      <w:pPr>
        <w:rPr>
          <w:sz w:val="24"/>
          <w:szCs w:val="24"/>
        </w:rPr>
      </w:pPr>
      <w:r w:rsidRPr="00D56C59">
        <w:rPr>
          <w:b/>
          <w:bCs/>
          <w:sz w:val="24"/>
          <w:szCs w:val="24"/>
        </w:rPr>
        <w:t>President’s Report:</w:t>
      </w:r>
      <w:r>
        <w:rPr>
          <w:b/>
          <w:bCs/>
          <w:sz w:val="24"/>
          <w:szCs w:val="24"/>
        </w:rPr>
        <w:t xml:space="preserve">  </w:t>
      </w:r>
      <w:r w:rsidRPr="00D56C59">
        <w:rPr>
          <w:sz w:val="24"/>
          <w:szCs w:val="24"/>
        </w:rPr>
        <w:t>Barry</w:t>
      </w:r>
      <w:r>
        <w:rPr>
          <w:sz w:val="24"/>
          <w:szCs w:val="24"/>
        </w:rPr>
        <w:t xml:space="preserve"> Foley thanked the Committee for their work during the last two years</w:t>
      </w:r>
      <w:r w:rsidR="00FA1F3F">
        <w:rPr>
          <w:sz w:val="24"/>
          <w:szCs w:val="24"/>
        </w:rPr>
        <w:t xml:space="preserve"> </w:t>
      </w:r>
      <w:r>
        <w:rPr>
          <w:sz w:val="24"/>
          <w:szCs w:val="24"/>
        </w:rPr>
        <w:t>and being</w:t>
      </w:r>
      <w:r w:rsidR="00FA1F3F">
        <w:rPr>
          <w:sz w:val="24"/>
          <w:szCs w:val="24"/>
        </w:rPr>
        <w:t xml:space="preserve"> so loyal with the ongoing functions of the Club.  He thanks the previous Treasurer Chris Hills for the time he put in completing the financial reports over the last few years.</w:t>
      </w:r>
    </w:p>
    <w:p w14:paraId="5AA20DAE" w14:textId="68767EE8" w:rsidR="00FA1F3F" w:rsidRDefault="00FA1F3F">
      <w:pPr>
        <w:rPr>
          <w:sz w:val="24"/>
          <w:szCs w:val="24"/>
        </w:rPr>
      </w:pPr>
      <w:r>
        <w:rPr>
          <w:sz w:val="24"/>
          <w:szCs w:val="24"/>
        </w:rPr>
        <w:t>Keep an eye on our vice-president’s boys, Charlie and Tommy Camus who have been tremendous in featuring in various competitions in Australia. Olivier advised me that Charlie will be in Germany with the Australian Team from 16 July 2019 to 13 August 2019.  Congratulations to both boys.</w:t>
      </w:r>
    </w:p>
    <w:p w14:paraId="24EF7C66" w14:textId="4DC2B0C9" w:rsidR="00FA1F3F" w:rsidRDefault="00FA1F3F">
      <w:pPr>
        <w:rPr>
          <w:sz w:val="24"/>
          <w:szCs w:val="24"/>
        </w:rPr>
      </w:pPr>
      <w:r>
        <w:rPr>
          <w:sz w:val="24"/>
          <w:szCs w:val="24"/>
        </w:rPr>
        <w:t>Barry was extremely disappointed with the attendance here tonight.  We only had six people at the AGM.  Most of us have been on the Committee for many years and it would have been nice to have some new faces at the meeting.</w:t>
      </w:r>
    </w:p>
    <w:p w14:paraId="0EAC9BF3" w14:textId="44CDC6D6" w:rsidR="00FA1F3F" w:rsidRDefault="00FA1F3F">
      <w:pPr>
        <w:rPr>
          <w:sz w:val="24"/>
          <w:szCs w:val="24"/>
        </w:rPr>
      </w:pPr>
      <w:r w:rsidRPr="00556847">
        <w:rPr>
          <w:b/>
          <w:bCs/>
          <w:sz w:val="24"/>
          <w:szCs w:val="24"/>
        </w:rPr>
        <w:t>Treasurer’s Report:</w:t>
      </w:r>
      <w:r w:rsidR="00556847">
        <w:rPr>
          <w:b/>
          <w:bCs/>
          <w:sz w:val="24"/>
          <w:szCs w:val="24"/>
        </w:rPr>
        <w:t xml:space="preserve"> </w:t>
      </w:r>
      <w:r w:rsidR="00556847" w:rsidRPr="00556847">
        <w:rPr>
          <w:sz w:val="24"/>
          <w:szCs w:val="24"/>
        </w:rPr>
        <w:t>The President Barry Foley presented th</w:t>
      </w:r>
      <w:r w:rsidR="00556847">
        <w:rPr>
          <w:sz w:val="24"/>
          <w:szCs w:val="24"/>
        </w:rPr>
        <w:t>is Report and again apologised for the delay of the financial statements.  Barry went through some of the major changes of the Statement and advised that in this year the Club made a profit of $346. (approx. $2100 was paid for repairs to the lights and membership figures slightly down).  Cash in the Commonwealth Bank was $6,794 and short-term deposit with St George Bank $28,896. Moved Juan Caranguian, seconded Gloria Kuhn.</w:t>
      </w:r>
    </w:p>
    <w:p w14:paraId="2551E51F" w14:textId="58FF403F" w:rsidR="00556847" w:rsidRDefault="00556847">
      <w:pPr>
        <w:rPr>
          <w:sz w:val="24"/>
          <w:szCs w:val="24"/>
        </w:rPr>
      </w:pPr>
      <w:r w:rsidRPr="00556847">
        <w:rPr>
          <w:b/>
          <w:bCs/>
          <w:sz w:val="24"/>
          <w:szCs w:val="24"/>
        </w:rPr>
        <w:t>Membership Secretary’s Report</w:t>
      </w:r>
      <w:r>
        <w:rPr>
          <w:b/>
          <w:bCs/>
          <w:sz w:val="24"/>
          <w:szCs w:val="24"/>
        </w:rPr>
        <w:t xml:space="preserve">: </w:t>
      </w:r>
      <w:r w:rsidR="00351431">
        <w:rPr>
          <w:sz w:val="24"/>
          <w:szCs w:val="24"/>
        </w:rPr>
        <w:t>Gloria Kuhn advised that the membership was 40 members.  With the family members included this is 77 members.  Last year it was 42 members compared to 40 this financial year.</w:t>
      </w:r>
    </w:p>
    <w:p w14:paraId="53508E06" w14:textId="5040499E" w:rsidR="00351431" w:rsidRDefault="00351431">
      <w:pPr>
        <w:rPr>
          <w:sz w:val="24"/>
          <w:szCs w:val="24"/>
        </w:rPr>
      </w:pPr>
      <w:r w:rsidRPr="00351431">
        <w:rPr>
          <w:b/>
          <w:bCs/>
          <w:sz w:val="24"/>
          <w:szCs w:val="24"/>
        </w:rPr>
        <w:t>Election of Committee</w:t>
      </w:r>
      <w:r w:rsidRPr="00351431">
        <w:rPr>
          <w:sz w:val="24"/>
          <w:szCs w:val="24"/>
        </w:rPr>
        <w:t xml:space="preserve">: </w:t>
      </w:r>
      <w:r>
        <w:rPr>
          <w:sz w:val="24"/>
          <w:szCs w:val="24"/>
        </w:rPr>
        <w:t>Excluding the vacant Treasurer’s position all Committee members agreed to continue in their role.  This was moved by Rasalinkam Seeniyar and seconded by Barry Foley.  A new Treasurer Linda Gorrell was nominated and seconded by Barry Foley.  The Committee elected are as follows:</w:t>
      </w:r>
    </w:p>
    <w:p w14:paraId="4D550C29" w14:textId="77777777" w:rsidR="00B806EB" w:rsidRDefault="00B806EB">
      <w:pPr>
        <w:rPr>
          <w:sz w:val="24"/>
          <w:szCs w:val="24"/>
        </w:rPr>
      </w:pPr>
    </w:p>
    <w:p w14:paraId="0E0334CD" w14:textId="52C071F6" w:rsidR="00351431" w:rsidRDefault="00B806EB">
      <w:pPr>
        <w:rPr>
          <w:sz w:val="24"/>
          <w:szCs w:val="24"/>
        </w:rPr>
      </w:pPr>
      <w:r>
        <w:rPr>
          <w:sz w:val="24"/>
          <w:szCs w:val="24"/>
        </w:rPr>
        <w:lastRenderedPageBreak/>
        <w:t xml:space="preserve">President/Public Officer:  </w:t>
      </w:r>
      <w:r>
        <w:rPr>
          <w:sz w:val="24"/>
          <w:szCs w:val="24"/>
        </w:rPr>
        <w:tab/>
      </w:r>
      <w:r>
        <w:rPr>
          <w:sz w:val="24"/>
          <w:szCs w:val="24"/>
        </w:rPr>
        <w:tab/>
        <w:t>Barry Foley</w:t>
      </w:r>
    </w:p>
    <w:p w14:paraId="3BE0C7E1" w14:textId="04810144" w:rsidR="00B806EB" w:rsidRDefault="00B806EB">
      <w:pPr>
        <w:rPr>
          <w:sz w:val="24"/>
          <w:szCs w:val="24"/>
        </w:rPr>
      </w:pPr>
      <w:r>
        <w:rPr>
          <w:sz w:val="24"/>
          <w:szCs w:val="24"/>
        </w:rPr>
        <w:t>Vice President:</w:t>
      </w:r>
      <w:r>
        <w:rPr>
          <w:sz w:val="24"/>
          <w:szCs w:val="24"/>
        </w:rPr>
        <w:tab/>
      </w:r>
      <w:r>
        <w:rPr>
          <w:sz w:val="24"/>
          <w:szCs w:val="24"/>
        </w:rPr>
        <w:tab/>
      </w:r>
      <w:r>
        <w:rPr>
          <w:sz w:val="24"/>
          <w:szCs w:val="24"/>
        </w:rPr>
        <w:tab/>
        <w:t>Olivier Camus</w:t>
      </w:r>
    </w:p>
    <w:p w14:paraId="641A49DE" w14:textId="3FACDB8C" w:rsidR="00B806EB" w:rsidRDefault="00B806EB">
      <w:pPr>
        <w:rPr>
          <w:sz w:val="24"/>
          <w:szCs w:val="24"/>
        </w:rPr>
      </w:pPr>
      <w:r>
        <w:rPr>
          <w:sz w:val="24"/>
          <w:szCs w:val="24"/>
        </w:rPr>
        <w:t>Secretary:</w:t>
      </w:r>
      <w:r>
        <w:rPr>
          <w:sz w:val="24"/>
          <w:szCs w:val="24"/>
        </w:rPr>
        <w:tab/>
      </w:r>
      <w:r>
        <w:rPr>
          <w:sz w:val="24"/>
          <w:szCs w:val="24"/>
        </w:rPr>
        <w:tab/>
      </w:r>
      <w:r>
        <w:rPr>
          <w:sz w:val="24"/>
          <w:szCs w:val="24"/>
        </w:rPr>
        <w:tab/>
      </w:r>
      <w:r>
        <w:rPr>
          <w:sz w:val="24"/>
          <w:szCs w:val="24"/>
        </w:rPr>
        <w:tab/>
        <w:t>Rasalinkam Seeniyar</w:t>
      </w:r>
    </w:p>
    <w:p w14:paraId="656F5649" w14:textId="3FDE1E5E" w:rsidR="00B806EB" w:rsidRDefault="00B806EB">
      <w:pPr>
        <w:rPr>
          <w:sz w:val="24"/>
          <w:szCs w:val="24"/>
        </w:rPr>
      </w:pPr>
      <w:r>
        <w:rPr>
          <w:sz w:val="24"/>
          <w:szCs w:val="24"/>
        </w:rPr>
        <w:t>Treasurer:</w:t>
      </w:r>
      <w:r>
        <w:rPr>
          <w:sz w:val="24"/>
          <w:szCs w:val="24"/>
        </w:rPr>
        <w:tab/>
      </w:r>
      <w:r>
        <w:rPr>
          <w:sz w:val="24"/>
          <w:szCs w:val="24"/>
        </w:rPr>
        <w:tab/>
      </w:r>
      <w:r>
        <w:rPr>
          <w:sz w:val="24"/>
          <w:szCs w:val="24"/>
        </w:rPr>
        <w:tab/>
      </w:r>
      <w:r>
        <w:rPr>
          <w:sz w:val="24"/>
          <w:szCs w:val="24"/>
        </w:rPr>
        <w:tab/>
        <w:t>Linda Gorrell</w:t>
      </w:r>
    </w:p>
    <w:p w14:paraId="473FCAC0" w14:textId="0BA54002" w:rsidR="00B806EB" w:rsidRDefault="00B806EB">
      <w:pPr>
        <w:rPr>
          <w:sz w:val="24"/>
          <w:szCs w:val="24"/>
        </w:rPr>
      </w:pPr>
      <w:r>
        <w:rPr>
          <w:sz w:val="24"/>
          <w:szCs w:val="24"/>
        </w:rPr>
        <w:t>Membership Secretary:</w:t>
      </w:r>
      <w:r>
        <w:rPr>
          <w:sz w:val="24"/>
          <w:szCs w:val="24"/>
        </w:rPr>
        <w:tab/>
      </w:r>
      <w:r>
        <w:rPr>
          <w:sz w:val="24"/>
          <w:szCs w:val="24"/>
        </w:rPr>
        <w:tab/>
        <w:t>Gloria Kuhn</w:t>
      </w:r>
    </w:p>
    <w:p w14:paraId="5D9531D1" w14:textId="5F2A20DD" w:rsidR="00B806EB" w:rsidRDefault="00B806EB">
      <w:pPr>
        <w:rPr>
          <w:sz w:val="24"/>
          <w:szCs w:val="24"/>
        </w:rPr>
      </w:pPr>
      <w:r>
        <w:rPr>
          <w:sz w:val="24"/>
          <w:szCs w:val="24"/>
        </w:rPr>
        <w:t>Webmaster/Booking Officer:</w:t>
      </w:r>
      <w:r>
        <w:rPr>
          <w:sz w:val="24"/>
          <w:szCs w:val="24"/>
        </w:rPr>
        <w:tab/>
      </w:r>
      <w:r>
        <w:rPr>
          <w:sz w:val="24"/>
          <w:szCs w:val="24"/>
        </w:rPr>
        <w:tab/>
        <w:t>Christine Hill</w:t>
      </w:r>
    </w:p>
    <w:p w14:paraId="6E3BA708" w14:textId="34C36924" w:rsidR="00B806EB" w:rsidRDefault="00B806EB">
      <w:pPr>
        <w:rPr>
          <w:sz w:val="24"/>
          <w:szCs w:val="24"/>
        </w:rPr>
      </w:pPr>
      <w:r>
        <w:rPr>
          <w:sz w:val="24"/>
          <w:szCs w:val="24"/>
        </w:rPr>
        <w:t>Committee Member:</w:t>
      </w:r>
      <w:r>
        <w:rPr>
          <w:sz w:val="24"/>
          <w:szCs w:val="24"/>
        </w:rPr>
        <w:tab/>
      </w:r>
      <w:r>
        <w:rPr>
          <w:sz w:val="24"/>
          <w:szCs w:val="24"/>
        </w:rPr>
        <w:tab/>
      </w:r>
      <w:r>
        <w:rPr>
          <w:sz w:val="24"/>
          <w:szCs w:val="24"/>
        </w:rPr>
        <w:tab/>
        <w:t>Juan Caranguian</w:t>
      </w:r>
    </w:p>
    <w:p w14:paraId="47A5627E" w14:textId="2EC06280" w:rsidR="00B806EB" w:rsidRDefault="00B806EB">
      <w:pPr>
        <w:rPr>
          <w:sz w:val="24"/>
          <w:szCs w:val="24"/>
        </w:rPr>
      </w:pPr>
    </w:p>
    <w:p w14:paraId="258FA377" w14:textId="42FEEC32" w:rsidR="00B806EB" w:rsidRDefault="00B806EB">
      <w:pPr>
        <w:rPr>
          <w:sz w:val="24"/>
          <w:szCs w:val="24"/>
        </w:rPr>
      </w:pPr>
      <w:r w:rsidRPr="00B806EB">
        <w:rPr>
          <w:b/>
          <w:bCs/>
          <w:sz w:val="24"/>
          <w:szCs w:val="24"/>
        </w:rPr>
        <w:t>Review of Fees:</w:t>
      </w:r>
      <w:r>
        <w:rPr>
          <w:b/>
          <w:bCs/>
          <w:sz w:val="24"/>
          <w:szCs w:val="24"/>
        </w:rPr>
        <w:t xml:space="preserve"> </w:t>
      </w:r>
      <w:r w:rsidRPr="00B806EB">
        <w:rPr>
          <w:sz w:val="24"/>
          <w:szCs w:val="24"/>
        </w:rPr>
        <w:t>It was recomm</w:t>
      </w:r>
      <w:r>
        <w:rPr>
          <w:sz w:val="24"/>
          <w:szCs w:val="24"/>
        </w:rPr>
        <w:t>ended that it has been some years since the fees have increased and after much discussion it was agreed to put the following fees to the General Meeting following this AGM.  Family membership from $120 to $140, Single membership from $70 to $80, Junior Renewal from $35 to $45.</w:t>
      </w:r>
    </w:p>
    <w:p w14:paraId="48B82264" w14:textId="2B0CBAB1" w:rsidR="00B806EB" w:rsidRDefault="00B806EB">
      <w:pPr>
        <w:rPr>
          <w:sz w:val="24"/>
          <w:szCs w:val="24"/>
        </w:rPr>
      </w:pPr>
      <w:r>
        <w:rPr>
          <w:sz w:val="24"/>
          <w:szCs w:val="24"/>
        </w:rPr>
        <w:t>Hire rates for day hire non-member from $10 to $15</w:t>
      </w:r>
      <w:r w:rsidR="00641E6B">
        <w:rPr>
          <w:sz w:val="24"/>
          <w:szCs w:val="24"/>
        </w:rPr>
        <w:t xml:space="preserve"> per hour,</w:t>
      </w:r>
      <w:r>
        <w:rPr>
          <w:sz w:val="24"/>
          <w:szCs w:val="24"/>
        </w:rPr>
        <w:t xml:space="preserve"> member n/a</w:t>
      </w:r>
    </w:p>
    <w:p w14:paraId="02EA7C3E" w14:textId="0B116183" w:rsidR="00B806EB" w:rsidRDefault="00B806EB">
      <w:pPr>
        <w:rPr>
          <w:sz w:val="24"/>
          <w:szCs w:val="24"/>
        </w:rPr>
      </w:pPr>
      <w:r>
        <w:rPr>
          <w:sz w:val="24"/>
          <w:szCs w:val="24"/>
        </w:rPr>
        <w:t>Night rates for non-member from $16 to $20</w:t>
      </w:r>
      <w:r w:rsidR="00641E6B">
        <w:rPr>
          <w:sz w:val="24"/>
          <w:szCs w:val="24"/>
        </w:rPr>
        <w:t xml:space="preserve"> per hour, </w:t>
      </w:r>
      <w:r>
        <w:rPr>
          <w:sz w:val="24"/>
          <w:szCs w:val="24"/>
        </w:rPr>
        <w:t>member from $8</w:t>
      </w:r>
      <w:r w:rsidR="00641E6B">
        <w:rPr>
          <w:sz w:val="24"/>
          <w:szCs w:val="24"/>
        </w:rPr>
        <w:t xml:space="preserve"> to $10 per hour.</w:t>
      </w:r>
    </w:p>
    <w:p w14:paraId="34D6A6BF" w14:textId="59853E78" w:rsidR="00641E6B" w:rsidRDefault="00641E6B">
      <w:pPr>
        <w:rPr>
          <w:sz w:val="24"/>
          <w:szCs w:val="24"/>
        </w:rPr>
      </w:pPr>
      <w:r w:rsidRPr="00641E6B">
        <w:rPr>
          <w:b/>
          <w:bCs/>
          <w:sz w:val="24"/>
          <w:szCs w:val="24"/>
        </w:rPr>
        <w:t>Other Issues:</w:t>
      </w:r>
      <w:r>
        <w:rPr>
          <w:b/>
          <w:bCs/>
          <w:sz w:val="24"/>
          <w:szCs w:val="24"/>
        </w:rPr>
        <w:t xml:space="preserve"> </w:t>
      </w:r>
      <w:r>
        <w:rPr>
          <w:sz w:val="24"/>
          <w:szCs w:val="24"/>
        </w:rPr>
        <w:t>Changes to TTC Pennant Rules and On-line booking option for our Court to be discussed at General Meeting following.</w:t>
      </w:r>
    </w:p>
    <w:p w14:paraId="67BA701C" w14:textId="0CD06F05" w:rsidR="00641E6B" w:rsidRPr="00641E6B" w:rsidRDefault="00641E6B">
      <w:pPr>
        <w:rPr>
          <w:sz w:val="24"/>
          <w:szCs w:val="24"/>
        </w:rPr>
      </w:pPr>
      <w:r>
        <w:rPr>
          <w:sz w:val="24"/>
          <w:szCs w:val="24"/>
        </w:rPr>
        <w:t>Meeting closed at 8.45pm</w:t>
      </w:r>
    </w:p>
    <w:p w14:paraId="6A516944" w14:textId="77777777" w:rsidR="00B806EB" w:rsidRPr="00351431" w:rsidRDefault="00B806EB">
      <w:pPr>
        <w:rPr>
          <w:sz w:val="24"/>
          <w:szCs w:val="24"/>
        </w:rPr>
      </w:pPr>
    </w:p>
    <w:p w14:paraId="658A4A48" w14:textId="77777777" w:rsidR="00556847" w:rsidRPr="00556847" w:rsidRDefault="00556847">
      <w:pPr>
        <w:rPr>
          <w:sz w:val="24"/>
          <w:szCs w:val="24"/>
        </w:rPr>
      </w:pPr>
    </w:p>
    <w:p w14:paraId="55059466" w14:textId="77777777" w:rsidR="006844F3" w:rsidRPr="00D56C59" w:rsidRDefault="006844F3">
      <w:pPr>
        <w:rPr>
          <w:b/>
          <w:bCs/>
          <w:sz w:val="24"/>
          <w:szCs w:val="24"/>
        </w:rPr>
      </w:pPr>
    </w:p>
    <w:sectPr w:rsidR="006844F3" w:rsidRPr="00D56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4F3"/>
    <w:rsid w:val="00212A54"/>
    <w:rsid w:val="00351431"/>
    <w:rsid w:val="0045266A"/>
    <w:rsid w:val="00556847"/>
    <w:rsid w:val="00641E6B"/>
    <w:rsid w:val="006844F3"/>
    <w:rsid w:val="006E300A"/>
    <w:rsid w:val="00B806EB"/>
    <w:rsid w:val="00D56C59"/>
    <w:rsid w:val="00FA1F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0AB0"/>
  <w15:chartTrackingRefBased/>
  <w15:docId w15:val="{4FB236E1-9905-47F0-B478-43589E30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Foley</dc:creator>
  <cp:keywords/>
  <dc:description/>
  <cp:lastModifiedBy>Barry Foley</cp:lastModifiedBy>
  <cp:revision>3</cp:revision>
  <dcterms:created xsi:type="dcterms:W3CDTF">2019-07-10T03:53:00Z</dcterms:created>
  <dcterms:modified xsi:type="dcterms:W3CDTF">2019-07-14T02:58:00Z</dcterms:modified>
</cp:coreProperties>
</file>