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44FA" w14:textId="062D5F22" w:rsidR="003B6AD3" w:rsidRDefault="000B63CA">
      <w:pPr>
        <w:rPr>
          <w:b/>
          <w:bCs/>
          <w:sz w:val="24"/>
          <w:szCs w:val="24"/>
        </w:rPr>
      </w:pPr>
      <w:r w:rsidRPr="000B63CA">
        <w:rPr>
          <w:b/>
          <w:bCs/>
          <w:sz w:val="24"/>
          <w:szCs w:val="24"/>
        </w:rPr>
        <w:t>TORRENS TENNIS CLUB AGM 4 JULY 2019 MINUTES : 2016-17 FINANCIAL YEAR</w:t>
      </w:r>
    </w:p>
    <w:p w14:paraId="15A74288" w14:textId="4CB025EA" w:rsidR="000B63CA" w:rsidRDefault="000B63CA">
      <w:pPr>
        <w:rPr>
          <w:b/>
          <w:bCs/>
          <w:sz w:val="24"/>
          <w:szCs w:val="24"/>
        </w:rPr>
      </w:pPr>
    </w:p>
    <w:p w14:paraId="1CAB5209" w14:textId="06EB93C3" w:rsidR="000B63CA" w:rsidRDefault="000B63CA">
      <w:pPr>
        <w:rPr>
          <w:sz w:val="24"/>
          <w:szCs w:val="24"/>
        </w:rPr>
      </w:pPr>
      <w:r>
        <w:rPr>
          <w:sz w:val="24"/>
          <w:szCs w:val="24"/>
        </w:rPr>
        <w:t>The AGM was held at Torrens Community Hall, Torrens, on Thursday 4 July 2019 for the 2016-17 financial year.  The meeting commenced at 7.50pm.</w:t>
      </w:r>
    </w:p>
    <w:p w14:paraId="787D1F73" w14:textId="6C40669F" w:rsidR="000B63CA" w:rsidRDefault="000B63CA">
      <w:pPr>
        <w:rPr>
          <w:sz w:val="24"/>
          <w:szCs w:val="24"/>
        </w:rPr>
      </w:pPr>
      <w:r w:rsidRPr="000B63CA">
        <w:rPr>
          <w:b/>
          <w:bCs/>
          <w:sz w:val="24"/>
          <w:szCs w:val="24"/>
        </w:rPr>
        <w:t>Apologies: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Olivier Camus</w:t>
      </w:r>
      <w:r w:rsidR="001E056C">
        <w:rPr>
          <w:sz w:val="24"/>
          <w:szCs w:val="24"/>
        </w:rPr>
        <w:t>,</w:t>
      </w:r>
      <w:r>
        <w:rPr>
          <w:sz w:val="24"/>
          <w:szCs w:val="24"/>
        </w:rPr>
        <w:t xml:space="preserve"> Ann Schiller</w:t>
      </w:r>
      <w:r w:rsidR="001E056C">
        <w:rPr>
          <w:sz w:val="24"/>
          <w:szCs w:val="24"/>
        </w:rPr>
        <w:t xml:space="preserve"> and Rosemary Baehnisch.</w:t>
      </w:r>
      <w:bookmarkStart w:id="0" w:name="_GoBack"/>
      <w:bookmarkEnd w:id="0"/>
    </w:p>
    <w:p w14:paraId="22177994" w14:textId="156AB09D" w:rsidR="000B63CA" w:rsidRDefault="000B63CA">
      <w:pPr>
        <w:rPr>
          <w:sz w:val="24"/>
          <w:szCs w:val="24"/>
        </w:rPr>
      </w:pPr>
      <w:r w:rsidRPr="000B63CA">
        <w:rPr>
          <w:b/>
          <w:bCs/>
          <w:sz w:val="24"/>
          <w:szCs w:val="24"/>
        </w:rPr>
        <w:t>Present</w:t>
      </w:r>
      <w:r w:rsidRPr="000B63CA">
        <w:rPr>
          <w:sz w:val="24"/>
          <w:szCs w:val="24"/>
        </w:rPr>
        <w:t>:  Barry</w:t>
      </w:r>
      <w:r>
        <w:rPr>
          <w:sz w:val="24"/>
          <w:szCs w:val="24"/>
        </w:rPr>
        <w:t xml:space="preserve"> Foley, Rasalinkam Seeniyar, Gloria Kuhn, Christine Hill, Juan Caranguian and Linda Gorrell</w:t>
      </w:r>
    </w:p>
    <w:p w14:paraId="390641E4" w14:textId="64FBE615" w:rsidR="000B63CA" w:rsidRDefault="000B63CA">
      <w:pPr>
        <w:rPr>
          <w:sz w:val="24"/>
          <w:szCs w:val="24"/>
        </w:rPr>
      </w:pPr>
      <w:r w:rsidRPr="000B63CA">
        <w:rPr>
          <w:b/>
          <w:bCs/>
          <w:sz w:val="24"/>
          <w:szCs w:val="24"/>
        </w:rPr>
        <w:t>2016 AGM Meeting Minutes</w:t>
      </w:r>
      <w:r>
        <w:rPr>
          <w:b/>
          <w:bCs/>
          <w:sz w:val="24"/>
          <w:szCs w:val="24"/>
        </w:rPr>
        <w:t xml:space="preserve"> :</w:t>
      </w:r>
      <w:r w:rsidR="008E4829">
        <w:rPr>
          <w:b/>
          <w:bCs/>
          <w:sz w:val="24"/>
          <w:szCs w:val="24"/>
        </w:rPr>
        <w:t xml:space="preserve"> </w:t>
      </w:r>
      <w:r w:rsidR="008E4829">
        <w:rPr>
          <w:sz w:val="24"/>
          <w:szCs w:val="24"/>
        </w:rPr>
        <w:t>In the minutes it was stated that there was 1 Life member. This should have read 2 Life members. Moved by Gloria Kuhn, seconded by Rasalinkam Seeniyar.</w:t>
      </w:r>
    </w:p>
    <w:p w14:paraId="2EB6AB11" w14:textId="5B306B05" w:rsidR="008E4829" w:rsidRDefault="008E4829">
      <w:pPr>
        <w:rPr>
          <w:sz w:val="24"/>
          <w:szCs w:val="24"/>
        </w:rPr>
      </w:pPr>
      <w:r w:rsidRPr="008E4829">
        <w:rPr>
          <w:b/>
          <w:bCs/>
          <w:sz w:val="24"/>
          <w:szCs w:val="24"/>
        </w:rPr>
        <w:t>Consideration of Matters Arising:</w:t>
      </w:r>
      <w:r>
        <w:rPr>
          <w:b/>
          <w:bCs/>
          <w:sz w:val="24"/>
          <w:szCs w:val="24"/>
        </w:rPr>
        <w:t xml:space="preserve"> </w:t>
      </w:r>
      <w:r w:rsidRPr="008E4829">
        <w:rPr>
          <w:sz w:val="24"/>
          <w:szCs w:val="24"/>
        </w:rPr>
        <w:t>Ni</w:t>
      </w:r>
      <w:r>
        <w:rPr>
          <w:sz w:val="24"/>
          <w:szCs w:val="24"/>
        </w:rPr>
        <w:t>l</w:t>
      </w:r>
    </w:p>
    <w:p w14:paraId="6B867E1F" w14:textId="74692AEC" w:rsidR="008E4829" w:rsidRDefault="008E4829">
      <w:pPr>
        <w:rPr>
          <w:sz w:val="24"/>
          <w:szCs w:val="24"/>
        </w:rPr>
      </w:pPr>
      <w:r w:rsidRPr="008E4829">
        <w:rPr>
          <w:b/>
          <w:bCs/>
          <w:sz w:val="24"/>
          <w:szCs w:val="24"/>
        </w:rPr>
        <w:t>President’s Report</w:t>
      </w:r>
      <w:r>
        <w:rPr>
          <w:sz w:val="24"/>
          <w:szCs w:val="24"/>
        </w:rPr>
        <w:t>: Will cover Report in the 2018 AGM Report.</w:t>
      </w:r>
    </w:p>
    <w:p w14:paraId="01A09FB7" w14:textId="1E5780F1" w:rsidR="008E4829" w:rsidRDefault="008E4829">
      <w:pPr>
        <w:rPr>
          <w:sz w:val="24"/>
          <w:szCs w:val="24"/>
        </w:rPr>
      </w:pPr>
      <w:r w:rsidRPr="008E4829">
        <w:rPr>
          <w:b/>
          <w:bCs/>
          <w:sz w:val="24"/>
          <w:szCs w:val="24"/>
        </w:rPr>
        <w:t>Treasurer’s Report</w:t>
      </w:r>
      <w:r w:rsidRPr="008E4829">
        <w:rPr>
          <w:sz w:val="24"/>
          <w:szCs w:val="24"/>
        </w:rPr>
        <w:t>: The</w:t>
      </w:r>
      <w:r>
        <w:rPr>
          <w:sz w:val="24"/>
          <w:szCs w:val="24"/>
        </w:rPr>
        <w:t xml:space="preserve"> President Barry Foley presented this Report and apologised for the substantial delay of the financial statements.</w:t>
      </w:r>
      <w:r w:rsidR="007D1303">
        <w:rPr>
          <w:sz w:val="24"/>
          <w:szCs w:val="24"/>
        </w:rPr>
        <w:t xml:space="preserve">  Barry went through some of the major variations of the Statement and advised that in this year the Club made a profit of $3,978. Cash in the Commonwealth Bank was $5,860 and short</w:t>
      </w:r>
      <w:r w:rsidR="00363677">
        <w:rPr>
          <w:sz w:val="24"/>
          <w:szCs w:val="24"/>
        </w:rPr>
        <w:t>-</w:t>
      </w:r>
      <w:r w:rsidR="007D1303">
        <w:rPr>
          <w:sz w:val="24"/>
          <w:szCs w:val="24"/>
        </w:rPr>
        <w:t xml:space="preserve"> term deposit with St George Bank was $28,481. Moved Christine Hill, seconded Rasalinkam Seeniyar.</w:t>
      </w:r>
    </w:p>
    <w:p w14:paraId="5D042326" w14:textId="4540A8A5" w:rsidR="007D1303" w:rsidRDefault="007D1303">
      <w:pPr>
        <w:rPr>
          <w:sz w:val="24"/>
          <w:szCs w:val="24"/>
        </w:rPr>
      </w:pPr>
      <w:r w:rsidRPr="007D1303">
        <w:rPr>
          <w:b/>
          <w:bCs/>
          <w:sz w:val="24"/>
          <w:szCs w:val="24"/>
        </w:rPr>
        <w:t>Membership Secretary’s Report:</w:t>
      </w:r>
      <w:r>
        <w:rPr>
          <w:sz w:val="24"/>
          <w:szCs w:val="24"/>
        </w:rPr>
        <w:t xml:space="preserve">  Gloria Kuhn advised that the membership</w:t>
      </w:r>
      <w:r w:rsidR="00FD0948">
        <w:rPr>
          <w:sz w:val="24"/>
          <w:szCs w:val="24"/>
        </w:rPr>
        <w:t xml:space="preserve"> was 42 members.  With family </w:t>
      </w:r>
      <w:r w:rsidR="00FD0948" w:rsidRPr="00FD0948">
        <w:rPr>
          <w:b/>
          <w:bCs/>
          <w:sz w:val="24"/>
          <w:szCs w:val="24"/>
        </w:rPr>
        <w:t>added</w:t>
      </w:r>
      <w:r w:rsidR="00FD0948">
        <w:rPr>
          <w:sz w:val="24"/>
          <w:szCs w:val="24"/>
        </w:rPr>
        <w:t xml:space="preserve"> this is 75 members.</w:t>
      </w:r>
    </w:p>
    <w:p w14:paraId="5C9298DB" w14:textId="182FB957" w:rsidR="00FD0948" w:rsidRDefault="00FD0948">
      <w:pPr>
        <w:rPr>
          <w:sz w:val="24"/>
          <w:szCs w:val="24"/>
        </w:rPr>
      </w:pPr>
      <w:r w:rsidRPr="00FD0948">
        <w:rPr>
          <w:b/>
          <w:bCs/>
          <w:sz w:val="24"/>
          <w:szCs w:val="24"/>
        </w:rPr>
        <w:t>Election of Committee:</w:t>
      </w:r>
      <w:r>
        <w:rPr>
          <w:b/>
          <w:bCs/>
          <w:sz w:val="24"/>
          <w:szCs w:val="24"/>
        </w:rPr>
        <w:t xml:space="preserve"> </w:t>
      </w:r>
      <w:r w:rsidRPr="00FD0948"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 members who were on the Committee at this time are again the elected committee.  Moved Rasalinkam Seeniyar, seconded Barry Foley.</w:t>
      </w:r>
    </w:p>
    <w:p w14:paraId="79E608DB" w14:textId="7B3369EC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President/Public Officer: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 Foley</w:t>
      </w:r>
    </w:p>
    <w:p w14:paraId="7E738542" w14:textId="315EA379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Olivier Camus</w:t>
      </w:r>
    </w:p>
    <w:p w14:paraId="16B22FE0" w14:textId="7BAE7845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Rasalinkam Seeniyar</w:t>
      </w:r>
    </w:p>
    <w:p w14:paraId="6F48DB7C" w14:textId="37938359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Hills</w:t>
      </w:r>
    </w:p>
    <w:p w14:paraId="3122BF4E" w14:textId="32E76493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Membership 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Gloria Kuhn</w:t>
      </w:r>
    </w:p>
    <w:p w14:paraId="720A1A90" w14:textId="3CD258B0" w:rsidR="00FD0948" w:rsidRDefault="00FD0948">
      <w:pPr>
        <w:rPr>
          <w:sz w:val="24"/>
          <w:szCs w:val="24"/>
        </w:rPr>
      </w:pPr>
      <w:r>
        <w:rPr>
          <w:sz w:val="24"/>
          <w:szCs w:val="24"/>
        </w:rPr>
        <w:t>Webmaster/Booking Officer: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Christine</w:t>
      </w:r>
      <w:r w:rsidR="00363677">
        <w:rPr>
          <w:sz w:val="24"/>
          <w:szCs w:val="24"/>
        </w:rPr>
        <w:t xml:space="preserve"> Hill</w:t>
      </w:r>
    </w:p>
    <w:p w14:paraId="6CA1202A" w14:textId="30E827B4" w:rsidR="00363677" w:rsidRDefault="00363677">
      <w:pPr>
        <w:rPr>
          <w:sz w:val="24"/>
          <w:szCs w:val="24"/>
        </w:rPr>
      </w:pPr>
      <w:r>
        <w:rPr>
          <w:sz w:val="24"/>
          <w:szCs w:val="24"/>
        </w:rPr>
        <w:t>Committee Member: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Caranguian</w:t>
      </w:r>
    </w:p>
    <w:p w14:paraId="5547EA13" w14:textId="415388EE" w:rsidR="00363677" w:rsidRDefault="00363677">
      <w:pPr>
        <w:rPr>
          <w:sz w:val="24"/>
          <w:szCs w:val="24"/>
        </w:rPr>
      </w:pPr>
    </w:p>
    <w:p w14:paraId="3CB8F7EA" w14:textId="1EAE4345" w:rsidR="00363677" w:rsidRPr="00FD0948" w:rsidRDefault="003636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AGM Closed at 8.10pm.</w:t>
      </w:r>
    </w:p>
    <w:sectPr w:rsidR="00363677" w:rsidRPr="00FD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CA"/>
    <w:rsid w:val="000B63CA"/>
    <w:rsid w:val="001E056C"/>
    <w:rsid w:val="00363677"/>
    <w:rsid w:val="003B6AD3"/>
    <w:rsid w:val="004E2808"/>
    <w:rsid w:val="007D1303"/>
    <w:rsid w:val="00840E69"/>
    <w:rsid w:val="008E4829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E6A2"/>
  <w15:chartTrackingRefBased/>
  <w15:docId w15:val="{74D4C82B-C9AA-46EB-99CF-74F019F3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Foley</dc:creator>
  <cp:keywords/>
  <dc:description/>
  <cp:lastModifiedBy>Barry Foley</cp:lastModifiedBy>
  <cp:revision>3</cp:revision>
  <dcterms:created xsi:type="dcterms:W3CDTF">2019-07-10T03:52:00Z</dcterms:created>
  <dcterms:modified xsi:type="dcterms:W3CDTF">2019-07-14T02:56:00Z</dcterms:modified>
</cp:coreProperties>
</file>