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65A" w:rsidRPr="00D40148" w:rsidRDefault="000D365A" w:rsidP="00D40148">
      <w:pPr>
        <w:jc w:val="center"/>
        <w:rPr>
          <w:b/>
          <w:i/>
          <w:sz w:val="28"/>
          <w:szCs w:val="28"/>
        </w:rPr>
      </w:pPr>
      <w:r w:rsidRPr="00D40148">
        <w:rPr>
          <w:b/>
          <w:i/>
          <w:sz w:val="28"/>
          <w:szCs w:val="28"/>
        </w:rPr>
        <w:t>SAMPLE LETTER TO MEMBERS / PARTICIPANTS</w:t>
      </w:r>
    </w:p>
    <w:p w:rsidR="000D365A" w:rsidRPr="00934F45" w:rsidRDefault="000D365A" w:rsidP="00491AC2">
      <w:pPr>
        <w:rPr>
          <w:i/>
          <w:sz w:val="18"/>
        </w:rPr>
      </w:pPr>
      <w:r w:rsidRPr="006D1B3B">
        <w:rPr>
          <w:i/>
          <w:sz w:val="18"/>
          <w:highlight w:val="yellow"/>
        </w:rPr>
        <w:t>Insert Date</w:t>
      </w:r>
    </w:p>
    <w:p w:rsidR="0001441D" w:rsidRDefault="00491AC2" w:rsidP="00491AC2">
      <w:pPr>
        <w:rPr>
          <w:sz w:val="18"/>
          <w:lang w:val="en-US"/>
        </w:rPr>
      </w:pPr>
      <w:r w:rsidRPr="00934F45">
        <w:rPr>
          <w:sz w:val="18"/>
        </w:rPr>
        <w:t>Dear Members</w:t>
      </w:r>
      <w:r w:rsidR="000D365A" w:rsidRPr="00934F45">
        <w:rPr>
          <w:sz w:val="18"/>
        </w:rPr>
        <w:t xml:space="preserve"> and Participants</w:t>
      </w:r>
      <w:proofErr w:type="gramStart"/>
      <w:r w:rsidR="004619AB">
        <w:rPr>
          <w:sz w:val="18"/>
        </w:rPr>
        <w:t>,</w:t>
      </w:r>
      <w:proofErr w:type="gramEnd"/>
      <w:r w:rsidRPr="00934F45">
        <w:rPr>
          <w:sz w:val="18"/>
        </w:rPr>
        <w:br/>
      </w:r>
      <w:r w:rsidRPr="00934F45">
        <w:rPr>
          <w:sz w:val="18"/>
        </w:rPr>
        <w:br/>
      </w:r>
      <w:proofErr w:type="spellStart"/>
      <w:r w:rsidR="004619AB">
        <w:rPr>
          <w:sz w:val="18"/>
          <w:highlight w:val="yellow"/>
        </w:rPr>
        <w:t>Xxxxxxxxxxxxxx</w:t>
      </w:r>
      <w:proofErr w:type="spellEnd"/>
      <w:r w:rsidR="000D365A" w:rsidRPr="00934F45">
        <w:rPr>
          <w:sz w:val="18"/>
        </w:rPr>
        <w:t xml:space="preserve"> Tennis </w:t>
      </w:r>
      <w:r w:rsidRPr="00934F45">
        <w:rPr>
          <w:sz w:val="18"/>
        </w:rPr>
        <w:t>Club</w:t>
      </w:r>
      <w:r w:rsidR="000D365A" w:rsidRPr="00934F45">
        <w:rPr>
          <w:sz w:val="18"/>
        </w:rPr>
        <w:t xml:space="preserve"> is working towards the following </w:t>
      </w:r>
      <w:r w:rsidRPr="00934F45">
        <w:rPr>
          <w:sz w:val="18"/>
        </w:rPr>
        <w:t xml:space="preserve">objectives </w:t>
      </w:r>
      <w:r w:rsidR="00A069AC">
        <w:rPr>
          <w:sz w:val="18"/>
        </w:rPr>
        <w:t>as we begin to emerge from these</w:t>
      </w:r>
      <w:r w:rsidRPr="00934F45">
        <w:rPr>
          <w:sz w:val="18"/>
        </w:rPr>
        <w:t xml:space="preserve"> challenging </w:t>
      </w:r>
      <w:r w:rsidR="000D365A" w:rsidRPr="00934F45">
        <w:rPr>
          <w:sz w:val="18"/>
        </w:rPr>
        <w:t xml:space="preserve">and unchartered </w:t>
      </w:r>
      <w:r w:rsidRPr="00934F45">
        <w:rPr>
          <w:sz w:val="18"/>
        </w:rPr>
        <w:t>times</w:t>
      </w:r>
      <w:r w:rsidR="000D365A" w:rsidRPr="00934F45">
        <w:rPr>
          <w:sz w:val="18"/>
        </w:rPr>
        <w:t>.  These include</w:t>
      </w:r>
      <w:proofErr w:type="gramStart"/>
      <w:r w:rsidR="004619AB">
        <w:rPr>
          <w:sz w:val="18"/>
        </w:rPr>
        <w:t>:</w:t>
      </w:r>
      <w:proofErr w:type="gramEnd"/>
      <w:r w:rsidRPr="00934F45">
        <w:rPr>
          <w:sz w:val="18"/>
        </w:rPr>
        <w:br/>
      </w:r>
      <w:r w:rsidRPr="00934F45">
        <w:rPr>
          <w:sz w:val="18"/>
        </w:rPr>
        <w:br/>
        <w:t xml:space="preserve">1.    To facilitate the </w:t>
      </w:r>
      <w:r w:rsidR="000D365A" w:rsidRPr="00934F45">
        <w:rPr>
          <w:sz w:val="18"/>
        </w:rPr>
        <w:t>re</w:t>
      </w:r>
      <w:r w:rsidR="00A33FAA">
        <w:rPr>
          <w:sz w:val="18"/>
        </w:rPr>
        <w:t>turn to tennis while ensuring</w:t>
      </w:r>
      <w:r w:rsidRPr="00934F45">
        <w:rPr>
          <w:sz w:val="18"/>
        </w:rPr>
        <w:t xml:space="preserve"> a safe environment for our members and </w:t>
      </w:r>
      <w:r w:rsidR="000D365A" w:rsidRPr="00934F45">
        <w:rPr>
          <w:sz w:val="18"/>
        </w:rPr>
        <w:t>participants</w:t>
      </w:r>
      <w:r w:rsidRPr="00934F45">
        <w:rPr>
          <w:sz w:val="18"/>
        </w:rPr>
        <w:t>.</w:t>
      </w:r>
      <w:r w:rsidRPr="00934F45">
        <w:rPr>
          <w:sz w:val="18"/>
        </w:rPr>
        <w:br/>
      </w:r>
      <w:r w:rsidR="00923F9A">
        <w:rPr>
          <w:sz w:val="18"/>
        </w:rPr>
        <w:t>2</w:t>
      </w:r>
      <w:r w:rsidRPr="00934F45">
        <w:rPr>
          <w:sz w:val="18"/>
        </w:rPr>
        <w:t>.    To ensure the Club remains financially viable.</w:t>
      </w:r>
      <w:r w:rsidRPr="00934F45">
        <w:rPr>
          <w:sz w:val="18"/>
        </w:rPr>
        <w:br/>
      </w:r>
      <w:r w:rsidR="00923F9A">
        <w:rPr>
          <w:sz w:val="18"/>
        </w:rPr>
        <w:t>3</w:t>
      </w:r>
      <w:r w:rsidRPr="00934F45">
        <w:rPr>
          <w:sz w:val="18"/>
        </w:rPr>
        <w:t xml:space="preserve">.    To regularly communicate to </w:t>
      </w:r>
      <w:r w:rsidR="000D365A" w:rsidRPr="00934F45">
        <w:rPr>
          <w:sz w:val="18"/>
        </w:rPr>
        <w:t xml:space="preserve">our </w:t>
      </w:r>
      <w:r w:rsidRPr="00934F45">
        <w:rPr>
          <w:sz w:val="18"/>
        </w:rPr>
        <w:t>members</w:t>
      </w:r>
      <w:r w:rsidR="000D365A" w:rsidRPr="00934F45">
        <w:rPr>
          <w:sz w:val="18"/>
        </w:rPr>
        <w:t xml:space="preserve"> and participants</w:t>
      </w:r>
      <w:r w:rsidRPr="00934F45">
        <w:rPr>
          <w:sz w:val="18"/>
        </w:rPr>
        <w:t>.</w:t>
      </w:r>
      <w:r w:rsidRPr="00934F45">
        <w:rPr>
          <w:sz w:val="18"/>
        </w:rPr>
        <w:br/>
      </w:r>
      <w:r w:rsidRPr="00934F45">
        <w:rPr>
          <w:sz w:val="18"/>
        </w:rPr>
        <w:br/>
      </w:r>
      <w:r w:rsidR="000D365A" w:rsidRPr="00934F45">
        <w:rPr>
          <w:sz w:val="18"/>
        </w:rPr>
        <w:t xml:space="preserve">We are constantly monitoring the </w:t>
      </w:r>
      <w:r w:rsidR="00A069AC">
        <w:rPr>
          <w:sz w:val="18"/>
        </w:rPr>
        <w:t xml:space="preserve">guidelines and </w:t>
      </w:r>
      <w:r w:rsidR="000D365A" w:rsidRPr="00934F45">
        <w:rPr>
          <w:sz w:val="18"/>
        </w:rPr>
        <w:t>recommendations from</w:t>
      </w:r>
      <w:r w:rsidRPr="00934F45">
        <w:rPr>
          <w:sz w:val="18"/>
        </w:rPr>
        <w:t xml:space="preserve"> </w:t>
      </w:r>
      <w:r w:rsidR="000D365A" w:rsidRPr="00934F45">
        <w:rPr>
          <w:bCs/>
          <w:sz w:val="18"/>
        </w:rPr>
        <w:t>Tennis</w:t>
      </w:r>
      <w:r w:rsidR="007C1382">
        <w:rPr>
          <w:sz w:val="18"/>
          <w:lang w:val="en-US"/>
        </w:rPr>
        <w:t xml:space="preserve"> </w:t>
      </w:r>
      <w:r w:rsidR="00A069AC">
        <w:rPr>
          <w:sz w:val="18"/>
          <w:lang w:val="en-US"/>
        </w:rPr>
        <w:t>Tasmania</w:t>
      </w:r>
      <w:r w:rsidR="00D932DE">
        <w:rPr>
          <w:sz w:val="18"/>
          <w:lang w:val="en-US"/>
        </w:rPr>
        <w:t xml:space="preserve"> and Tennis Australia as well as</w:t>
      </w:r>
      <w:r w:rsidR="00A33FAA">
        <w:rPr>
          <w:sz w:val="18"/>
          <w:lang w:val="en-US"/>
        </w:rPr>
        <w:t xml:space="preserve"> the </w:t>
      </w:r>
      <w:r w:rsidR="00A069AC">
        <w:rPr>
          <w:sz w:val="18"/>
          <w:lang w:val="en-US"/>
        </w:rPr>
        <w:t>State</w:t>
      </w:r>
      <w:r w:rsidR="00A33FAA">
        <w:rPr>
          <w:sz w:val="18"/>
          <w:lang w:val="en-US"/>
        </w:rPr>
        <w:t xml:space="preserve"> </w:t>
      </w:r>
      <w:r w:rsidR="001C68F1">
        <w:rPr>
          <w:sz w:val="18"/>
          <w:lang w:val="en-US"/>
        </w:rPr>
        <w:t xml:space="preserve">and Federal </w:t>
      </w:r>
      <w:r w:rsidR="00A33FAA">
        <w:rPr>
          <w:sz w:val="18"/>
          <w:lang w:val="en-US"/>
        </w:rPr>
        <w:t>Government</w:t>
      </w:r>
      <w:r w:rsidR="001C68F1">
        <w:rPr>
          <w:sz w:val="18"/>
          <w:lang w:val="en-US"/>
        </w:rPr>
        <w:t>s</w:t>
      </w:r>
      <w:r w:rsidR="00A069AC">
        <w:rPr>
          <w:sz w:val="18"/>
          <w:lang w:val="en-US"/>
        </w:rPr>
        <w:t>.</w:t>
      </w:r>
      <w:r w:rsidR="00A33FAA">
        <w:rPr>
          <w:sz w:val="18"/>
          <w:lang w:val="en-US"/>
        </w:rPr>
        <w:t xml:space="preserve"> </w:t>
      </w:r>
      <w:r w:rsidR="00A069AC">
        <w:rPr>
          <w:sz w:val="18"/>
          <w:lang w:val="en-US"/>
        </w:rPr>
        <w:t xml:space="preserve"> A</w:t>
      </w:r>
      <w:r w:rsidR="00A33FAA">
        <w:rPr>
          <w:sz w:val="18"/>
          <w:lang w:val="en-US"/>
        </w:rPr>
        <w:t xml:space="preserve">t this stage </w:t>
      </w:r>
      <w:r w:rsidR="004E6C77">
        <w:rPr>
          <w:sz w:val="18"/>
          <w:lang w:val="en-US"/>
        </w:rPr>
        <w:t xml:space="preserve">we </w:t>
      </w:r>
      <w:r w:rsidR="00A33FAA">
        <w:rPr>
          <w:sz w:val="18"/>
          <w:lang w:val="en-US"/>
        </w:rPr>
        <w:t xml:space="preserve">are </w:t>
      </w:r>
      <w:r w:rsidR="00A069AC">
        <w:rPr>
          <w:sz w:val="18"/>
          <w:lang w:val="en-US"/>
        </w:rPr>
        <w:t>planning</w:t>
      </w:r>
      <w:r w:rsidR="00A33FAA">
        <w:rPr>
          <w:sz w:val="18"/>
          <w:lang w:val="en-US"/>
        </w:rPr>
        <w:t xml:space="preserve"> to open the courts </w:t>
      </w:r>
      <w:r w:rsidR="00160023">
        <w:rPr>
          <w:sz w:val="18"/>
          <w:lang w:val="en-US"/>
        </w:rPr>
        <w:t xml:space="preserve">for </w:t>
      </w:r>
      <w:r w:rsidR="00160023" w:rsidRPr="007257C9">
        <w:rPr>
          <w:sz w:val="18"/>
          <w:highlight w:val="yellow"/>
          <w:u w:val="single"/>
          <w:lang w:val="en-US"/>
        </w:rPr>
        <w:t>members only singles play</w:t>
      </w:r>
      <w:r w:rsidR="00A069AC" w:rsidRPr="007257C9">
        <w:rPr>
          <w:sz w:val="18"/>
          <w:highlight w:val="yellow"/>
          <w:u w:val="single"/>
          <w:lang w:val="en-US"/>
        </w:rPr>
        <w:t xml:space="preserve"> and </w:t>
      </w:r>
      <w:r w:rsidR="001F6CD4" w:rsidRPr="007257C9">
        <w:rPr>
          <w:sz w:val="18"/>
          <w:highlight w:val="yellow"/>
          <w:u w:val="single"/>
          <w:lang w:val="en-US"/>
        </w:rPr>
        <w:t>small group</w:t>
      </w:r>
      <w:r w:rsidR="00A069AC" w:rsidRPr="007257C9">
        <w:rPr>
          <w:sz w:val="18"/>
          <w:highlight w:val="yellow"/>
          <w:u w:val="single"/>
          <w:lang w:val="en-US"/>
        </w:rPr>
        <w:t xml:space="preserve"> coaching</w:t>
      </w:r>
      <w:r w:rsidR="008B07BD">
        <w:rPr>
          <w:sz w:val="18"/>
          <w:lang w:val="en-US"/>
        </w:rPr>
        <w:t xml:space="preserve"> </w:t>
      </w:r>
      <w:r w:rsidR="007257C9">
        <w:rPr>
          <w:sz w:val="18"/>
          <w:lang w:val="en-US"/>
        </w:rPr>
        <w:t xml:space="preserve">(maximum 4 people per court) </w:t>
      </w:r>
      <w:bookmarkStart w:id="0" w:name="_GoBack"/>
      <w:bookmarkEnd w:id="0"/>
      <w:r w:rsidR="00160023">
        <w:rPr>
          <w:sz w:val="18"/>
          <w:lang w:val="en-US"/>
        </w:rPr>
        <w:t xml:space="preserve">from </w:t>
      </w:r>
      <w:r w:rsidR="00160023" w:rsidRPr="00160023">
        <w:rPr>
          <w:sz w:val="18"/>
          <w:highlight w:val="yellow"/>
          <w:lang w:val="en-US"/>
        </w:rPr>
        <w:t xml:space="preserve">Monday </w:t>
      </w:r>
      <w:r w:rsidR="00A069AC">
        <w:rPr>
          <w:sz w:val="18"/>
          <w:highlight w:val="yellow"/>
          <w:lang w:val="en-US"/>
        </w:rPr>
        <w:t>18</w:t>
      </w:r>
      <w:r w:rsidR="009B349E">
        <w:rPr>
          <w:sz w:val="18"/>
          <w:highlight w:val="yellow"/>
          <w:lang w:val="en-US"/>
        </w:rPr>
        <w:t xml:space="preserve"> May</w:t>
      </w:r>
      <w:r w:rsidR="00A069AC">
        <w:rPr>
          <w:sz w:val="18"/>
          <w:lang w:val="en-US"/>
        </w:rPr>
        <w:t>.  This reflects</w:t>
      </w:r>
      <w:r w:rsidR="00A069AC" w:rsidRPr="00A069AC">
        <w:rPr>
          <w:sz w:val="18"/>
          <w:lang w:val="en-US"/>
        </w:rPr>
        <w:t xml:space="preserve"> the Premier’s announcement </w:t>
      </w:r>
      <w:r w:rsidR="00A069AC">
        <w:rPr>
          <w:sz w:val="18"/>
          <w:lang w:val="en-US"/>
        </w:rPr>
        <w:t xml:space="preserve">made on </w:t>
      </w:r>
      <w:r w:rsidR="00A069AC" w:rsidRPr="00A069AC">
        <w:rPr>
          <w:sz w:val="18"/>
          <w:lang w:val="en-US"/>
        </w:rPr>
        <w:t>Friday 8 May 2020</w:t>
      </w:r>
      <w:r w:rsidR="00A069AC">
        <w:rPr>
          <w:sz w:val="18"/>
          <w:lang w:val="en-US"/>
        </w:rPr>
        <w:t>, where restrictions will ease to Stage 1 of the Government’s ‘Roadmap to Recovery’,</w:t>
      </w:r>
      <w:r w:rsidR="00A069AC" w:rsidRPr="00A069AC">
        <w:rPr>
          <w:sz w:val="18"/>
          <w:lang w:val="en-US"/>
        </w:rPr>
        <w:t xml:space="preserve"> </w:t>
      </w:r>
      <w:r w:rsidR="00A069AC">
        <w:rPr>
          <w:sz w:val="18"/>
          <w:lang w:val="en-US"/>
        </w:rPr>
        <w:t>based on final approval from Public Health</w:t>
      </w:r>
      <w:r w:rsidR="00160023" w:rsidRPr="00A069AC">
        <w:rPr>
          <w:sz w:val="18"/>
          <w:lang w:val="en-US"/>
        </w:rPr>
        <w:t>.</w:t>
      </w:r>
      <w:r w:rsidR="00A069AC">
        <w:rPr>
          <w:sz w:val="18"/>
          <w:lang w:val="en-US"/>
        </w:rPr>
        <w:t xml:space="preserve">  </w:t>
      </w:r>
    </w:p>
    <w:p w:rsidR="00A33FAA" w:rsidRDefault="00A33FAA" w:rsidP="00491AC2">
      <w:pPr>
        <w:rPr>
          <w:sz w:val="18"/>
        </w:rPr>
      </w:pPr>
      <w:r>
        <w:rPr>
          <w:sz w:val="18"/>
        </w:rPr>
        <w:t xml:space="preserve">To assist the club in ensuring </w:t>
      </w:r>
      <w:r w:rsidR="00F76681">
        <w:rPr>
          <w:sz w:val="18"/>
        </w:rPr>
        <w:t>a</w:t>
      </w:r>
      <w:r>
        <w:rPr>
          <w:sz w:val="18"/>
        </w:rPr>
        <w:t xml:space="preserve"> safe</w:t>
      </w:r>
      <w:r w:rsidR="00F76681">
        <w:rPr>
          <w:sz w:val="18"/>
        </w:rPr>
        <w:t xml:space="preserve"> environment</w:t>
      </w:r>
      <w:r w:rsidR="004619AB">
        <w:rPr>
          <w:sz w:val="18"/>
        </w:rPr>
        <w:t>,</w:t>
      </w:r>
      <w:r>
        <w:rPr>
          <w:sz w:val="18"/>
        </w:rPr>
        <w:t xml:space="preserve"> </w:t>
      </w:r>
      <w:r w:rsidRPr="0048159B">
        <w:rPr>
          <w:sz w:val="18"/>
          <w:u w:val="single"/>
        </w:rPr>
        <w:t xml:space="preserve">members </w:t>
      </w:r>
      <w:r w:rsidR="00F76681" w:rsidRPr="0048159B">
        <w:rPr>
          <w:sz w:val="18"/>
          <w:u w:val="single"/>
        </w:rPr>
        <w:t>will be required</w:t>
      </w:r>
      <w:r w:rsidR="00F76681">
        <w:rPr>
          <w:sz w:val="18"/>
        </w:rPr>
        <w:t xml:space="preserve"> to </w:t>
      </w:r>
      <w:r>
        <w:rPr>
          <w:sz w:val="18"/>
        </w:rPr>
        <w:t>follow the</w:t>
      </w:r>
      <w:r w:rsidR="00DC709B">
        <w:rPr>
          <w:sz w:val="18"/>
        </w:rPr>
        <w:t xml:space="preserve"> COVID-19 Community Tennis Guidelines for Continued Play</w:t>
      </w:r>
      <w:r w:rsidR="00F76681">
        <w:rPr>
          <w:sz w:val="18"/>
        </w:rPr>
        <w:t xml:space="preserve"> (Tasmania)</w:t>
      </w:r>
      <w:r w:rsidR="00DC709B">
        <w:rPr>
          <w:sz w:val="18"/>
        </w:rPr>
        <w:t xml:space="preserve">, available </w:t>
      </w:r>
      <w:r w:rsidR="00923F9A">
        <w:rPr>
          <w:sz w:val="18"/>
        </w:rPr>
        <w:t xml:space="preserve">on the Tennis </w:t>
      </w:r>
      <w:r w:rsidR="006B7518">
        <w:rPr>
          <w:sz w:val="18"/>
        </w:rPr>
        <w:t>T</w:t>
      </w:r>
      <w:r w:rsidR="00F76681">
        <w:rPr>
          <w:sz w:val="18"/>
        </w:rPr>
        <w:t>asmania</w:t>
      </w:r>
      <w:r w:rsidR="00923F9A">
        <w:rPr>
          <w:sz w:val="18"/>
        </w:rPr>
        <w:t xml:space="preserve"> </w:t>
      </w:r>
      <w:hyperlink r:id="rId10" w:history="1">
        <w:r w:rsidR="00923F9A" w:rsidRPr="004420C5">
          <w:rPr>
            <w:rStyle w:val="Hyperlink"/>
            <w:sz w:val="18"/>
          </w:rPr>
          <w:t>website</w:t>
        </w:r>
      </w:hyperlink>
      <w:r w:rsidR="00923F9A">
        <w:rPr>
          <w:sz w:val="18"/>
        </w:rPr>
        <w:t>.</w:t>
      </w:r>
    </w:p>
    <w:p w:rsidR="00F76681" w:rsidRDefault="00AC07B3" w:rsidP="00491AC2">
      <w:pPr>
        <w:rPr>
          <w:sz w:val="18"/>
        </w:rPr>
      </w:pPr>
      <w:r>
        <w:rPr>
          <w:sz w:val="18"/>
        </w:rPr>
        <w:t xml:space="preserve">We acknowledge that everyone needs to play a role in keeping the community safe.  </w:t>
      </w:r>
      <w:r w:rsidR="00F76681">
        <w:rPr>
          <w:sz w:val="18"/>
        </w:rPr>
        <w:t xml:space="preserve">The club and </w:t>
      </w:r>
      <w:r>
        <w:rPr>
          <w:sz w:val="18"/>
        </w:rPr>
        <w:t>you, our</w:t>
      </w:r>
      <w:r w:rsidR="00F76681">
        <w:rPr>
          <w:sz w:val="18"/>
        </w:rPr>
        <w:t xml:space="preserve"> members</w:t>
      </w:r>
      <w:r>
        <w:rPr>
          <w:sz w:val="18"/>
        </w:rPr>
        <w:t>,</w:t>
      </w:r>
      <w:r w:rsidR="00F76681">
        <w:rPr>
          <w:sz w:val="18"/>
        </w:rPr>
        <w:t xml:space="preserve"> have a responsibility to each other </w:t>
      </w:r>
      <w:r>
        <w:rPr>
          <w:sz w:val="18"/>
        </w:rPr>
        <w:t xml:space="preserve">by taking </w:t>
      </w:r>
      <w:r w:rsidRPr="00DC709B">
        <w:rPr>
          <w:sz w:val="18"/>
        </w:rPr>
        <w:t>all reasonable precautions to prevent the spread of COVID-19</w:t>
      </w:r>
      <w:r>
        <w:rPr>
          <w:sz w:val="18"/>
        </w:rPr>
        <w:t>.  These include</w:t>
      </w:r>
      <w:r w:rsidR="00F76681">
        <w:rPr>
          <w:sz w:val="18"/>
        </w:rPr>
        <w:t xml:space="preserve">, but </w:t>
      </w:r>
      <w:r>
        <w:rPr>
          <w:sz w:val="18"/>
        </w:rPr>
        <w:t xml:space="preserve">are </w:t>
      </w:r>
      <w:r w:rsidR="00F76681">
        <w:rPr>
          <w:sz w:val="18"/>
        </w:rPr>
        <w:t>not limited to</w:t>
      </w:r>
      <w:r>
        <w:rPr>
          <w:sz w:val="18"/>
        </w:rPr>
        <w:t>,</w:t>
      </w:r>
      <w:r w:rsidR="00F76681">
        <w:rPr>
          <w:sz w:val="18"/>
        </w:rPr>
        <w:t xml:space="preserve"> the following:</w:t>
      </w:r>
    </w:p>
    <w:tbl>
      <w:tblPr>
        <w:tblStyle w:val="TableGrid"/>
        <w:tblW w:w="0" w:type="auto"/>
        <w:tblLook w:val="04A0" w:firstRow="1" w:lastRow="0" w:firstColumn="1" w:lastColumn="0" w:noHBand="0" w:noVBand="1"/>
      </w:tblPr>
      <w:tblGrid>
        <w:gridCol w:w="4508"/>
        <w:gridCol w:w="4508"/>
      </w:tblGrid>
      <w:tr w:rsidR="00F76681" w:rsidRPr="00AC07B3" w:rsidTr="00F76681">
        <w:tc>
          <w:tcPr>
            <w:tcW w:w="4508" w:type="dxa"/>
          </w:tcPr>
          <w:p w:rsidR="00F76681" w:rsidRPr="00AC07B3" w:rsidRDefault="00F76681" w:rsidP="00491AC2">
            <w:pPr>
              <w:rPr>
                <w:b/>
                <w:sz w:val="18"/>
              </w:rPr>
            </w:pPr>
            <w:r w:rsidRPr="00AC07B3">
              <w:rPr>
                <w:b/>
                <w:sz w:val="18"/>
              </w:rPr>
              <w:t>CLUB</w:t>
            </w:r>
          </w:p>
        </w:tc>
        <w:tc>
          <w:tcPr>
            <w:tcW w:w="4508" w:type="dxa"/>
          </w:tcPr>
          <w:p w:rsidR="00F76681" w:rsidRPr="00AC07B3" w:rsidRDefault="00F76681" w:rsidP="00491AC2">
            <w:pPr>
              <w:rPr>
                <w:b/>
                <w:sz w:val="18"/>
              </w:rPr>
            </w:pPr>
            <w:r w:rsidRPr="00AC07B3">
              <w:rPr>
                <w:b/>
                <w:sz w:val="18"/>
              </w:rPr>
              <w:t>MEMBERS (PARTICIPANTS)</w:t>
            </w:r>
          </w:p>
        </w:tc>
      </w:tr>
      <w:tr w:rsidR="00F76681" w:rsidTr="00F76681">
        <w:tc>
          <w:tcPr>
            <w:tcW w:w="4508" w:type="dxa"/>
          </w:tcPr>
          <w:p w:rsidR="00F76681" w:rsidRDefault="00F76681" w:rsidP="00F76681">
            <w:pPr>
              <w:rPr>
                <w:sz w:val="18"/>
              </w:rPr>
            </w:pPr>
            <w:r w:rsidRPr="00F76681">
              <w:rPr>
                <w:sz w:val="18"/>
              </w:rPr>
              <w:t>Advise members on up to date information and guidelines from Tennis Tasmania / Tennis Australia and coronavirus.tas.gov.au</w:t>
            </w:r>
          </w:p>
        </w:tc>
        <w:tc>
          <w:tcPr>
            <w:tcW w:w="4508" w:type="dxa"/>
          </w:tcPr>
          <w:p w:rsidR="00F76681" w:rsidRDefault="004E6C77" w:rsidP="004E6C77">
            <w:pPr>
              <w:rPr>
                <w:sz w:val="18"/>
              </w:rPr>
            </w:pPr>
            <w:r>
              <w:rPr>
                <w:sz w:val="18"/>
              </w:rPr>
              <w:t>M</w:t>
            </w:r>
            <w:r w:rsidR="0048159B" w:rsidRPr="0048159B">
              <w:rPr>
                <w:sz w:val="18"/>
              </w:rPr>
              <w:t>ust adhere to the requirements of the club and authorities</w:t>
            </w:r>
          </w:p>
        </w:tc>
      </w:tr>
      <w:tr w:rsidR="004E6C77" w:rsidTr="00F76681">
        <w:tc>
          <w:tcPr>
            <w:tcW w:w="4508" w:type="dxa"/>
          </w:tcPr>
          <w:p w:rsidR="004E6C77" w:rsidRPr="00F76681" w:rsidRDefault="004E6C77" w:rsidP="00F76681">
            <w:pPr>
              <w:rPr>
                <w:sz w:val="18"/>
              </w:rPr>
            </w:pPr>
          </w:p>
        </w:tc>
        <w:tc>
          <w:tcPr>
            <w:tcW w:w="4508" w:type="dxa"/>
          </w:tcPr>
          <w:p w:rsidR="004E6C77" w:rsidRPr="0048159B" w:rsidRDefault="004E6C77" w:rsidP="004E6C77">
            <w:pPr>
              <w:rPr>
                <w:sz w:val="18"/>
              </w:rPr>
            </w:pPr>
            <w:r>
              <w:rPr>
                <w:sz w:val="18"/>
              </w:rPr>
              <w:t>Acknowledge and will follow the guidelines and recommendations at all times when onsite</w:t>
            </w:r>
          </w:p>
        </w:tc>
      </w:tr>
      <w:tr w:rsidR="0048159B" w:rsidTr="00F76681">
        <w:tc>
          <w:tcPr>
            <w:tcW w:w="4508" w:type="dxa"/>
          </w:tcPr>
          <w:p w:rsidR="0048159B" w:rsidRPr="00F76681" w:rsidRDefault="0048159B" w:rsidP="0048159B">
            <w:pPr>
              <w:rPr>
                <w:sz w:val="18"/>
              </w:rPr>
            </w:pPr>
            <w:r>
              <w:rPr>
                <w:sz w:val="18"/>
              </w:rPr>
              <w:t xml:space="preserve">Develop a </w:t>
            </w:r>
            <w:proofErr w:type="spellStart"/>
            <w:r>
              <w:rPr>
                <w:sz w:val="18"/>
              </w:rPr>
              <w:t>COVIDsafe</w:t>
            </w:r>
            <w:proofErr w:type="spellEnd"/>
            <w:r>
              <w:rPr>
                <w:sz w:val="18"/>
              </w:rPr>
              <w:t xml:space="preserve"> plan</w:t>
            </w:r>
          </w:p>
        </w:tc>
        <w:tc>
          <w:tcPr>
            <w:tcW w:w="4508" w:type="dxa"/>
          </w:tcPr>
          <w:p w:rsidR="0048159B" w:rsidRPr="0048159B" w:rsidRDefault="0048159B" w:rsidP="00491AC2">
            <w:pPr>
              <w:rPr>
                <w:sz w:val="18"/>
              </w:rPr>
            </w:pPr>
            <w:r w:rsidRPr="0048159B">
              <w:rPr>
                <w:sz w:val="18"/>
              </w:rPr>
              <w:t>Register each time you arrive onsite providing all information required by the club</w:t>
            </w:r>
          </w:p>
        </w:tc>
      </w:tr>
      <w:tr w:rsidR="0048159B" w:rsidTr="00F76681">
        <w:tc>
          <w:tcPr>
            <w:tcW w:w="4508" w:type="dxa"/>
          </w:tcPr>
          <w:p w:rsidR="0048159B" w:rsidRDefault="0048159B" w:rsidP="0048159B">
            <w:pPr>
              <w:rPr>
                <w:sz w:val="18"/>
              </w:rPr>
            </w:pPr>
            <w:r>
              <w:rPr>
                <w:sz w:val="18"/>
              </w:rPr>
              <w:t xml:space="preserve">Enforce COVID-19 guidelines and recommendations to keep members safe at all times </w:t>
            </w:r>
          </w:p>
        </w:tc>
        <w:tc>
          <w:tcPr>
            <w:tcW w:w="4508" w:type="dxa"/>
          </w:tcPr>
          <w:p w:rsidR="0048159B" w:rsidRDefault="0048159B" w:rsidP="0048159B">
            <w:pPr>
              <w:rPr>
                <w:sz w:val="18"/>
              </w:rPr>
            </w:pPr>
            <w:r w:rsidRPr="0048159B">
              <w:rPr>
                <w:sz w:val="18"/>
              </w:rPr>
              <w:t xml:space="preserve">Acknowledge that your information will be shared with authorities for the purposes of contact tracing in the event of a positive diagnosis of COVID-19 </w:t>
            </w:r>
            <w:r>
              <w:rPr>
                <w:sz w:val="18"/>
              </w:rPr>
              <w:t>at</w:t>
            </w:r>
            <w:r w:rsidRPr="0048159B">
              <w:rPr>
                <w:sz w:val="18"/>
              </w:rPr>
              <w:t xml:space="preserve"> the </w:t>
            </w:r>
            <w:r>
              <w:rPr>
                <w:sz w:val="18"/>
              </w:rPr>
              <w:t>club</w:t>
            </w:r>
          </w:p>
        </w:tc>
      </w:tr>
      <w:tr w:rsidR="0048159B" w:rsidTr="00F76681">
        <w:tc>
          <w:tcPr>
            <w:tcW w:w="4508" w:type="dxa"/>
          </w:tcPr>
          <w:p w:rsidR="0048159B" w:rsidRPr="00F76681" w:rsidRDefault="0048159B" w:rsidP="00AC07B3">
            <w:pPr>
              <w:rPr>
                <w:sz w:val="18"/>
              </w:rPr>
            </w:pPr>
            <w:r w:rsidRPr="00F76681">
              <w:rPr>
                <w:sz w:val="18"/>
              </w:rPr>
              <w:t xml:space="preserve">Develop a plan to cater </w:t>
            </w:r>
            <w:r>
              <w:rPr>
                <w:sz w:val="18"/>
              </w:rPr>
              <w:t>our</w:t>
            </w:r>
            <w:r w:rsidRPr="00F76681">
              <w:rPr>
                <w:sz w:val="18"/>
              </w:rPr>
              <w:t xml:space="preserve"> local member base </w:t>
            </w:r>
            <w:r w:rsidR="00AC07B3">
              <w:rPr>
                <w:sz w:val="18"/>
              </w:rPr>
              <w:t xml:space="preserve">and </w:t>
            </w:r>
            <w:r w:rsidRPr="00F76681">
              <w:rPr>
                <w:sz w:val="18"/>
              </w:rPr>
              <w:t xml:space="preserve">to protect </w:t>
            </w:r>
            <w:hyperlink r:id="rId11" w:history="1">
              <w:r w:rsidRPr="00056A02">
                <w:rPr>
                  <w:rStyle w:val="Hyperlink"/>
                  <w:sz w:val="18"/>
                </w:rPr>
                <w:t xml:space="preserve">vulnerable </w:t>
              </w:r>
              <w:r w:rsidR="00AC07B3" w:rsidRPr="00056A02">
                <w:rPr>
                  <w:rStyle w:val="Hyperlink"/>
                  <w:sz w:val="18"/>
                </w:rPr>
                <w:t xml:space="preserve">member </w:t>
              </w:r>
              <w:r w:rsidRPr="00056A02">
                <w:rPr>
                  <w:rStyle w:val="Hyperlink"/>
                  <w:sz w:val="18"/>
                </w:rPr>
                <w:t>groups</w:t>
              </w:r>
            </w:hyperlink>
            <w:r w:rsidRPr="00F76681">
              <w:rPr>
                <w:sz w:val="18"/>
              </w:rPr>
              <w:t xml:space="preserve"> </w:t>
            </w:r>
          </w:p>
        </w:tc>
        <w:tc>
          <w:tcPr>
            <w:tcW w:w="4508" w:type="dxa"/>
          </w:tcPr>
          <w:p w:rsidR="0048159B" w:rsidRPr="0048159B" w:rsidRDefault="0048159B" w:rsidP="0048159B">
            <w:pPr>
              <w:rPr>
                <w:sz w:val="18"/>
              </w:rPr>
            </w:pPr>
            <w:r w:rsidRPr="0048159B">
              <w:rPr>
                <w:sz w:val="18"/>
              </w:rPr>
              <w:t>Adhering to current measures</w:t>
            </w:r>
            <w:r>
              <w:rPr>
                <w:sz w:val="18"/>
              </w:rPr>
              <w:t xml:space="preserve"> to keep safe</w:t>
            </w:r>
            <w:r w:rsidRPr="0048159B">
              <w:rPr>
                <w:sz w:val="18"/>
              </w:rPr>
              <w:t>:</w:t>
            </w:r>
          </w:p>
          <w:p w:rsidR="0048159B" w:rsidRDefault="0048159B" w:rsidP="0048159B">
            <w:pPr>
              <w:pStyle w:val="ListParagraph"/>
              <w:numPr>
                <w:ilvl w:val="0"/>
                <w:numId w:val="2"/>
              </w:numPr>
              <w:rPr>
                <w:sz w:val="18"/>
              </w:rPr>
            </w:pPr>
            <w:r>
              <w:rPr>
                <w:sz w:val="18"/>
              </w:rPr>
              <w:t>Prevent the spread</w:t>
            </w:r>
          </w:p>
          <w:p w:rsidR="0048159B" w:rsidRDefault="0048159B" w:rsidP="0048159B">
            <w:pPr>
              <w:pStyle w:val="ListParagraph"/>
              <w:numPr>
                <w:ilvl w:val="0"/>
                <w:numId w:val="2"/>
              </w:numPr>
              <w:rPr>
                <w:sz w:val="18"/>
              </w:rPr>
            </w:pPr>
            <w:r>
              <w:rPr>
                <w:sz w:val="18"/>
              </w:rPr>
              <w:t xml:space="preserve">Staying home if unwell and calling </w:t>
            </w:r>
            <w:r w:rsidRPr="0048159B">
              <w:rPr>
                <w:sz w:val="18"/>
              </w:rPr>
              <w:t>your GP or the Public Health Hotline on 1800 671 738</w:t>
            </w:r>
            <w:r>
              <w:rPr>
                <w:sz w:val="18"/>
              </w:rPr>
              <w:t xml:space="preserve"> if displaying symptoms</w:t>
            </w:r>
          </w:p>
          <w:p w:rsidR="0048159B" w:rsidRPr="0048159B" w:rsidRDefault="0048159B" w:rsidP="0048159B">
            <w:pPr>
              <w:pStyle w:val="ListParagraph"/>
              <w:numPr>
                <w:ilvl w:val="0"/>
                <w:numId w:val="2"/>
              </w:numPr>
              <w:rPr>
                <w:sz w:val="18"/>
              </w:rPr>
            </w:pPr>
            <w:r>
              <w:rPr>
                <w:sz w:val="18"/>
              </w:rPr>
              <w:t xml:space="preserve">Hand </w:t>
            </w:r>
            <w:r w:rsidRPr="0048159B">
              <w:rPr>
                <w:sz w:val="18"/>
              </w:rPr>
              <w:t xml:space="preserve">Hygiene </w:t>
            </w:r>
          </w:p>
          <w:p w:rsidR="0048159B" w:rsidRPr="0048159B" w:rsidRDefault="0048159B" w:rsidP="0048159B">
            <w:pPr>
              <w:pStyle w:val="ListParagraph"/>
              <w:numPr>
                <w:ilvl w:val="0"/>
                <w:numId w:val="2"/>
              </w:numPr>
              <w:rPr>
                <w:sz w:val="18"/>
              </w:rPr>
            </w:pPr>
            <w:r w:rsidRPr="0048159B">
              <w:rPr>
                <w:sz w:val="18"/>
              </w:rPr>
              <w:t xml:space="preserve">Physical distancing </w:t>
            </w:r>
          </w:p>
          <w:p w:rsidR="0048159B" w:rsidRPr="0048159B" w:rsidRDefault="0048159B" w:rsidP="0048159B">
            <w:pPr>
              <w:pStyle w:val="ListParagraph"/>
              <w:numPr>
                <w:ilvl w:val="0"/>
                <w:numId w:val="2"/>
              </w:numPr>
              <w:rPr>
                <w:sz w:val="18"/>
              </w:rPr>
            </w:pPr>
            <w:r w:rsidRPr="0048159B">
              <w:rPr>
                <w:sz w:val="18"/>
              </w:rPr>
              <w:t>Number</w:t>
            </w:r>
            <w:r>
              <w:rPr>
                <w:sz w:val="18"/>
              </w:rPr>
              <w:t xml:space="preserve"> limit</w:t>
            </w:r>
            <w:r w:rsidRPr="0048159B">
              <w:rPr>
                <w:sz w:val="18"/>
              </w:rPr>
              <w:t xml:space="preserve">s per court </w:t>
            </w:r>
            <w:r>
              <w:rPr>
                <w:sz w:val="18"/>
              </w:rPr>
              <w:t>and</w:t>
            </w:r>
            <w:r w:rsidRPr="0048159B">
              <w:rPr>
                <w:sz w:val="18"/>
              </w:rPr>
              <w:t xml:space="preserve"> on-site</w:t>
            </w:r>
          </w:p>
        </w:tc>
      </w:tr>
      <w:tr w:rsidR="0048159B" w:rsidTr="00F76681">
        <w:tc>
          <w:tcPr>
            <w:tcW w:w="4508" w:type="dxa"/>
          </w:tcPr>
          <w:p w:rsidR="0048159B" w:rsidRDefault="0048159B" w:rsidP="0048159B">
            <w:pPr>
              <w:rPr>
                <w:sz w:val="18"/>
              </w:rPr>
            </w:pPr>
            <w:r>
              <w:rPr>
                <w:sz w:val="18"/>
              </w:rPr>
              <w:t>Keep a safe and secure record of all people onsite</w:t>
            </w:r>
          </w:p>
        </w:tc>
        <w:tc>
          <w:tcPr>
            <w:tcW w:w="4508" w:type="dxa"/>
          </w:tcPr>
          <w:p w:rsidR="0048159B" w:rsidRDefault="00AC07B3" w:rsidP="00AC07B3">
            <w:pPr>
              <w:rPr>
                <w:sz w:val="18"/>
              </w:rPr>
            </w:pPr>
            <w:r w:rsidRPr="00AC07B3">
              <w:rPr>
                <w:sz w:val="18"/>
              </w:rPr>
              <w:t xml:space="preserve">Staying away and getting </w:t>
            </w:r>
            <w:hyperlink r:id="rId12" w:history="1">
              <w:r w:rsidRPr="00056A02">
                <w:rPr>
                  <w:rStyle w:val="Hyperlink"/>
                  <w:sz w:val="18"/>
                </w:rPr>
                <w:t>tested</w:t>
              </w:r>
            </w:hyperlink>
            <w:r w:rsidRPr="00AC07B3">
              <w:rPr>
                <w:sz w:val="18"/>
              </w:rPr>
              <w:t xml:space="preserve"> if displaying symptoms</w:t>
            </w:r>
          </w:p>
        </w:tc>
      </w:tr>
      <w:tr w:rsidR="0048159B" w:rsidTr="00F76681">
        <w:tc>
          <w:tcPr>
            <w:tcW w:w="4508" w:type="dxa"/>
          </w:tcPr>
          <w:p w:rsidR="0048159B" w:rsidRDefault="0048159B" w:rsidP="0048159B">
            <w:pPr>
              <w:rPr>
                <w:sz w:val="18"/>
              </w:rPr>
            </w:pPr>
            <w:r w:rsidRPr="00F76681">
              <w:rPr>
                <w:sz w:val="18"/>
              </w:rPr>
              <w:t>Report any known or suspected cases to authorities and be prepared to supply attendance / booking sheets with contact information for the purposes of contact tracing only</w:t>
            </w:r>
          </w:p>
        </w:tc>
        <w:tc>
          <w:tcPr>
            <w:tcW w:w="4508" w:type="dxa"/>
          </w:tcPr>
          <w:p w:rsidR="0048159B" w:rsidRDefault="00AC07B3" w:rsidP="0048159B">
            <w:pPr>
              <w:rPr>
                <w:sz w:val="18"/>
              </w:rPr>
            </w:pPr>
            <w:r w:rsidRPr="00AC07B3">
              <w:rPr>
                <w:sz w:val="18"/>
              </w:rPr>
              <w:t xml:space="preserve">Staying away, </w:t>
            </w:r>
            <w:hyperlink r:id="rId13" w:history="1">
              <w:r w:rsidRPr="00056A02">
                <w:rPr>
                  <w:rStyle w:val="Hyperlink"/>
                  <w:sz w:val="18"/>
                </w:rPr>
                <w:t>quarantining</w:t>
              </w:r>
            </w:hyperlink>
            <w:r w:rsidRPr="00AC07B3">
              <w:rPr>
                <w:sz w:val="18"/>
              </w:rPr>
              <w:t xml:space="preserve"> and reporting if in contact with a known or suspected case</w:t>
            </w:r>
          </w:p>
        </w:tc>
      </w:tr>
      <w:tr w:rsidR="0048159B" w:rsidTr="00F76681">
        <w:tc>
          <w:tcPr>
            <w:tcW w:w="4508" w:type="dxa"/>
          </w:tcPr>
          <w:p w:rsidR="0048159B" w:rsidRDefault="0048159B" w:rsidP="0048159B">
            <w:pPr>
              <w:rPr>
                <w:sz w:val="18"/>
              </w:rPr>
            </w:pPr>
            <w:r>
              <w:rPr>
                <w:sz w:val="18"/>
              </w:rPr>
              <w:t>Advise members if a diagnosed case occurs from the club and take appropriate steps to quarantine by ceasing all tennis activity and operations immediately until it safe to resume</w:t>
            </w:r>
          </w:p>
        </w:tc>
        <w:tc>
          <w:tcPr>
            <w:tcW w:w="4508" w:type="dxa"/>
          </w:tcPr>
          <w:p w:rsidR="0048159B" w:rsidRDefault="00AC07B3" w:rsidP="0048159B">
            <w:pPr>
              <w:rPr>
                <w:sz w:val="18"/>
              </w:rPr>
            </w:pPr>
            <w:r w:rsidRPr="00AC07B3">
              <w:rPr>
                <w:sz w:val="18"/>
              </w:rPr>
              <w:t>Ensure you take responsibility to eliminate risk of infection to yourself and others at the club</w:t>
            </w:r>
          </w:p>
        </w:tc>
      </w:tr>
      <w:tr w:rsidR="0048159B" w:rsidTr="00F76681">
        <w:tc>
          <w:tcPr>
            <w:tcW w:w="4508" w:type="dxa"/>
          </w:tcPr>
          <w:p w:rsidR="0048159B" w:rsidRDefault="0048159B" w:rsidP="0048159B">
            <w:pPr>
              <w:rPr>
                <w:sz w:val="18"/>
              </w:rPr>
            </w:pPr>
          </w:p>
        </w:tc>
        <w:tc>
          <w:tcPr>
            <w:tcW w:w="4508" w:type="dxa"/>
          </w:tcPr>
          <w:p w:rsidR="0048159B" w:rsidRDefault="00AC07B3" w:rsidP="0048159B">
            <w:pPr>
              <w:rPr>
                <w:sz w:val="18"/>
              </w:rPr>
            </w:pPr>
            <w:r w:rsidRPr="00AC07B3">
              <w:rPr>
                <w:sz w:val="18"/>
              </w:rPr>
              <w:t>Enter the site no earlier than 10 minutes prior to your allocated playing time</w:t>
            </w:r>
          </w:p>
        </w:tc>
      </w:tr>
      <w:tr w:rsidR="0048159B" w:rsidTr="00F76681">
        <w:tc>
          <w:tcPr>
            <w:tcW w:w="4508" w:type="dxa"/>
          </w:tcPr>
          <w:p w:rsidR="0048159B" w:rsidRDefault="0048159B" w:rsidP="0048159B">
            <w:pPr>
              <w:rPr>
                <w:sz w:val="18"/>
              </w:rPr>
            </w:pPr>
          </w:p>
        </w:tc>
        <w:tc>
          <w:tcPr>
            <w:tcW w:w="4508" w:type="dxa"/>
          </w:tcPr>
          <w:p w:rsidR="0048159B" w:rsidRDefault="00AC07B3" w:rsidP="0048159B">
            <w:pPr>
              <w:rPr>
                <w:sz w:val="18"/>
              </w:rPr>
            </w:pPr>
            <w:r w:rsidRPr="00AC07B3">
              <w:rPr>
                <w:sz w:val="18"/>
              </w:rPr>
              <w:t>Depart immediately after your allocated session time</w:t>
            </w:r>
          </w:p>
        </w:tc>
      </w:tr>
    </w:tbl>
    <w:p w:rsidR="00F76681" w:rsidRDefault="00F76681" w:rsidP="00491AC2">
      <w:pPr>
        <w:rPr>
          <w:sz w:val="18"/>
        </w:rPr>
      </w:pPr>
    </w:p>
    <w:p w:rsidR="00491AC2" w:rsidRPr="0029047F" w:rsidRDefault="00DC709B" w:rsidP="00DC709B">
      <w:pPr>
        <w:rPr>
          <w:sz w:val="18"/>
        </w:rPr>
      </w:pPr>
      <w:r w:rsidRPr="00DC709B">
        <w:rPr>
          <w:sz w:val="18"/>
        </w:rPr>
        <w:t>Before playing tennis, please review</w:t>
      </w:r>
      <w:r>
        <w:rPr>
          <w:sz w:val="18"/>
        </w:rPr>
        <w:t xml:space="preserve"> and familiarise yourself </w:t>
      </w:r>
      <w:r w:rsidR="009B349E">
        <w:rPr>
          <w:sz w:val="18"/>
        </w:rPr>
        <w:t xml:space="preserve">with </w:t>
      </w:r>
      <w:r w:rsidR="001C68F1">
        <w:rPr>
          <w:sz w:val="18"/>
        </w:rPr>
        <w:t>these Guidelines, which</w:t>
      </w:r>
      <w:r w:rsidRPr="00DC709B">
        <w:rPr>
          <w:sz w:val="18"/>
        </w:rPr>
        <w:t xml:space="preserve"> will also be on display at the club. Your cooperation in working to prevent the spread of COVID-19 and ensure it is safe for all of us to play tennis is greatly </w:t>
      </w:r>
      <w:r w:rsidRPr="00DC709B">
        <w:rPr>
          <w:sz w:val="18"/>
        </w:rPr>
        <w:lastRenderedPageBreak/>
        <w:t xml:space="preserve">appreciated. </w:t>
      </w:r>
      <w:r w:rsidR="0029047F">
        <w:rPr>
          <w:sz w:val="18"/>
        </w:rPr>
        <w:br/>
      </w:r>
      <w:r w:rsidR="0029047F">
        <w:rPr>
          <w:sz w:val="18"/>
        </w:rPr>
        <w:br/>
      </w:r>
      <w:r w:rsidRPr="00DC709B">
        <w:rPr>
          <w:sz w:val="18"/>
        </w:rPr>
        <w:t xml:space="preserve">As a club, we will be following all guidelines and government regulations, to do what we can to make tennis as safe as possible for everyone. However, we hope you can appreciate that we cannot provide any guarantees and that there are inherent risks involved in playing tennis (as there are with any </w:t>
      </w:r>
      <w:r w:rsidR="00AC07B3">
        <w:rPr>
          <w:sz w:val="18"/>
        </w:rPr>
        <w:t>act</w:t>
      </w:r>
      <w:r w:rsidRPr="00DC709B">
        <w:rPr>
          <w:sz w:val="18"/>
        </w:rPr>
        <w:t>ivity). As such, if you choose to play tennis please note that it will be at your own risk and that the club excludes itself, to the extent lawful, from any liability.</w:t>
      </w:r>
      <w:r w:rsidR="0029047F">
        <w:rPr>
          <w:sz w:val="18"/>
        </w:rPr>
        <w:br/>
      </w:r>
      <w:r w:rsidR="00491AC2" w:rsidRPr="00934F45">
        <w:rPr>
          <w:sz w:val="18"/>
        </w:rPr>
        <w:br/>
      </w:r>
      <w:r w:rsidR="004E6C77">
        <w:rPr>
          <w:sz w:val="18"/>
        </w:rPr>
        <w:t>W</w:t>
      </w:r>
      <w:r w:rsidR="00A52065" w:rsidRPr="00934F45">
        <w:rPr>
          <w:sz w:val="18"/>
        </w:rPr>
        <w:t xml:space="preserve">e understand that many of your family, friends and those known to you are suffering </w:t>
      </w:r>
      <w:r w:rsidR="004E6C77">
        <w:rPr>
          <w:sz w:val="18"/>
        </w:rPr>
        <w:t>in different ways</w:t>
      </w:r>
      <w:r w:rsidR="00A52065" w:rsidRPr="00934F45">
        <w:rPr>
          <w:sz w:val="18"/>
        </w:rPr>
        <w:t>.  T</w:t>
      </w:r>
      <w:r w:rsidR="00491AC2" w:rsidRPr="00934F45">
        <w:rPr>
          <w:sz w:val="18"/>
        </w:rPr>
        <w:t>h</w:t>
      </w:r>
      <w:r w:rsidR="0029047F">
        <w:rPr>
          <w:sz w:val="18"/>
        </w:rPr>
        <w:t xml:space="preserve">e </w:t>
      </w:r>
      <w:r w:rsidR="0029047F" w:rsidRPr="006D1B3B">
        <w:rPr>
          <w:sz w:val="18"/>
          <w:highlight w:val="yellow"/>
        </w:rPr>
        <w:t>Board /</w:t>
      </w:r>
      <w:r w:rsidR="004619AB">
        <w:rPr>
          <w:sz w:val="18"/>
          <w:highlight w:val="yellow"/>
        </w:rPr>
        <w:t xml:space="preserve"> </w:t>
      </w:r>
      <w:r w:rsidR="00A52065" w:rsidRPr="006D1B3B">
        <w:rPr>
          <w:sz w:val="18"/>
          <w:highlight w:val="yellow"/>
        </w:rPr>
        <w:t>Committee</w:t>
      </w:r>
      <w:r w:rsidR="00A52065" w:rsidRPr="00934F45">
        <w:rPr>
          <w:sz w:val="18"/>
        </w:rPr>
        <w:t xml:space="preserve"> acknowledge that this</w:t>
      </w:r>
      <w:r w:rsidR="00491AC2" w:rsidRPr="00934F45">
        <w:rPr>
          <w:sz w:val="18"/>
        </w:rPr>
        <w:t xml:space="preserve"> is YOUR club and </w:t>
      </w:r>
      <w:r w:rsidR="00A52065" w:rsidRPr="00934F45">
        <w:rPr>
          <w:sz w:val="18"/>
        </w:rPr>
        <w:t xml:space="preserve">a </w:t>
      </w:r>
      <w:r w:rsidR="0029047F">
        <w:rPr>
          <w:sz w:val="18"/>
        </w:rPr>
        <w:t>club for the entire community.</w:t>
      </w:r>
      <w:r w:rsidR="0029047F">
        <w:rPr>
          <w:sz w:val="18"/>
        </w:rPr>
        <w:br/>
      </w:r>
      <w:r w:rsidR="0029047F">
        <w:rPr>
          <w:sz w:val="18"/>
        </w:rPr>
        <w:br/>
      </w:r>
      <w:r w:rsidR="00491AC2" w:rsidRPr="00934F45">
        <w:rPr>
          <w:sz w:val="18"/>
        </w:rPr>
        <w:t xml:space="preserve">At some point, this unprecedented </w:t>
      </w:r>
      <w:r w:rsidR="00075AA9" w:rsidRPr="00934F45">
        <w:rPr>
          <w:sz w:val="18"/>
        </w:rPr>
        <w:t xml:space="preserve">and </w:t>
      </w:r>
      <w:r w:rsidR="00491AC2" w:rsidRPr="00934F45">
        <w:rPr>
          <w:sz w:val="18"/>
        </w:rPr>
        <w:t xml:space="preserve">challenging period will come to an end and, with </w:t>
      </w:r>
      <w:r w:rsidR="004619AB">
        <w:rPr>
          <w:sz w:val="18"/>
        </w:rPr>
        <w:t>your support</w:t>
      </w:r>
      <w:r w:rsidR="00491AC2" w:rsidRPr="00934F45">
        <w:rPr>
          <w:sz w:val="18"/>
        </w:rPr>
        <w:t xml:space="preserve">, we will return to the position of being </w:t>
      </w:r>
      <w:r w:rsidR="004619AB">
        <w:rPr>
          <w:sz w:val="18"/>
        </w:rPr>
        <w:t xml:space="preserve">a </w:t>
      </w:r>
      <w:r w:rsidR="00075AA9" w:rsidRPr="00934F45">
        <w:rPr>
          <w:sz w:val="18"/>
        </w:rPr>
        <w:t>thriving club within our community</w:t>
      </w:r>
      <w:r w:rsidR="00491AC2" w:rsidRPr="00934F45">
        <w:rPr>
          <w:sz w:val="18"/>
        </w:rPr>
        <w:t>.</w:t>
      </w:r>
      <w:r w:rsidR="00491AC2" w:rsidRPr="00934F45">
        <w:rPr>
          <w:sz w:val="18"/>
        </w:rPr>
        <w:br/>
      </w:r>
      <w:r w:rsidR="00491AC2" w:rsidRPr="00934F45">
        <w:rPr>
          <w:sz w:val="18"/>
        </w:rPr>
        <w:br/>
        <w:t>Please stay safe</w:t>
      </w:r>
      <w:r w:rsidR="00160023">
        <w:rPr>
          <w:sz w:val="18"/>
        </w:rPr>
        <w:t xml:space="preserve"> by following official advice</w:t>
      </w:r>
      <w:r w:rsidR="009B349E">
        <w:rPr>
          <w:sz w:val="18"/>
        </w:rPr>
        <w:t xml:space="preserve"> and the</w:t>
      </w:r>
      <w:r w:rsidR="00160023">
        <w:rPr>
          <w:sz w:val="18"/>
        </w:rPr>
        <w:t xml:space="preserve"> guidelines</w:t>
      </w:r>
      <w:r w:rsidR="009B349E">
        <w:rPr>
          <w:sz w:val="18"/>
        </w:rPr>
        <w:t>.</w:t>
      </w:r>
      <w:r w:rsidR="00160023">
        <w:rPr>
          <w:sz w:val="18"/>
        </w:rPr>
        <w:t xml:space="preserve"> </w:t>
      </w:r>
      <w:r w:rsidR="00491AC2" w:rsidRPr="00934F45">
        <w:rPr>
          <w:sz w:val="18"/>
        </w:rPr>
        <w:br/>
      </w:r>
      <w:r w:rsidR="00491AC2" w:rsidRPr="00934F45">
        <w:rPr>
          <w:sz w:val="18"/>
        </w:rPr>
        <w:br/>
        <w:t xml:space="preserve">I would like to thank members of the </w:t>
      </w:r>
      <w:r w:rsidR="00491AC2" w:rsidRPr="006D1B3B">
        <w:rPr>
          <w:sz w:val="18"/>
          <w:highlight w:val="yellow"/>
        </w:rPr>
        <w:t>Board</w:t>
      </w:r>
      <w:r w:rsidR="004619AB">
        <w:rPr>
          <w:sz w:val="18"/>
          <w:highlight w:val="yellow"/>
        </w:rPr>
        <w:t xml:space="preserve"> </w:t>
      </w:r>
      <w:r w:rsidR="00075AA9" w:rsidRPr="006D1B3B">
        <w:rPr>
          <w:sz w:val="18"/>
          <w:highlight w:val="yellow"/>
        </w:rPr>
        <w:t>/</w:t>
      </w:r>
      <w:r w:rsidR="004619AB">
        <w:rPr>
          <w:sz w:val="18"/>
          <w:highlight w:val="yellow"/>
        </w:rPr>
        <w:t xml:space="preserve"> </w:t>
      </w:r>
      <w:r w:rsidR="00075AA9" w:rsidRPr="006D1B3B">
        <w:rPr>
          <w:sz w:val="18"/>
          <w:highlight w:val="yellow"/>
        </w:rPr>
        <w:t>Committee</w:t>
      </w:r>
      <w:r w:rsidR="00491AC2" w:rsidRPr="00934F45">
        <w:rPr>
          <w:sz w:val="18"/>
        </w:rPr>
        <w:t xml:space="preserve"> and the </w:t>
      </w:r>
      <w:r w:rsidR="00075AA9" w:rsidRPr="006D1B3B">
        <w:rPr>
          <w:sz w:val="18"/>
          <w:highlight w:val="yellow"/>
        </w:rPr>
        <w:t>Coach</w:t>
      </w:r>
      <w:r w:rsidR="004619AB">
        <w:rPr>
          <w:sz w:val="18"/>
          <w:highlight w:val="yellow"/>
        </w:rPr>
        <w:t xml:space="preserve"> </w:t>
      </w:r>
      <w:r w:rsidR="00075AA9" w:rsidRPr="006D1B3B">
        <w:rPr>
          <w:sz w:val="18"/>
          <w:highlight w:val="yellow"/>
        </w:rPr>
        <w:t>/</w:t>
      </w:r>
      <w:r w:rsidR="004619AB">
        <w:rPr>
          <w:sz w:val="18"/>
          <w:highlight w:val="yellow"/>
        </w:rPr>
        <w:t xml:space="preserve"> </w:t>
      </w:r>
      <w:r w:rsidR="00075AA9" w:rsidRPr="006D1B3B">
        <w:rPr>
          <w:sz w:val="18"/>
          <w:highlight w:val="yellow"/>
        </w:rPr>
        <w:t>Coaching Team</w:t>
      </w:r>
      <w:r w:rsidR="00491AC2" w:rsidRPr="00934F45">
        <w:rPr>
          <w:sz w:val="18"/>
        </w:rPr>
        <w:t xml:space="preserve"> who have worked tirelessly to support the club during this difficult period. </w:t>
      </w:r>
      <w:r w:rsidR="00491AC2" w:rsidRPr="00934F45">
        <w:rPr>
          <w:sz w:val="18"/>
        </w:rPr>
        <w:br/>
      </w:r>
      <w:r w:rsidR="00491AC2" w:rsidRPr="00934F45">
        <w:rPr>
          <w:sz w:val="18"/>
        </w:rPr>
        <w:br/>
        <w:t>Sincerely</w:t>
      </w:r>
      <w:proofErr w:type="gramStart"/>
      <w:r w:rsidR="00491AC2" w:rsidRPr="00934F45">
        <w:rPr>
          <w:sz w:val="18"/>
        </w:rPr>
        <w:t>,</w:t>
      </w:r>
      <w:proofErr w:type="gramEnd"/>
      <w:r w:rsidR="00491AC2" w:rsidRPr="00934F45">
        <w:rPr>
          <w:sz w:val="18"/>
        </w:rPr>
        <w:br/>
      </w:r>
      <w:r w:rsidR="00075AA9" w:rsidRPr="006D1B3B">
        <w:rPr>
          <w:sz w:val="18"/>
          <w:highlight w:val="yellow"/>
        </w:rPr>
        <w:t>Name Surname</w:t>
      </w:r>
      <w:r w:rsidR="00491AC2" w:rsidRPr="006D1B3B">
        <w:rPr>
          <w:sz w:val="18"/>
          <w:highlight w:val="yellow"/>
        </w:rPr>
        <w:br/>
      </w:r>
      <w:r w:rsidR="00075AA9" w:rsidRPr="006D1B3B">
        <w:rPr>
          <w:sz w:val="18"/>
          <w:highlight w:val="yellow"/>
        </w:rPr>
        <w:t>President / Secretary</w:t>
      </w:r>
      <w:r w:rsidR="00491AC2" w:rsidRPr="006D1B3B">
        <w:rPr>
          <w:sz w:val="18"/>
          <w:highlight w:val="yellow"/>
        </w:rPr>
        <w:br/>
      </w:r>
      <w:proofErr w:type="spellStart"/>
      <w:r w:rsidR="004619AB">
        <w:rPr>
          <w:sz w:val="18"/>
          <w:highlight w:val="yellow"/>
          <w:lang w:val="en-US"/>
        </w:rPr>
        <w:t>Xxxxxxxxxxxx</w:t>
      </w:r>
      <w:proofErr w:type="spellEnd"/>
      <w:r w:rsidR="00075AA9" w:rsidRPr="006D1B3B">
        <w:rPr>
          <w:sz w:val="18"/>
          <w:highlight w:val="yellow"/>
          <w:lang w:val="en-US"/>
        </w:rPr>
        <w:t xml:space="preserve"> </w:t>
      </w:r>
      <w:r w:rsidR="00075AA9" w:rsidRPr="004619AB">
        <w:rPr>
          <w:sz w:val="18"/>
          <w:lang w:val="en-US"/>
        </w:rPr>
        <w:t>Tennis Club</w:t>
      </w:r>
    </w:p>
    <w:sectPr w:rsidR="00491AC2" w:rsidRPr="0029047F">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612" w:rsidRDefault="00CC7612" w:rsidP="00934F45">
      <w:pPr>
        <w:spacing w:after="0" w:line="240" w:lineRule="auto"/>
      </w:pPr>
      <w:r>
        <w:separator/>
      </w:r>
    </w:p>
  </w:endnote>
  <w:endnote w:type="continuationSeparator" w:id="0">
    <w:p w:rsidR="00CC7612" w:rsidRDefault="00CC7612" w:rsidP="00934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612" w:rsidRDefault="00CC7612" w:rsidP="00934F45">
      <w:pPr>
        <w:spacing w:after="0" w:line="240" w:lineRule="auto"/>
      </w:pPr>
      <w:r>
        <w:separator/>
      </w:r>
    </w:p>
  </w:footnote>
  <w:footnote w:type="continuationSeparator" w:id="0">
    <w:p w:rsidR="00CC7612" w:rsidRDefault="00CC7612" w:rsidP="00934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F45" w:rsidRDefault="00934F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C07D0"/>
    <w:multiLevelType w:val="hybridMultilevel"/>
    <w:tmpl w:val="F38C0756"/>
    <w:lvl w:ilvl="0" w:tplc="B22008B0">
      <w:start w:val="1"/>
      <w:numFmt w:val="bullet"/>
      <w:lvlText w:val="•"/>
      <w:lvlJc w:val="left"/>
      <w:pPr>
        <w:tabs>
          <w:tab w:val="num" w:pos="720"/>
        </w:tabs>
        <w:ind w:left="720" w:hanging="360"/>
      </w:pPr>
      <w:rPr>
        <w:rFonts w:ascii="Arial" w:hAnsi="Arial" w:hint="default"/>
      </w:rPr>
    </w:lvl>
    <w:lvl w:ilvl="1" w:tplc="9A1A7FB8">
      <w:start w:val="1"/>
      <w:numFmt w:val="bullet"/>
      <w:lvlText w:val="•"/>
      <w:lvlJc w:val="left"/>
      <w:pPr>
        <w:tabs>
          <w:tab w:val="num" w:pos="1440"/>
        </w:tabs>
        <w:ind w:left="1440" w:hanging="360"/>
      </w:pPr>
      <w:rPr>
        <w:rFonts w:ascii="Arial" w:hAnsi="Arial" w:hint="default"/>
      </w:rPr>
    </w:lvl>
    <w:lvl w:ilvl="2" w:tplc="13C85A80">
      <w:start w:val="1"/>
      <w:numFmt w:val="bullet"/>
      <w:lvlText w:val="•"/>
      <w:lvlJc w:val="left"/>
      <w:pPr>
        <w:tabs>
          <w:tab w:val="num" w:pos="2160"/>
        </w:tabs>
        <w:ind w:left="2160" w:hanging="360"/>
      </w:pPr>
      <w:rPr>
        <w:rFonts w:ascii="Arial" w:hAnsi="Arial" w:hint="default"/>
      </w:rPr>
    </w:lvl>
    <w:lvl w:ilvl="3" w:tplc="73E8163C" w:tentative="1">
      <w:start w:val="1"/>
      <w:numFmt w:val="bullet"/>
      <w:lvlText w:val="•"/>
      <w:lvlJc w:val="left"/>
      <w:pPr>
        <w:tabs>
          <w:tab w:val="num" w:pos="2880"/>
        </w:tabs>
        <w:ind w:left="2880" w:hanging="360"/>
      </w:pPr>
      <w:rPr>
        <w:rFonts w:ascii="Arial" w:hAnsi="Arial" w:hint="default"/>
      </w:rPr>
    </w:lvl>
    <w:lvl w:ilvl="4" w:tplc="7652CA52" w:tentative="1">
      <w:start w:val="1"/>
      <w:numFmt w:val="bullet"/>
      <w:lvlText w:val="•"/>
      <w:lvlJc w:val="left"/>
      <w:pPr>
        <w:tabs>
          <w:tab w:val="num" w:pos="3600"/>
        </w:tabs>
        <w:ind w:left="3600" w:hanging="360"/>
      </w:pPr>
      <w:rPr>
        <w:rFonts w:ascii="Arial" w:hAnsi="Arial" w:hint="default"/>
      </w:rPr>
    </w:lvl>
    <w:lvl w:ilvl="5" w:tplc="4DCC1EEA" w:tentative="1">
      <w:start w:val="1"/>
      <w:numFmt w:val="bullet"/>
      <w:lvlText w:val="•"/>
      <w:lvlJc w:val="left"/>
      <w:pPr>
        <w:tabs>
          <w:tab w:val="num" w:pos="4320"/>
        </w:tabs>
        <w:ind w:left="4320" w:hanging="360"/>
      </w:pPr>
      <w:rPr>
        <w:rFonts w:ascii="Arial" w:hAnsi="Arial" w:hint="default"/>
      </w:rPr>
    </w:lvl>
    <w:lvl w:ilvl="6" w:tplc="44B64C88" w:tentative="1">
      <w:start w:val="1"/>
      <w:numFmt w:val="bullet"/>
      <w:lvlText w:val="•"/>
      <w:lvlJc w:val="left"/>
      <w:pPr>
        <w:tabs>
          <w:tab w:val="num" w:pos="5040"/>
        </w:tabs>
        <w:ind w:left="5040" w:hanging="360"/>
      </w:pPr>
      <w:rPr>
        <w:rFonts w:ascii="Arial" w:hAnsi="Arial" w:hint="default"/>
      </w:rPr>
    </w:lvl>
    <w:lvl w:ilvl="7" w:tplc="6C96353A" w:tentative="1">
      <w:start w:val="1"/>
      <w:numFmt w:val="bullet"/>
      <w:lvlText w:val="•"/>
      <w:lvlJc w:val="left"/>
      <w:pPr>
        <w:tabs>
          <w:tab w:val="num" w:pos="5760"/>
        </w:tabs>
        <w:ind w:left="5760" w:hanging="360"/>
      </w:pPr>
      <w:rPr>
        <w:rFonts w:ascii="Arial" w:hAnsi="Arial" w:hint="default"/>
      </w:rPr>
    </w:lvl>
    <w:lvl w:ilvl="8" w:tplc="56C0559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DCC1630"/>
    <w:multiLevelType w:val="hybridMultilevel"/>
    <w:tmpl w:val="BBE0F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6CB1FCC"/>
    <w:multiLevelType w:val="hybridMultilevel"/>
    <w:tmpl w:val="391C5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AC2"/>
    <w:rsid w:val="00000F7B"/>
    <w:rsid w:val="0001441D"/>
    <w:rsid w:val="00056A02"/>
    <w:rsid w:val="00075AA9"/>
    <w:rsid w:val="000D365A"/>
    <w:rsid w:val="000F214B"/>
    <w:rsid w:val="00127257"/>
    <w:rsid w:val="00160023"/>
    <w:rsid w:val="001C68F1"/>
    <w:rsid w:val="001F0849"/>
    <w:rsid w:val="001F6CD4"/>
    <w:rsid w:val="00235587"/>
    <w:rsid w:val="00287EE8"/>
    <w:rsid w:val="0029047F"/>
    <w:rsid w:val="00297B34"/>
    <w:rsid w:val="00341AC6"/>
    <w:rsid w:val="003445BE"/>
    <w:rsid w:val="00370F75"/>
    <w:rsid w:val="004420C5"/>
    <w:rsid w:val="004619AB"/>
    <w:rsid w:val="0048159B"/>
    <w:rsid w:val="004817A3"/>
    <w:rsid w:val="00491AC2"/>
    <w:rsid w:val="004E6C77"/>
    <w:rsid w:val="00586F23"/>
    <w:rsid w:val="006B7518"/>
    <w:rsid w:val="006D1B3B"/>
    <w:rsid w:val="00715A72"/>
    <w:rsid w:val="007257C9"/>
    <w:rsid w:val="007A2778"/>
    <w:rsid w:val="007C1382"/>
    <w:rsid w:val="008B07BD"/>
    <w:rsid w:val="00923F9A"/>
    <w:rsid w:val="00934F45"/>
    <w:rsid w:val="009B349E"/>
    <w:rsid w:val="00A069AC"/>
    <w:rsid w:val="00A25E42"/>
    <w:rsid w:val="00A316BB"/>
    <w:rsid w:val="00A33FAA"/>
    <w:rsid w:val="00A52065"/>
    <w:rsid w:val="00AA01F6"/>
    <w:rsid w:val="00AC07B3"/>
    <w:rsid w:val="00CB6B13"/>
    <w:rsid w:val="00CC7612"/>
    <w:rsid w:val="00D35326"/>
    <w:rsid w:val="00D40148"/>
    <w:rsid w:val="00D932DE"/>
    <w:rsid w:val="00D94C8F"/>
    <w:rsid w:val="00DC709B"/>
    <w:rsid w:val="00DE0A41"/>
    <w:rsid w:val="00F3413D"/>
    <w:rsid w:val="00F76681"/>
    <w:rsid w:val="234AA270"/>
    <w:rsid w:val="600CDE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9150E2"/>
  <w15:chartTrackingRefBased/>
  <w15:docId w15:val="{E94D7C9E-184A-4019-877A-E3694A79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91A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91A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1AC2"/>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491AC2"/>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491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1AC2"/>
    <w:rPr>
      <w:color w:val="0563C1" w:themeColor="hyperlink"/>
      <w:u w:val="single"/>
    </w:rPr>
  </w:style>
  <w:style w:type="character" w:styleId="CommentReference">
    <w:name w:val="annotation reference"/>
    <w:basedOn w:val="DefaultParagraphFont"/>
    <w:uiPriority w:val="99"/>
    <w:semiHidden/>
    <w:unhideWhenUsed/>
    <w:rsid w:val="000D365A"/>
    <w:rPr>
      <w:sz w:val="16"/>
      <w:szCs w:val="16"/>
    </w:rPr>
  </w:style>
  <w:style w:type="paragraph" w:styleId="CommentText">
    <w:name w:val="annotation text"/>
    <w:basedOn w:val="Normal"/>
    <w:link w:val="CommentTextChar"/>
    <w:uiPriority w:val="99"/>
    <w:semiHidden/>
    <w:unhideWhenUsed/>
    <w:rsid w:val="000D365A"/>
    <w:pPr>
      <w:spacing w:line="240" w:lineRule="auto"/>
    </w:pPr>
    <w:rPr>
      <w:sz w:val="20"/>
      <w:szCs w:val="20"/>
    </w:rPr>
  </w:style>
  <w:style w:type="character" w:customStyle="1" w:styleId="CommentTextChar">
    <w:name w:val="Comment Text Char"/>
    <w:basedOn w:val="DefaultParagraphFont"/>
    <w:link w:val="CommentText"/>
    <w:uiPriority w:val="99"/>
    <w:semiHidden/>
    <w:rsid w:val="000D365A"/>
    <w:rPr>
      <w:sz w:val="20"/>
      <w:szCs w:val="20"/>
    </w:rPr>
  </w:style>
  <w:style w:type="paragraph" w:styleId="CommentSubject">
    <w:name w:val="annotation subject"/>
    <w:basedOn w:val="CommentText"/>
    <w:next w:val="CommentText"/>
    <w:link w:val="CommentSubjectChar"/>
    <w:uiPriority w:val="99"/>
    <w:semiHidden/>
    <w:unhideWhenUsed/>
    <w:rsid w:val="000D365A"/>
    <w:rPr>
      <w:b/>
      <w:bCs/>
    </w:rPr>
  </w:style>
  <w:style w:type="character" w:customStyle="1" w:styleId="CommentSubjectChar">
    <w:name w:val="Comment Subject Char"/>
    <w:basedOn w:val="CommentTextChar"/>
    <w:link w:val="CommentSubject"/>
    <w:uiPriority w:val="99"/>
    <w:semiHidden/>
    <w:rsid w:val="000D365A"/>
    <w:rPr>
      <w:b/>
      <w:bCs/>
      <w:sz w:val="20"/>
      <w:szCs w:val="20"/>
    </w:rPr>
  </w:style>
  <w:style w:type="paragraph" w:styleId="BalloonText">
    <w:name w:val="Balloon Text"/>
    <w:basedOn w:val="Normal"/>
    <w:link w:val="BalloonTextChar"/>
    <w:uiPriority w:val="99"/>
    <w:semiHidden/>
    <w:unhideWhenUsed/>
    <w:rsid w:val="000D36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65A"/>
    <w:rPr>
      <w:rFonts w:ascii="Segoe UI" w:hAnsi="Segoe UI" w:cs="Segoe UI"/>
      <w:sz w:val="18"/>
      <w:szCs w:val="18"/>
    </w:rPr>
  </w:style>
  <w:style w:type="paragraph" w:styleId="Header">
    <w:name w:val="header"/>
    <w:basedOn w:val="Normal"/>
    <w:link w:val="HeaderChar"/>
    <w:uiPriority w:val="99"/>
    <w:unhideWhenUsed/>
    <w:rsid w:val="00934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F45"/>
  </w:style>
  <w:style w:type="paragraph" w:styleId="Footer">
    <w:name w:val="footer"/>
    <w:basedOn w:val="Normal"/>
    <w:link w:val="FooterChar"/>
    <w:uiPriority w:val="99"/>
    <w:unhideWhenUsed/>
    <w:rsid w:val="00934F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F45"/>
  </w:style>
  <w:style w:type="paragraph" w:styleId="BodyText">
    <w:name w:val="Body Text"/>
    <w:basedOn w:val="Normal"/>
    <w:link w:val="BodyTextChar"/>
    <w:uiPriority w:val="1"/>
    <w:qFormat/>
    <w:rsid w:val="00A33FAA"/>
    <w:pPr>
      <w:widowControl w:val="0"/>
      <w:autoSpaceDE w:val="0"/>
      <w:autoSpaceDN w:val="0"/>
      <w:spacing w:before="30" w:after="0" w:line="240" w:lineRule="auto"/>
      <w:ind w:left="100"/>
    </w:pPr>
    <w:rPr>
      <w:rFonts w:ascii="Arial" w:eastAsia="Arial" w:hAnsi="Arial" w:cs="Arial"/>
      <w:sz w:val="20"/>
      <w:szCs w:val="20"/>
      <w:lang w:eastAsia="en-AU" w:bidi="en-AU"/>
    </w:rPr>
  </w:style>
  <w:style w:type="character" w:customStyle="1" w:styleId="BodyTextChar">
    <w:name w:val="Body Text Char"/>
    <w:basedOn w:val="DefaultParagraphFont"/>
    <w:link w:val="BodyText"/>
    <w:uiPriority w:val="1"/>
    <w:rsid w:val="00A33FAA"/>
    <w:rPr>
      <w:rFonts w:ascii="Arial" w:eastAsia="Arial" w:hAnsi="Arial" w:cs="Arial"/>
      <w:sz w:val="20"/>
      <w:szCs w:val="20"/>
      <w:lang w:eastAsia="en-AU" w:bidi="en-AU"/>
    </w:rPr>
  </w:style>
  <w:style w:type="paragraph" w:styleId="ListParagraph">
    <w:name w:val="List Paragraph"/>
    <w:basedOn w:val="Normal"/>
    <w:uiPriority w:val="34"/>
    <w:qFormat/>
    <w:rsid w:val="0048159B"/>
    <w:pPr>
      <w:ind w:left="720"/>
      <w:contextualSpacing/>
    </w:pPr>
  </w:style>
  <w:style w:type="character" w:styleId="FollowedHyperlink">
    <w:name w:val="FollowedHyperlink"/>
    <w:basedOn w:val="DefaultParagraphFont"/>
    <w:uiPriority w:val="99"/>
    <w:semiHidden/>
    <w:unhideWhenUsed/>
    <w:rsid w:val="00056A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9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ronavirus.tas.gov.au/keeping-yourself-safe/quarantin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ronavirus.tas.gov.au/keeping-yourself-safe/testing-for-covid1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gov.au/news/health-alerts/novel-coronavirus-2019-ncov-health-alert/advice-for-people-at-risk-of-coronavirus-covid-19"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bit.ly/Stage1CommunityGuidelin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87DCD67E816D4094785B0D910542C1" ma:contentTypeVersion="13" ma:contentTypeDescription="Create a new document." ma:contentTypeScope="" ma:versionID="d88cfd6360598153379aa5f1bae46284">
  <xsd:schema xmlns:xsd="http://www.w3.org/2001/XMLSchema" xmlns:xs="http://www.w3.org/2001/XMLSchema" xmlns:p="http://schemas.microsoft.com/office/2006/metadata/properties" xmlns:ns3="590ba3ab-e628-463b-83be-05b65742e3e4" xmlns:ns4="b65c26c3-1c98-4c59-8092-8a7fb9b950b9" targetNamespace="http://schemas.microsoft.com/office/2006/metadata/properties" ma:root="true" ma:fieldsID="a18a9ac2b04ed0c6f3bec85cbfd784fd" ns3:_="" ns4:_="">
    <xsd:import namespace="590ba3ab-e628-463b-83be-05b65742e3e4"/>
    <xsd:import namespace="b65c26c3-1c98-4c59-8092-8a7fb9b950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EventHashCode" minOccurs="0"/>
                <xsd:element ref="ns4:MediaServiceGenerationTim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a3ab-e628-463b-83be-05b65742e3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c26c3-1c98-4c59-8092-8a7fb9b950b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5FBAD5-D310-4243-ACE3-4DA1707A7949}">
  <ds:schemaRefs>
    <ds:schemaRef ds:uri="http://schemas.microsoft.com/sharepoint/v3/contenttype/forms"/>
  </ds:schemaRefs>
</ds:datastoreItem>
</file>

<file path=customXml/itemProps2.xml><?xml version="1.0" encoding="utf-8"?>
<ds:datastoreItem xmlns:ds="http://schemas.openxmlformats.org/officeDocument/2006/customXml" ds:itemID="{41475A7B-51DF-4565-9706-C1286244C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a3ab-e628-463b-83be-05b65742e3e4"/>
    <ds:schemaRef ds:uri="b65c26c3-1c98-4c59-8092-8a7fb9b95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D136D5-4F65-4833-B5E7-C71F1AE022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Tennis Australia</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Sturgess</dc:creator>
  <cp:keywords/>
  <dc:description/>
  <cp:lastModifiedBy>Alex FitzGerald</cp:lastModifiedBy>
  <cp:revision>3</cp:revision>
  <dcterms:created xsi:type="dcterms:W3CDTF">2020-05-13T03:03:00Z</dcterms:created>
  <dcterms:modified xsi:type="dcterms:W3CDTF">2020-05-13T04:44:00Z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0x0101002987DCD67E816D4094785B0D910542C1</vt:lpwstr>
  </property>
</Properties>
</file>