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AE0AD" w14:textId="3E92FD25" w:rsidR="00032972" w:rsidRDefault="00032972" w:rsidP="00032972">
      <w:pPr>
        <w:jc w:val="center"/>
      </w:pPr>
      <w:bookmarkStart w:id="0" w:name="_GoBack"/>
      <w:bookmarkEnd w:id="0"/>
    </w:p>
    <w:p w14:paraId="3EAA1C59" w14:textId="74B98B1D" w:rsidR="00631918" w:rsidRDefault="00A023D8" w:rsidP="00032972">
      <w:r>
        <w:rPr>
          <w:noProof/>
          <w:lang w:eastAsia="en-AU"/>
        </w:rPr>
        <w:drawing>
          <wp:inline distT="0" distB="0" distL="0" distR="0" wp14:anchorId="0D1AD63E" wp14:editId="5999C1FE">
            <wp:extent cx="4005331" cy="2174240"/>
            <wp:effectExtent l="0" t="0" r="8255" b="10160"/>
            <wp:docPr id="2" name="Picture 2" descr="/Users/samgleeson/Downloads/10891797_673734079413344_453074367372649140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samgleeson/Downloads/10891797_673734079413344_4530743673726491402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24" b="23493"/>
                    <a:stretch/>
                  </pic:blipFill>
                  <pic:spPr bwMode="auto">
                    <a:xfrm>
                      <a:off x="0" y="0"/>
                      <a:ext cx="4055168" cy="220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32972">
        <w:rPr>
          <w:noProof/>
          <w:lang w:eastAsia="en-AU"/>
        </w:rPr>
        <w:drawing>
          <wp:inline distT="0" distB="0" distL="0" distR="0" wp14:anchorId="4D22F2B4" wp14:editId="50C5D01C">
            <wp:extent cx="4434763" cy="3329755"/>
            <wp:effectExtent l="0" t="0" r="10795" b="0"/>
            <wp:docPr id="1" name="Picture 1" descr="/Users/samgleeson/Downloads/12645241_873990199387730_24267578144533763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samgleeson/Downloads/12645241_873990199387730_2426757814453376312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754" cy="3350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E5175" w14:textId="77777777" w:rsidR="00032972" w:rsidRDefault="00032972" w:rsidP="00032972"/>
    <w:p w14:paraId="0357C827" w14:textId="5F387CD4" w:rsidR="00032972" w:rsidRDefault="009C292C" w:rsidP="00032972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2017</w:t>
      </w:r>
      <w:r w:rsidR="00032972" w:rsidRPr="00A569A8">
        <w:rPr>
          <w:rFonts w:ascii="Calibri" w:hAnsi="Calibri"/>
          <w:b/>
          <w:sz w:val="40"/>
          <w:szCs w:val="40"/>
        </w:rPr>
        <w:t xml:space="preserve"> Devonport </w:t>
      </w:r>
      <w:r w:rsidR="009D7185">
        <w:rPr>
          <w:rFonts w:ascii="Calibri" w:hAnsi="Calibri"/>
          <w:b/>
          <w:sz w:val="40"/>
          <w:szCs w:val="40"/>
        </w:rPr>
        <w:t>Junior</w:t>
      </w:r>
      <w:r w:rsidR="00A569A8" w:rsidRPr="00A569A8">
        <w:rPr>
          <w:rFonts w:ascii="Calibri" w:hAnsi="Calibri"/>
          <w:b/>
          <w:sz w:val="40"/>
          <w:szCs w:val="40"/>
        </w:rPr>
        <w:t xml:space="preserve"> </w:t>
      </w:r>
      <w:r w:rsidR="000D6B03">
        <w:rPr>
          <w:rFonts w:ascii="Calibri" w:hAnsi="Calibri"/>
          <w:b/>
          <w:sz w:val="40"/>
          <w:szCs w:val="40"/>
        </w:rPr>
        <w:t>Winter</w:t>
      </w:r>
      <w:r w:rsidR="007A7544">
        <w:rPr>
          <w:rFonts w:ascii="Calibri" w:hAnsi="Calibri"/>
          <w:b/>
          <w:sz w:val="40"/>
          <w:szCs w:val="40"/>
        </w:rPr>
        <w:t xml:space="preserve"> Challenge </w:t>
      </w:r>
    </w:p>
    <w:p w14:paraId="5A1A9B76" w14:textId="673E4EBA" w:rsidR="00B14E4D" w:rsidRDefault="00A569A8" w:rsidP="007A754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Entry Form</w:t>
      </w:r>
    </w:p>
    <w:p w14:paraId="49CAF4DA" w14:textId="77777777" w:rsidR="00B14E4D" w:rsidRDefault="00B14E4D" w:rsidP="00032972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FULL COURT AND HOT SHOTS PLAYERS</w:t>
      </w:r>
    </w:p>
    <w:p w14:paraId="0A203A1F" w14:textId="77777777" w:rsidR="00B14E4D" w:rsidRDefault="00B14E4D" w:rsidP="00032972">
      <w:pPr>
        <w:jc w:val="center"/>
        <w:rPr>
          <w:rFonts w:ascii="Calibri" w:hAnsi="Calibri"/>
          <w:b/>
          <w:sz w:val="40"/>
          <w:szCs w:val="40"/>
        </w:rPr>
      </w:pPr>
    </w:p>
    <w:p w14:paraId="11627275" w14:textId="1E7B2B18" w:rsidR="00B14E4D" w:rsidRPr="0006353F" w:rsidRDefault="0007094D" w:rsidP="00B14E4D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Dates:        </w:t>
      </w:r>
      <w:r w:rsidR="000D6B03">
        <w:rPr>
          <w:rFonts w:ascii="Calibri" w:hAnsi="Calibri"/>
          <w:sz w:val="32"/>
          <w:szCs w:val="32"/>
        </w:rPr>
        <w:t>Tuesday July 18th- Wednesday 19th</w:t>
      </w:r>
    </w:p>
    <w:p w14:paraId="08CDB904" w14:textId="77777777" w:rsidR="00B14E4D" w:rsidRPr="0006353F" w:rsidRDefault="00B14E4D" w:rsidP="00B14E4D">
      <w:pPr>
        <w:rPr>
          <w:rFonts w:ascii="Calibri" w:hAnsi="Calibri"/>
          <w:sz w:val="32"/>
          <w:szCs w:val="32"/>
        </w:rPr>
      </w:pPr>
      <w:r w:rsidRPr="0006353F">
        <w:rPr>
          <w:rFonts w:ascii="Calibri" w:hAnsi="Calibri"/>
          <w:sz w:val="32"/>
          <w:szCs w:val="32"/>
        </w:rPr>
        <w:t>Venue:</w:t>
      </w:r>
      <w:r w:rsidRPr="0006353F">
        <w:rPr>
          <w:rFonts w:ascii="Calibri" w:hAnsi="Calibri"/>
          <w:sz w:val="32"/>
          <w:szCs w:val="32"/>
        </w:rPr>
        <w:tab/>
        <w:t>Devonport Tennis Club</w:t>
      </w:r>
    </w:p>
    <w:p w14:paraId="573F7F01" w14:textId="77777777" w:rsidR="006C3328" w:rsidRDefault="00B14E4D" w:rsidP="00B14E4D">
      <w:pPr>
        <w:rPr>
          <w:rFonts w:ascii="Calibri" w:hAnsi="Calibri"/>
          <w:sz w:val="32"/>
          <w:szCs w:val="32"/>
        </w:rPr>
      </w:pPr>
      <w:r w:rsidRPr="0006353F">
        <w:rPr>
          <w:rFonts w:ascii="Calibri" w:hAnsi="Calibri"/>
          <w:sz w:val="32"/>
          <w:szCs w:val="32"/>
        </w:rPr>
        <w:t>Time:</w:t>
      </w:r>
      <w:r w:rsidRPr="0006353F">
        <w:rPr>
          <w:rFonts w:ascii="Calibri" w:hAnsi="Calibri"/>
          <w:sz w:val="32"/>
          <w:szCs w:val="32"/>
        </w:rPr>
        <w:tab/>
        <w:t>9am till 3pm both days</w:t>
      </w:r>
      <w:r w:rsidR="006C3328">
        <w:rPr>
          <w:rFonts w:ascii="Calibri" w:hAnsi="Calibri"/>
          <w:sz w:val="32"/>
          <w:szCs w:val="32"/>
        </w:rPr>
        <w:t xml:space="preserve"> (Full Court)</w:t>
      </w:r>
    </w:p>
    <w:p w14:paraId="39F83E2D" w14:textId="77777777" w:rsidR="006C3328" w:rsidRDefault="006C3328" w:rsidP="00B14E4D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ab/>
      </w:r>
      <w:r>
        <w:rPr>
          <w:rFonts w:ascii="Calibri" w:hAnsi="Calibri"/>
          <w:sz w:val="32"/>
          <w:szCs w:val="32"/>
        </w:rPr>
        <w:tab/>
        <w:t>9:30am till 3pm both days (Hot Shots)</w:t>
      </w:r>
    </w:p>
    <w:p w14:paraId="03762502" w14:textId="77777777" w:rsidR="0006353F" w:rsidRPr="0006353F" w:rsidRDefault="0006353F" w:rsidP="00B14E4D">
      <w:pPr>
        <w:rPr>
          <w:rFonts w:ascii="Calibri" w:hAnsi="Calibri"/>
          <w:sz w:val="32"/>
          <w:szCs w:val="32"/>
        </w:rPr>
      </w:pPr>
    </w:p>
    <w:p w14:paraId="66767D57" w14:textId="77777777" w:rsidR="0006353F" w:rsidRDefault="00B14E4D" w:rsidP="00B14E4D">
      <w:pPr>
        <w:rPr>
          <w:rFonts w:ascii="Calibri" w:hAnsi="Calibri"/>
          <w:sz w:val="32"/>
          <w:szCs w:val="32"/>
        </w:rPr>
      </w:pPr>
      <w:r w:rsidRPr="0006353F">
        <w:rPr>
          <w:rFonts w:ascii="Calibri" w:hAnsi="Calibri"/>
          <w:sz w:val="32"/>
          <w:szCs w:val="32"/>
        </w:rPr>
        <w:t xml:space="preserve">Tournament Director: </w:t>
      </w:r>
      <w:r w:rsidR="0006353F">
        <w:rPr>
          <w:rFonts w:ascii="Calibri" w:hAnsi="Calibri"/>
          <w:sz w:val="32"/>
          <w:szCs w:val="32"/>
        </w:rPr>
        <w:tab/>
      </w:r>
      <w:r w:rsidRPr="0006353F">
        <w:rPr>
          <w:rFonts w:ascii="Calibri" w:hAnsi="Calibri"/>
          <w:sz w:val="32"/>
          <w:szCs w:val="32"/>
        </w:rPr>
        <w:t>Gray Hiller</w:t>
      </w:r>
    </w:p>
    <w:p w14:paraId="6AB3549C" w14:textId="55E37DBE" w:rsidR="0006353F" w:rsidRDefault="000D6B03" w:rsidP="0006353F">
      <w:pPr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FREE SAUSAGE SIZZLE ON WEDNESDAY</w:t>
      </w:r>
    </w:p>
    <w:p w14:paraId="7CC1D4FC" w14:textId="77777777" w:rsidR="0006353F" w:rsidRDefault="0006353F" w:rsidP="006C3328">
      <w:pPr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CANTEEN FACILITIES AVAILABLE</w:t>
      </w:r>
      <w:r w:rsidR="006C3328">
        <w:rPr>
          <w:rFonts w:ascii="Calibri" w:hAnsi="Calibri"/>
          <w:sz w:val="32"/>
          <w:szCs w:val="32"/>
        </w:rPr>
        <w:t xml:space="preserve"> BOTH DAYS</w:t>
      </w:r>
    </w:p>
    <w:p w14:paraId="3314D277" w14:textId="77777777" w:rsidR="0006353F" w:rsidRDefault="0006353F" w:rsidP="0006353F">
      <w:pPr>
        <w:rPr>
          <w:rFonts w:ascii="Calibri" w:hAnsi="Calibri"/>
          <w:b/>
          <w:sz w:val="32"/>
          <w:szCs w:val="32"/>
        </w:rPr>
      </w:pPr>
      <w:r w:rsidRPr="0006353F">
        <w:rPr>
          <w:rFonts w:ascii="Calibri" w:hAnsi="Calibri"/>
          <w:b/>
          <w:sz w:val="32"/>
          <w:szCs w:val="32"/>
        </w:rPr>
        <w:t>How to Enter</w:t>
      </w:r>
    </w:p>
    <w:p w14:paraId="40DAF014" w14:textId="77777777" w:rsidR="0006353F" w:rsidRDefault="0006353F" w:rsidP="0006353F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Post to:</w:t>
      </w:r>
      <w:r>
        <w:rPr>
          <w:rFonts w:ascii="Calibri" w:hAnsi="Calibri"/>
          <w:sz w:val="32"/>
          <w:szCs w:val="32"/>
        </w:rPr>
        <w:tab/>
        <w:t>Gray Hiller</w:t>
      </w:r>
    </w:p>
    <w:p w14:paraId="2A3908BB" w14:textId="77777777" w:rsidR="0006353F" w:rsidRDefault="0006353F" w:rsidP="0006353F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ab/>
      </w:r>
      <w:r>
        <w:rPr>
          <w:rFonts w:ascii="Calibri" w:hAnsi="Calibri"/>
          <w:sz w:val="32"/>
          <w:szCs w:val="32"/>
        </w:rPr>
        <w:tab/>
        <w:t xml:space="preserve">14 Eugene Street </w:t>
      </w:r>
    </w:p>
    <w:p w14:paraId="6910C320" w14:textId="77777777" w:rsidR="0006353F" w:rsidRDefault="0006353F" w:rsidP="0006353F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ab/>
      </w:r>
      <w:r>
        <w:rPr>
          <w:rFonts w:ascii="Calibri" w:hAnsi="Calibri"/>
          <w:sz w:val="32"/>
          <w:szCs w:val="32"/>
        </w:rPr>
        <w:tab/>
        <w:t>Devonport, 7310</w:t>
      </w:r>
    </w:p>
    <w:p w14:paraId="431A909F" w14:textId="77777777" w:rsidR="0006353F" w:rsidRDefault="0006353F" w:rsidP="0006353F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Email to: </w:t>
      </w:r>
      <w:r>
        <w:rPr>
          <w:rFonts w:ascii="Calibri" w:hAnsi="Calibri"/>
          <w:sz w:val="32"/>
          <w:szCs w:val="32"/>
        </w:rPr>
        <w:tab/>
      </w:r>
      <w:r w:rsidRPr="00FD38D9">
        <w:rPr>
          <w:rFonts w:ascii="Calibri" w:hAnsi="Calibri"/>
          <w:sz w:val="32"/>
          <w:szCs w:val="32"/>
        </w:rPr>
        <w:t>ghiller@bigpond.net.au</w:t>
      </w:r>
    </w:p>
    <w:p w14:paraId="6D2AF01C" w14:textId="77777777" w:rsidR="0006353F" w:rsidRDefault="0006353F" w:rsidP="0006353F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By hand:</w:t>
      </w:r>
      <w:r>
        <w:rPr>
          <w:rFonts w:ascii="Calibri" w:hAnsi="Calibri"/>
          <w:sz w:val="32"/>
          <w:szCs w:val="32"/>
        </w:rPr>
        <w:tab/>
        <w:t xml:space="preserve">to Gray Hiller at the Devonport Tennis </w:t>
      </w:r>
    </w:p>
    <w:p w14:paraId="234A65E6" w14:textId="77777777" w:rsidR="0006353F" w:rsidRDefault="0006353F" w:rsidP="0006353F">
      <w:pPr>
        <w:ind w:left="720" w:firstLine="72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Club</w:t>
      </w:r>
    </w:p>
    <w:p w14:paraId="7833E89E" w14:textId="5A290EB7" w:rsidR="0006353F" w:rsidRPr="00FD38D9" w:rsidRDefault="000D6B03" w:rsidP="00FD38D9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ENTRIES CLOSE 5PM MONDAY</w:t>
      </w:r>
      <w:r w:rsidR="007A74C3">
        <w:rPr>
          <w:rFonts w:ascii="Calibri" w:hAnsi="Calibri"/>
          <w:b/>
          <w:sz w:val="32"/>
          <w:szCs w:val="32"/>
        </w:rPr>
        <w:t xml:space="preserve"> JULY</w:t>
      </w:r>
      <w:r>
        <w:rPr>
          <w:rFonts w:ascii="Calibri" w:hAnsi="Calibri"/>
          <w:b/>
          <w:sz w:val="32"/>
          <w:szCs w:val="32"/>
        </w:rPr>
        <w:t xml:space="preserve"> 17th</w:t>
      </w:r>
      <w:r w:rsidR="009C292C">
        <w:rPr>
          <w:rFonts w:ascii="Calibri" w:hAnsi="Calibri"/>
          <w:b/>
          <w:sz w:val="32"/>
          <w:szCs w:val="32"/>
        </w:rPr>
        <w:t xml:space="preserve"> 2017</w:t>
      </w:r>
    </w:p>
    <w:p w14:paraId="7A6FDAD9" w14:textId="77777777" w:rsidR="0006353F" w:rsidRPr="006324E7" w:rsidRDefault="00FD38D9" w:rsidP="00FD38D9">
      <w:pPr>
        <w:jc w:val="center"/>
        <w:rPr>
          <w:rFonts w:ascii="Calibri" w:hAnsi="Calibri"/>
          <w:b/>
          <w:sz w:val="32"/>
          <w:szCs w:val="32"/>
        </w:rPr>
      </w:pPr>
      <w:r w:rsidRPr="006324E7">
        <w:rPr>
          <w:rFonts w:ascii="Calibri" w:hAnsi="Calibri"/>
          <w:b/>
          <w:sz w:val="32"/>
          <w:szCs w:val="32"/>
        </w:rPr>
        <w:lastRenderedPageBreak/>
        <w:t>Tournament Conditions</w:t>
      </w:r>
    </w:p>
    <w:p w14:paraId="302BB4F0" w14:textId="77777777" w:rsidR="00FD38D9" w:rsidRDefault="00FD38D9" w:rsidP="00FD38D9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The tournament shall be conducted in accordance with the laws of tennis as set by the International Tennis Federation.</w:t>
      </w:r>
    </w:p>
    <w:p w14:paraId="17C929A4" w14:textId="77777777" w:rsidR="00FD38D9" w:rsidRDefault="00FD38D9" w:rsidP="00FD38D9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Players must be available at all times during the tournament. No time exemptions will be granted.</w:t>
      </w:r>
    </w:p>
    <w:p w14:paraId="1B4F32E0" w14:textId="276348A2" w:rsidR="00FD38D9" w:rsidRDefault="00FD38D9" w:rsidP="00FD38D9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All players must be </w:t>
      </w:r>
      <w:r w:rsidR="006E4FA4">
        <w:rPr>
          <w:rFonts w:ascii="Calibri" w:hAnsi="Calibri"/>
        </w:rPr>
        <w:t xml:space="preserve">18 years or under as of </w:t>
      </w:r>
      <w:r w:rsidR="00DB366C">
        <w:rPr>
          <w:rFonts w:ascii="Calibri" w:hAnsi="Calibri"/>
        </w:rPr>
        <w:t>January 31</w:t>
      </w:r>
      <w:r w:rsidR="009C292C">
        <w:rPr>
          <w:rFonts w:ascii="Calibri" w:hAnsi="Calibri"/>
        </w:rPr>
        <w:t>st 2017</w:t>
      </w:r>
      <w:r>
        <w:rPr>
          <w:rFonts w:ascii="Calibri" w:hAnsi="Calibri"/>
        </w:rPr>
        <w:t>.</w:t>
      </w:r>
    </w:p>
    <w:p w14:paraId="485F7AFD" w14:textId="77777777" w:rsidR="00FD38D9" w:rsidRDefault="00FD38D9" w:rsidP="00FD38D9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The format used will be at the discretion of the tournament director and will depend upon entry numbers and courts available.</w:t>
      </w:r>
    </w:p>
    <w:p w14:paraId="11FE1DEB" w14:textId="77777777" w:rsidR="00FD38D9" w:rsidRDefault="00FD38D9" w:rsidP="00FD38D9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Players must compete in all scheduled matches. </w:t>
      </w:r>
    </w:p>
    <w:p w14:paraId="5CCE8A53" w14:textId="77777777" w:rsidR="00FD38D9" w:rsidRDefault="00FD38D9" w:rsidP="00FD38D9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Seeding will be determined by the tournament director.</w:t>
      </w:r>
    </w:p>
    <w:p w14:paraId="7A9D76B4" w14:textId="77777777" w:rsidR="0047479E" w:rsidRDefault="0047479E" w:rsidP="0047479E">
      <w:pPr>
        <w:ind w:left="360"/>
        <w:rPr>
          <w:rFonts w:ascii="Calibri" w:hAnsi="Calibri"/>
        </w:rPr>
      </w:pPr>
    </w:p>
    <w:p w14:paraId="05DFCE75" w14:textId="77777777" w:rsidR="0047479E" w:rsidRDefault="006324E7" w:rsidP="006324E7">
      <w:pPr>
        <w:ind w:left="360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Junior Hot Shots Coaching Camp</w:t>
      </w:r>
    </w:p>
    <w:p w14:paraId="760003BE" w14:textId="77777777" w:rsidR="006324E7" w:rsidRDefault="006324E7" w:rsidP="006324E7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Each day will start a</w:t>
      </w:r>
      <w:r w:rsidR="006C3328">
        <w:rPr>
          <w:rFonts w:ascii="Calibri" w:hAnsi="Calibri"/>
        </w:rPr>
        <w:t>t 9:30</w:t>
      </w:r>
      <w:r>
        <w:rPr>
          <w:rFonts w:ascii="Calibri" w:hAnsi="Calibri"/>
        </w:rPr>
        <w:t>am and finish at 3pm with a one-hour lunch break.</w:t>
      </w:r>
    </w:p>
    <w:p w14:paraId="799C746D" w14:textId="77777777" w:rsidR="006324E7" w:rsidRDefault="006324E7" w:rsidP="006324E7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The course will comprise all basic strokes in a modified tennis environment under the supervision of a Tennis Australia qualified coach or trainee coaches.</w:t>
      </w:r>
    </w:p>
    <w:p w14:paraId="022B62BA" w14:textId="77777777" w:rsidR="006324E7" w:rsidRDefault="006324E7" w:rsidP="006324E7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All fees are payable in advance and will not be refunded except for extreme circumstances.</w:t>
      </w:r>
    </w:p>
    <w:p w14:paraId="5577270D" w14:textId="165308C4" w:rsidR="00A92F36" w:rsidRPr="00BD0E5C" w:rsidRDefault="00A92F36" w:rsidP="00BD0E5C">
      <w:pPr>
        <w:ind w:left="360"/>
        <w:rPr>
          <w:rFonts w:ascii="Calibri" w:hAnsi="Calibri"/>
        </w:rPr>
      </w:pPr>
    </w:p>
    <w:p w14:paraId="57220161" w14:textId="77777777" w:rsidR="00A92F36" w:rsidRDefault="00A92F36" w:rsidP="00A92F36">
      <w:pPr>
        <w:ind w:left="360"/>
        <w:rPr>
          <w:rFonts w:ascii="Calibri" w:hAnsi="Calibri"/>
        </w:rPr>
      </w:pPr>
    </w:p>
    <w:p w14:paraId="4E9BC70C" w14:textId="77777777" w:rsidR="00A92F36" w:rsidRDefault="00A92F36" w:rsidP="00A92F36">
      <w:pPr>
        <w:ind w:left="360"/>
        <w:rPr>
          <w:rFonts w:ascii="Calibri" w:hAnsi="Calibri"/>
        </w:rPr>
      </w:pPr>
    </w:p>
    <w:p w14:paraId="492FE4E9" w14:textId="77777777" w:rsidR="00A92F36" w:rsidRDefault="00A92F36" w:rsidP="00A92F36">
      <w:pPr>
        <w:ind w:left="360"/>
        <w:rPr>
          <w:rFonts w:ascii="Calibri" w:hAnsi="Calibri"/>
        </w:rPr>
      </w:pPr>
    </w:p>
    <w:p w14:paraId="4D6D9868" w14:textId="77777777" w:rsidR="00A92F36" w:rsidRPr="00A92F36" w:rsidRDefault="00A92F36" w:rsidP="00A92F36">
      <w:pPr>
        <w:ind w:left="360"/>
        <w:rPr>
          <w:rFonts w:ascii="Calibri" w:hAnsi="Calibri"/>
          <w:b/>
        </w:rPr>
      </w:pPr>
      <w:r w:rsidRPr="00A92F36">
        <w:rPr>
          <w:rFonts w:ascii="Calibri" w:hAnsi="Calibri"/>
          <w:b/>
        </w:rPr>
        <w:t xml:space="preserve">PLEASE NOTE: Once children have </w:t>
      </w:r>
      <w:r>
        <w:rPr>
          <w:rFonts w:ascii="Calibri" w:hAnsi="Calibri"/>
          <w:b/>
        </w:rPr>
        <w:t>been dropped off, they will not be permitted to leave the club until being picked up. However, parents and guardians are more than welcome to stay and watch.</w:t>
      </w:r>
    </w:p>
    <w:p w14:paraId="007CBEDA" w14:textId="77777777" w:rsidR="00A92F36" w:rsidRDefault="00A92F36" w:rsidP="00A92F36">
      <w:pPr>
        <w:rPr>
          <w:rFonts w:ascii="Calibri" w:hAnsi="Calibri"/>
        </w:rPr>
      </w:pPr>
    </w:p>
    <w:p w14:paraId="4CB26858" w14:textId="77777777" w:rsidR="0047479E" w:rsidRDefault="0047479E" w:rsidP="00A92F36">
      <w:pPr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ENTRY FORM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00"/>
        <w:gridCol w:w="4356"/>
      </w:tblGrid>
      <w:tr w:rsidR="0047479E" w14:paraId="6166B92E" w14:textId="77777777" w:rsidTr="0047479E">
        <w:tc>
          <w:tcPr>
            <w:tcW w:w="1900" w:type="dxa"/>
          </w:tcPr>
          <w:p w14:paraId="7359C5D1" w14:textId="77777777" w:rsidR="0047479E" w:rsidRPr="0047479E" w:rsidRDefault="0047479E" w:rsidP="0047479E">
            <w:pPr>
              <w:rPr>
                <w:rFonts w:ascii="Calibri" w:hAnsi="Calibri"/>
              </w:rPr>
            </w:pPr>
            <w:r w:rsidRPr="0047479E">
              <w:rPr>
                <w:rFonts w:ascii="Calibri" w:hAnsi="Calibri"/>
              </w:rPr>
              <w:t>Surname</w:t>
            </w:r>
          </w:p>
        </w:tc>
        <w:tc>
          <w:tcPr>
            <w:tcW w:w="4356" w:type="dxa"/>
          </w:tcPr>
          <w:p w14:paraId="5606E407" w14:textId="77777777" w:rsidR="0047479E" w:rsidRDefault="0047479E" w:rsidP="0047479E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47479E" w14:paraId="00CC6C46" w14:textId="77777777" w:rsidTr="0047479E">
        <w:tc>
          <w:tcPr>
            <w:tcW w:w="1900" w:type="dxa"/>
          </w:tcPr>
          <w:p w14:paraId="3CDB1558" w14:textId="77777777" w:rsidR="0047479E" w:rsidRPr="0047479E" w:rsidRDefault="0047479E" w:rsidP="0047479E">
            <w:pPr>
              <w:rPr>
                <w:rFonts w:ascii="Calibri" w:hAnsi="Calibri"/>
              </w:rPr>
            </w:pPr>
            <w:r w:rsidRPr="0047479E">
              <w:rPr>
                <w:rFonts w:ascii="Calibri" w:hAnsi="Calibri"/>
              </w:rPr>
              <w:t>First Name</w:t>
            </w:r>
          </w:p>
        </w:tc>
        <w:tc>
          <w:tcPr>
            <w:tcW w:w="4356" w:type="dxa"/>
          </w:tcPr>
          <w:p w14:paraId="3BCE9F92" w14:textId="77777777" w:rsidR="0047479E" w:rsidRDefault="0047479E" w:rsidP="0047479E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47479E" w14:paraId="61E8E4CF" w14:textId="77777777" w:rsidTr="0047479E">
        <w:tc>
          <w:tcPr>
            <w:tcW w:w="1900" w:type="dxa"/>
          </w:tcPr>
          <w:p w14:paraId="3D6270CD" w14:textId="77777777" w:rsidR="0047479E" w:rsidRPr="0047479E" w:rsidRDefault="0047479E" w:rsidP="0047479E">
            <w:pPr>
              <w:rPr>
                <w:rFonts w:ascii="Calibri" w:hAnsi="Calibri"/>
              </w:rPr>
            </w:pPr>
            <w:r w:rsidRPr="0047479E">
              <w:rPr>
                <w:rFonts w:ascii="Calibri" w:hAnsi="Calibri"/>
              </w:rPr>
              <w:t>Gender</w:t>
            </w:r>
          </w:p>
        </w:tc>
        <w:tc>
          <w:tcPr>
            <w:tcW w:w="4356" w:type="dxa"/>
          </w:tcPr>
          <w:p w14:paraId="048E4B3C" w14:textId="77777777" w:rsidR="0047479E" w:rsidRDefault="0047479E" w:rsidP="0047479E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47479E" w14:paraId="1486ADF2" w14:textId="77777777" w:rsidTr="0047479E">
        <w:tc>
          <w:tcPr>
            <w:tcW w:w="1900" w:type="dxa"/>
          </w:tcPr>
          <w:p w14:paraId="3E9EB2E4" w14:textId="77777777" w:rsidR="0047479E" w:rsidRPr="0047479E" w:rsidRDefault="0047479E" w:rsidP="0047479E">
            <w:pPr>
              <w:rPr>
                <w:rFonts w:ascii="Calibri" w:hAnsi="Calibri"/>
              </w:rPr>
            </w:pPr>
            <w:r w:rsidRPr="0047479E">
              <w:rPr>
                <w:rFonts w:ascii="Calibri" w:hAnsi="Calibri"/>
              </w:rPr>
              <w:t>Date of Birth</w:t>
            </w:r>
          </w:p>
        </w:tc>
        <w:tc>
          <w:tcPr>
            <w:tcW w:w="4356" w:type="dxa"/>
          </w:tcPr>
          <w:p w14:paraId="69419890" w14:textId="77777777" w:rsidR="0047479E" w:rsidRDefault="0047479E" w:rsidP="0047479E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47479E" w14:paraId="0BC28774" w14:textId="77777777" w:rsidTr="0047479E">
        <w:tc>
          <w:tcPr>
            <w:tcW w:w="1900" w:type="dxa"/>
          </w:tcPr>
          <w:p w14:paraId="0DCBEA65" w14:textId="77777777" w:rsidR="0047479E" w:rsidRPr="0047479E" w:rsidRDefault="0047479E" w:rsidP="0047479E">
            <w:pPr>
              <w:rPr>
                <w:rFonts w:ascii="Calibri" w:hAnsi="Calibri"/>
              </w:rPr>
            </w:pPr>
            <w:r w:rsidRPr="0047479E">
              <w:rPr>
                <w:rFonts w:ascii="Calibri" w:hAnsi="Calibri"/>
              </w:rPr>
              <w:t>Email</w:t>
            </w:r>
          </w:p>
        </w:tc>
        <w:tc>
          <w:tcPr>
            <w:tcW w:w="4356" w:type="dxa"/>
          </w:tcPr>
          <w:p w14:paraId="62EBD11F" w14:textId="77777777" w:rsidR="0047479E" w:rsidRDefault="0047479E" w:rsidP="0047479E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47479E" w14:paraId="7AAA021D" w14:textId="77777777" w:rsidTr="0047479E">
        <w:tc>
          <w:tcPr>
            <w:tcW w:w="1900" w:type="dxa"/>
          </w:tcPr>
          <w:p w14:paraId="40D323EA" w14:textId="77777777" w:rsidR="0047479E" w:rsidRPr="0047479E" w:rsidRDefault="0047479E" w:rsidP="0047479E">
            <w:pPr>
              <w:rPr>
                <w:rFonts w:ascii="Calibri" w:hAnsi="Calibri"/>
              </w:rPr>
            </w:pPr>
            <w:r w:rsidRPr="0047479E">
              <w:rPr>
                <w:rFonts w:ascii="Calibri" w:hAnsi="Calibri"/>
              </w:rPr>
              <w:t>Phone</w:t>
            </w:r>
          </w:p>
        </w:tc>
        <w:tc>
          <w:tcPr>
            <w:tcW w:w="4356" w:type="dxa"/>
          </w:tcPr>
          <w:p w14:paraId="7F159960" w14:textId="77777777" w:rsidR="0047479E" w:rsidRDefault="0047479E" w:rsidP="0047479E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47479E" w14:paraId="1605F8ED" w14:textId="77777777" w:rsidTr="0047479E">
        <w:tc>
          <w:tcPr>
            <w:tcW w:w="1900" w:type="dxa"/>
          </w:tcPr>
          <w:p w14:paraId="672017AE" w14:textId="77777777" w:rsidR="0047479E" w:rsidRPr="0047479E" w:rsidRDefault="0047479E" w:rsidP="0047479E">
            <w:pPr>
              <w:rPr>
                <w:rFonts w:ascii="Calibri" w:hAnsi="Calibri"/>
              </w:rPr>
            </w:pPr>
            <w:r w:rsidRPr="0047479E">
              <w:rPr>
                <w:rFonts w:ascii="Calibri" w:hAnsi="Calibri"/>
              </w:rPr>
              <w:t>Post Address</w:t>
            </w:r>
          </w:p>
        </w:tc>
        <w:tc>
          <w:tcPr>
            <w:tcW w:w="4356" w:type="dxa"/>
          </w:tcPr>
          <w:p w14:paraId="553965DF" w14:textId="77777777" w:rsidR="0047479E" w:rsidRDefault="0047479E" w:rsidP="0047479E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47479E" w14:paraId="4E443152" w14:textId="77777777" w:rsidTr="0047479E">
        <w:tc>
          <w:tcPr>
            <w:tcW w:w="1900" w:type="dxa"/>
          </w:tcPr>
          <w:p w14:paraId="7E2B5890" w14:textId="77777777" w:rsidR="0047479E" w:rsidRPr="0047479E" w:rsidRDefault="0047479E" w:rsidP="0047479E">
            <w:pPr>
              <w:rPr>
                <w:rFonts w:ascii="Calibri" w:hAnsi="Calibri"/>
              </w:rPr>
            </w:pPr>
            <w:r w:rsidRPr="0047479E">
              <w:rPr>
                <w:rFonts w:ascii="Calibri" w:hAnsi="Calibri"/>
              </w:rPr>
              <w:t>Medical Conditions</w:t>
            </w:r>
          </w:p>
        </w:tc>
        <w:tc>
          <w:tcPr>
            <w:tcW w:w="4356" w:type="dxa"/>
          </w:tcPr>
          <w:p w14:paraId="5FF17C8E" w14:textId="77777777" w:rsidR="0047479E" w:rsidRDefault="0047479E" w:rsidP="0047479E">
            <w:pPr>
              <w:rPr>
                <w:rFonts w:ascii="Calibri" w:hAnsi="Calibri"/>
                <w:sz w:val="32"/>
                <w:szCs w:val="32"/>
              </w:rPr>
            </w:pPr>
          </w:p>
        </w:tc>
      </w:tr>
    </w:tbl>
    <w:p w14:paraId="2924F98C" w14:textId="77777777" w:rsidR="0047479E" w:rsidRDefault="0047479E" w:rsidP="0047479E">
      <w:pPr>
        <w:ind w:left="360"/>
        <w:rPr>
          <w:rFonts w:ascii="Calibri" w:hAnsi="Calibri"/>
          <w:sz w:val="32"/>
          <w:szCs w:val="32"/>
        </w:rPr>
      </w:pPr>
    </w:p>
    <w:p w14:paraId="0A8632C6" w14:textId="77777777" w:rsidR="0047479E" w:rsidRDefault="0047479E" w:rsidP="0047479E">
      <w:pPr>
        <w:ind w:left="360"/>
        <w:rPr>
          <w:rFonts w:ascii="Calibri" w:hAnsi="Calibri"/>
          <w:sz w:val="32"/>
          <w:szCs w:val="32"/>
        </w:rPr>
      </w:pPr>
    </w:p>
    <w:p w14:paraId="59569146" w14:textId="77777777" w:rsidR="0047479E" w:rsidRDefault="0047479E" w:rsidP="0047479E">
      <w:pPr>
        <w:ind w:left="360"/>
        <w:rPr>
          <w:rFonts w:ascii="Calibri" w:hAnsi="Calibri"/>
          <w:sz w:val="32"/>
          <w:szCs w:val="32"/>
        </w:rPr>
      </w:pPr>
    </w:p>
    <w:p w14:paraId="690FFEDF" w14:textId="77777777" w:rsidR="0047479E" w:rsidRDefault="0047479E" w:rsidP="0047479E">
      <w:pPr>
        <w:ind w:left="360"/>
        <w:rPr>
          <w:rFonts w:ascii="Calibri" w:hAnsi="Calibri"/>
          <w:sz w:val="32"/>
          <w:szCs w:val="32"/>
        </w:rPr>
      </w:pP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310"/>
        <w:gridCol w:w="425"/>
        <w:gridCol w:w="1521"/>
      </w:tblGrid>
      <w:tr w:rsidR="0047479E" w14:paraId="1E02FB77" w14:textId="77777777" w:rsidTr="0047479E">
        <w:tc>
          <w:tcPr>
            <w:tcW w:w="4310" w:type="dxa"/>
          </w:tcPr>
          <w:p w14:paraId="25B1A60D" w14:textId="77777777" w:rsidR="0047479E" w:rsidRDefault="0047479E" w:rsidP="0047479E">
            <w:pPr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Events</w:t>
            </w:r>
          </w:p>
        </w:tc>
        <w:tc>
          <w:tcPr>
            <w:tcW w:w="425" w:type="dxa"/>
          </w:tcPr>
          <w:p w14:paraId="2B3C0FEC" w14:textId="77777777" w:rsidR="0047479E" w:rsidRDefault="0047479E" w:rsidP="0047479E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521" w:type="dxa"/>
          </w:tcPr>
          <w:p w14:paraId="3A3BAA59" w14:textId="77777777" w:rsidR="0047479E" w:rsidRDefault="0047479E" w:rsidP="0047479E">
            <w:pPr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Entry Fee</w:t>
            </w:r>
          </w:p>
        </w:tc>
      </w:tr>
      <w:tr w:rsidR="0047479E" w14:paraId="0196EA40" w14:textId="77777777" w:rsidTr="0047479E">
        <w:tc>
          <w:tcPr>
            <w:tcW w:w="4310" w:type="dxa"/>
          </w:tcPr>
          <w:p w14:paraId="7375C39E" w14:textId="77777777" w:rsidR="0047479E" w:rsidRPr="0047479E" w:rsidRDefault="0047479E" w:rsidP="0047479E">
            <w:pPr>
              <w:rPr>
                <w:rFonts w:ascii="Calibri" w:hAnsi="Calibri"/>
              </w:rPr>
            </w:pPr>
            <w:r w:rsidRPr="0047479E">
              <w:rPr>
                <w:rFonts w:ascii="Calibri" w:hAnsi="Calibri"/>
              </w:rPr>
              <w:t>Full Court Classic</w:t>
            </w:r>
          </w:p>
        </w:tc>
        <w:tc>
          <w:tcPr>
            <w:tcW w:w="425" w:type="dxa"/>
          </w:tcPr>
          <w:p w14:paraId="07DE77DE" w14:textId="77777777" w:rsidR="0047479E" w:rsidRDefault="0047479E" w:rsidP="0047479E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521" w:type="dxa"/>
          </w:tcPr>
          <w:p w14:paraId="7CA92FAD" w14:textId="77777777" w:rsidR="0047479E" w:rsidRPr="0047479E" w:rsidRDefault="0047479E" w:rsidP="0047479E">
            <w:pPr>
              <w:jc w:val="center"/>
              <w:rPr>
                <w:rFonts w:ascii="Calibri" w:hAnsi="Calibri"/>
              </w:rPr>
            </w:pPr>
            <w:r w:rsidRPr="0047479E">
              <w:rPr>
                <w:rFonts w:ascii="Calibri" w:hAnsi="Calibri"/>
              </w:rPr>
              <w:t>$25</w:t>
            </w:r>
          </w:p>
        </w:tc>
      </w:tr>
      <w:tr w:rsidR="0047479E" w14:paraId="66A50015" w14:textId="77777777" w:rsidTr="0047479E">
        <w:tc>
          <w:tcPr>
            <w:tcW w:w="4310" w:type="dxa"/>
          </w:tcPr>
          <w:p w14:paraId="15A54A08" w14:textId="77777777" w:rsidR="0047479E" w:rsidRPr="0047479E" w:rsidRDefault="0047479E" w:rsidP="004747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Hot Shots Coaching Camp</w:t>
            </w:r>
          </w:p>
        </w:tc>
        <w:tc>
          <w:tcPr>
            <w:tcW w:w="425" w:type="dxa"/>
          </w:tcPr>
          <w:p w14:paraId="0115D1E7" w14:textId="77777777" w:rsidR="0047479E" w:rsidRDefault="0047479E" w:rsidP="0047479E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521" w:type="dxa"/>
          </w:tcPr>
          <w:p w14:paraId="3D22445A" w14:textId="77777777" w:rsidR="0047479E" w:rsidRPr="0047479E" w:rsidRDefault="0047479E" w:rsidP="0047479E">
            <w:pPr>
              <w:jc w:val="center"/>
              <w:rPr>
                <w:rFonts w:ascii="Calibri" w:hAnsi="Calibri"/>
              </w:rPr>
            </w:pPr>
            <w:r w:rsidRPr="0047479E">
              <w:rPr>
                <w:rFonts w:ascii="Calibri" w:hAnsi="Calibri"/>
              </w:rPr>
              <w:t>$50</w:t>
            </w:r>
          </w:p>
        </w:tc>
      </w:tr>
      <w:tr w:rsidR="0047479E" w14:paraId="5F8BC2B2" w14:textId="77777777" w:rsidTr="0047479E">
        <w:trPr>
          <w:trHeight w:val="618"/>
        </w:trPr>
        <w:tc>
          <w:tcPr>
            <w:tcW w:w="4310" w:type="dxa"/>
          </w:tcPr>
          <w:p w14:paraId="630108FB" w14:textId="77777777" w:rsidR="0047479E" w:rsidRPr="0047479E" w:rsidRDefault="0047479E" w:rsidP="004747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Hot Shots – Second Child Family Discount</w:t>
            </w:r>
          </w:p>
        </w:tc>
        <w:tc>
          <w:tcPr>
            <w:tcW w:w="425" w:type="dxa"/>
          </w:tcPr>
          <w:p w14:paraId="39C27FD8" w14:textId="77777777" w:rsidR="0047479E" w:rsidRDefault="0047479E" w:rsidP="0047479E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521" w:type="dxa"/>
          </w:tcPr>
          <w:p w14:paraId="75AF4234" w14:textId="77777777" w:rsidR="0047479E" w:rsidRPr="0047479E" w:rsidRDefault="0047479E" w:rsidP="0047479E">
            <w:pPr>
              <w:jc w:val="center"/>
              <w:rPr>
                <w:rFonts w:ascii="Calibri" w:hAnsi="Calibri"/>
              </w:rPr>
            </w:pPr>
            <w:r w:rsidRPr="0047479E">
              <w:rPr>
                <w:rFonts w:ascii="Calibri" w:hAnsi="Calibri"/>
              </w:rPr>
              <w:t>$40</w:t>
            </w:r>
          </w:p>
        </w:tc>
      </w:tr>
      <w:tr w:rsidR="0047479E" w14:paraId="7BEE43AF" w14:textId="77777777" w:rsidTr="0047479E">
        <w:tc>
          <w:tcPr>
            <w:tcW w:w="4310" w:type="dxa"/>
          </w:tcPr>
          <w:p w14:paraId="0FB8FF9B" w14:textId="77777777" w:rsidR="0047479E" w:rsidRPr="0047479E" w:rsidRDefault="0047479E" w:rsidP="004747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Hot Shots – Third Child Family Discount</w:t>
            </w:r>
          </w:p>
        </w:tc>
        <w:tc>
          <w:tcPr>
            <w:tcW w:w="425" w:type="dxa"/>
          </w:tcPr>
          <w:p w14:paraId="4732A816" w14:textId="77777777" w:rsidR="0047479E" w:rsidRDefault="0047479E" w:rsidP="0047479E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521" w:type="dxa"/>
          </w:tcPr>
          <w:p w14:paraId="7D673878" w14:textId="77777777" w:rsidR="0047479E" w:rsidRPr="0047479E" w:rsidRDefault="0047479E" w:rsidP="0047479E">
            <w:pPr>
              <w:jc w:val="center"/>
              <w:rPr>
                <w:rFonts w:ascii="Calibri" w:hAnsi="Calibri"/>
              </w:rPr>
            </w:pPr>
            <w:r w:rsidRPr="0047479E">
              <w:rPr>
                <w:rFonts w:ascii="Calibri" w:hAnsi="Calibri"/>
              </w:rPr>
              <w:t>$35</w:t>
            </w:r>
          </w:p>
        </w:tc>
      </w:tr>
      <w:tr w:rsidR="0047479E" w14:paraId="4F5BC2EF" w14:textId="77777777" w:rsidTr="0047479E">
        <w:tc>
          <w:tcPr>
            <w:tcW w:w="4735" w:type="dxa"/>
            <w:gridSpan w:val="2"/>
          </w:tcPr>
          <w:p w14:paraId="7EA78695" w14:textId="77777777" w:rsidR="0047479E" w:rsidRDefault="0047479E" w:rsidP="0047479E">
            <w:pPr>
              <w:jc w:val="right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</w:rPr>
              <w:t>Total Fee</w:t>
            </w:r>
          </w:p>
        </w:tc>
        <w:tc>
          <w:tcPr>
            <w:tcW w:w="1521" w:type="dxa"/>
          </w:tcPr>
          <w:p w14:paraId="7BE305A0" w14:textId="77777777" w:rsidR="0047479E" w:rsidRDefault="0047479E" w:rsidP="0047479E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</w:tbl>
    <w:p w14:paraId="0E5235C0" w14:textId="77777777" w:rsidR="0047479E" w:rsidRPr="0047479E" w:rsidRDefault="0047479E" w:rsidP="0047479E">
      <w:pPr>
        <w:ind w:left="360"/>
        <w:rPr>
          <w:rFonts w:ascii="Calibri" w:hAnsi="Calibri"/>
          <w:sz w:val="32"/>
          <w:szCs w:val="32"/>
        </w:rPr>
      </w:pPr>
    </w:p>
    <w:sectPr w:rsidR="0047479E" w:rsidRPr="0047479E" w:rsidSect="007C05A3">
      <w:pgSz w:w="16840" w:h="11900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F5F0E"/>
    <w:multiLevelType w:val="hybridMultilevel"/>
    <w:tmpl w:val="CB26E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51088"/>
    <w:multiLevelType w:val="hybridMultilevel"/>
    <w:tmpl w:val="A8EE5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83"/>
    <w:rsid w:val="00032972"/>
    <w:rsid w:val="0006353F"/>
    <w:rsid w:val="0007094D"/>
    <w:rsid w:val="000D6B03"/>
    <w:rsid w:val="00194F8F"/>
    <w:rsid w:val="002479A5"/>
    <w:rsid w:val="002B0D62"/>
    <w:rsid w:val="00325C54"/>
    <w:rsid w:val="004303A3"/>
    <w:rsid w:val="0047479E"/>
    <w:rsid w:val="00631918"/>
    <w:rsid w:val="006324E7"/>
    <w:rsid w:val="006C3328"/>
    <w:rsid w:val="006E4FA4"/>
    <w:rsid w:val="007A74C3"/>
    <w:rsid w:val="007A7544"/>
    <w:rsid w:val="007C05A3"/>
    <w:rsid w:val="008A575C"/>
    <w:rsid w:val="008F0C83"/>
    <w:rsid w:val="009C292C"/>
    <w:rsid w:val="009D7185"/>
    <w:rsid w:val="009E1CA7"/>
    <w:rsid w:val="00A023D8"/>
    <w:rsid w:val="00A569A8"/>
    <w:rsid w:val="00A92F36"/>
    <w:rsid w:val="00B14E4D"/>
    <w:rsid w:val="00BD0E5C"/>
    <w:rsid w:val="00C55C34"/>
    <w:rsid w:val="00D5288A"/>
    <w:rsid w:val="00DB366C"/>
    <w:rsid w:val="00FD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2975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353F"/>
    <w:rPr>
      <w:color w:val="F0532B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38D9"/>
    <w:pPr>
      <w:ind w:left="720"/>
      <w:contextualSpacing/>
    </w:pPr>
  </w:style>
  <w:style w:type="table" w:styleId="TableGrid">
    <w:name w:val="Table Grid"/>
    <w:basedOn w:val="TableNormal"/>
    <w:uiPriority w:val="39"/>
    <w:rsid w:val="00474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4F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Vapor Trail">
  <a:themeElements>
    <a:clrScheme name="Vapor Trail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Vapor Trail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Gleeson</dc:creator>
  <cp:keywords/>
  <dc:description/>
  <cp:lastModifiedBy>Luke Lehmann</cp:lastModifiedBy>
  <cp:revision>2</cp:revision>
  <cp:lastPrinted>2017-01-22T23:29:00Z</cp:lastPrinted>
  <dcterms:created xsi:type="dcterms:W3CDTF">2017-07-08T01:24:00Z</dcterms:created>
  <dcterms:modified xsi:type="dcterms:W3CDTF">2017-07-08T01:24:00Z</dcterms:modified>
</cp:coreProperties>
</file>