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EF" w:rsidRPr="00A041DB" w:rsidRDefault="00C409EF" w:rsidP="00A041DB">
      <w:pPr>
        <w:jc w:val="center"/>
        <w:rPr>
          <w:b/>
          <w:lang w:val="en-US"/>
        </w:rPr>
      </w:pPr>
      <w:bookmarkStart w:id="0" w:name="_GoBack"/>
      <w:bookmarkEnd w:id="0"/>
      <w:r w:rsidRPr="00A041DB">
        <w:rPr>
          <w:b/>
          <w:lang w:val="en-US"/>
        </w:rPr>
        <w:t xml:space="preserve">Understanding Wet Bulb </w:t>
      </w:r>
      <w:r w:rsidR="00A041DB" w:rsidRPr="00A041DB">
        <w:rPr>
          <w:b/>
          <w:lang w:val="en-US"/>
        </w:rPr>
        <w:t>Temperatures</w:t>
      </w:r>
      <w:r w:rsidRPr="00A041DB">
        <w:rPr>
          <w:b/>
          <w:lang w:val="en-US"/>
        </w:rPr>
        <w:t xml:space="preserve">: </w:t>
      </w:r>
      <w:r w:rsidR="00A041DB" w:rsidRPr="00A041DB">
        <w:rPr>
          <w:b/>
          <w:lang w:val="en-US"/>
        </w:rPr>
        <w:t>How does the wet bulb rating work and how is it relevant to sporting situations?</w:t>
      </w:r>
    </w:p>
    <w:p w:rsidR="00C409EF" w:rsidRDefault="00C409EF">
      <w:pPr>
        <w:rPr>
          <w:lang w:val="en-US"/>
        </w:rPr>
      </w:pPr>
      <w:r>
        <w:rPr>
          <w:lang w:val="en-US"/>
        </w:rPr>
        <w:t>The key points are;</w:t>
      </w:r>
    </w:p>
    <w:p w:rsidR="00C409EF" w:rsidRDefault="00C409EF" w:rsidP="00C409E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body always produces excess heat through </w:t>
      </w:r>
      <w:r w:rsidR="00A041DB">
        <w:rPr>
          <w:lang w:val="en-US"/>
        </w:rPr>
        <w:t>metabolism</w:t>
      </w:r>
      <w:r>
        <w:rPr>
          <w:lang w:val="en-US"/>
        </w:rPr>
        <w:t xml:space="preserve"> </w:t>
      </w:r>
    </w:p>
    <w:p w:rsidR="00C409EF" w:rsidRDefault="00C409EF" w:rsidP="00C409E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by-product of physical activity is heat. The greater the level of activity and at higher intensities, the more heat is produced. </w:t>
      </w:r>
    </w:p>
    <w:p w:rsidR="00C409EF" w:rsidRDefault="00C409EF" w:rsidP="00C409E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body’s cooling processes include, perspiration, radiation and convection (movement of air across the skin)</w:t>
      </w:r>
    </w:p>
    <w:p w:rsidR="00C409EF" w:rsidRDefault="00C409EF" w:rsidP="00C409E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higher the air temperature and humidity levels, the hard</w:t>
      </w:r>
      <w:r w:rsidR="00A041DB">
        <w:rPr>
          <w:lang w:val="en-US"/>
        </w:rPr>
        <w:t>er</w:t>
      </w:r>
      <w:r>
        <w:rPr>
          <w:lang w:val="en-US"/>
        </w:rPr>
        <w:t xml:space="preserve"> it is for the body to lose heat. You can reach the point where a combination of dry temp (actual air temp) &amp; </w:t>
      </w:r>
      <w:r w:rsidR="00A041DB">
        <w:rPr>
          <w:lang w:val="en-US"/>
        </w:rPr>
        <w:t>humidity</w:t>
      </w:r>
      <w:r>
        <w:rPr>
          <w:lang w:val="en-US"/>
        </w:rPr>
        <w:t xml:space="preserve"> exceed the body’s ability to lose heat and cool itself</w:t>
      </w:r>
    </w:p>
    <w:p w:rsidR="00C409EF" w:rsidRPr="00C409EF" w:rsidRDefault="00C409EF" w:rsidP="00C409E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body’s core temperature is roughly 37 C. The higher the core body temperature</w:t>
      </w:r>
      <w:r w:rsidR="00274B20">
        <w:rPr>
          <w:lang w:val="en-US"/>
        </w:rPr>
        <w:t>, the</w:t>
      </w:r>
      <w:r>
        <w:rPr>
          <w:lang w:val="en-US"/>
        </w:rPr>
        <w:t xml:space="preserve"> more stress is placed on the organs of the body, which </w:t>
      </w:r>
      <w:r w:rsidR="00A041DB">
        <w:rPr>
          <w:lang w:val="en-US"/>
        </w:rPr>
        <w:t>may result</w:t>
      </w:r>
      <w:r>
        <w:rPr>
          <w:lang w:val="en-US"/>
        </w:rPr>
        <w:t xml:space="preserve"> in heat stress and heat stroke.</w:t>
      </w:r>
    </w:p>
    <w:p w:rsidR="00C409EF" w:rsidRDefault="00C409EF" w:rsidP="00C409EF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AU"/>
        </w:rPr>
        <w:drawing>
          <wp:inline distT="0" distB="0" distL="0" distR="0" wp14:anchorId="3952E65C" wp14:editId="3C5C2A71">
            <wp:extent cx="5583677" cy="3166507"/>
            <wp:effectExtent l="0" t="0" r="0" b="0"/>
            <wp:docPr id="2" name="Picture 2" descr="Table of Approximate WB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of Approximate WBG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51" cy="319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EF" w:rsidRPr="006156BC" w:rsidRDefault="00C409EF" w:rsidP="00C409EF">
      <w:pPr>
        <w:rPr>
          <w:rFonts w:ascii="Calibri" w:hAnsi="Calibri" w:cs="Calibri"/>
          <w:b/>
        </w:rPr>
      </w:pPr>
      <w:r w:rsidRPr="006156BC">
        <w:rPr>
          <w:rFonts w:ascii="Calibri" w:hAnsi="Calibri" w:cs="Calibri"/>
          <w:b/>
          <w:highlight w:val="yellow"/>
        </w:rPr>
        <w:t xml:space="preserve">To give you some examples, here are some days within January </w:t>
      </w:r>
      <w:r w:rsidR="006156BC">
        <w:rPr>
          <w:rFonts w:ascii="Calibri" w:hAnsi="Calibri" w:cs="Calibri"/>
          <w:b/>
          <w:highlight w:val="yellow"/>
        </w:rPr>
        <w:t xml:space="preserve">2018 </w:t>
      </w:r>
      <w:r w:rsidR="006156BC" w:rsidRPr="006156BC">
        <w:rPr>
          <w:rFonts w:ascii="Calibri" w:hAnsi="Calibri" w:cs="Calibri"/>
          <w:b/>
          <w:highlight w:val="yellow"/>
        </w:rPr>
        <w:t>in Shepparton at 3pm</w:t>
      </w:r>
      <w:r w:rsidRPr="006156BC">
        <w:rPr>
          <w:rFonts w:ascii="Calibri" w:hAnsi="Calibri" w:cs="Calibri"/>
          <w:b/>
          <w:highlight w:val="yellow"/>
        </w:rPr>
        <w:t>:</w:t>
      </w:r>
    </w:p>
    <w:p w:rsidR="00C409EF" w:rsidRDefault="00C409EF" w:rsidP="00C409E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Wednesday Jan 3</w:t>
      </w:r>
      <w:r>
        <w:rPr>
          <w:rFonts w:ascii="Calibri" w:hAnsi="Calibri" w:cs="Calibri"/>
          <w:vertAlign w:val="superscript"/>
        </w:rPr>
        <w:t>rd</w:t>
      </w:r>
      <w:r w:rsidR="006156BC">
        <w:rPr>
          <w:rFonts w:ascii="Calibri" w:hAnsi="Calibri" w:cs="Calibri"/>
        </w:rPr>
        <w:t>: Temperature was 25</w:t>
      </w:r>
      <w:r>
        <w:rPr>
          <w:rFonts w:ascii="Calibri" w:hAnsi="Calibri" w:cs="Calibri"/>
        </w:rPr>
        <w:t>, R</w:t>
      </w:r>
      <w:r w:rsidR="006156BC">
        <w:rPr>
          <w:rFonts w:ascii="Calibri" w:hAnsi="Calibri" w:cs="Calibri"/>
        </w:rPr>
        <w:t>elative Humidity</w:t>
      </w:r>
      <w:r>
        <w:rPr>
          <w:rFonts w:ascii="Calibri" w:hAnsi="Calibri" w:cs="Calibri"/>
        </w:rPr>
        <w:t xml:space="preserve"> was </w:t>
      </w:r>
      <w:r w:rsidR="006156BC">
        <w:rPr>
          <w:rFonts w:ascii="Calibri" w:hAnsi="Calibri" w:cs="Calibri"/>
        </w:rPr>
        <w:t>36</w:t>
      </w:r>
      <w:r>
        <w:rPr>
          <w:rFonts w:ascii="Calibri" w:hAnsi="Calibri" w:cs="Calibri"/>
        </w:rPr>
        <w:t xml:space="preserve">, making the WBGT </w:t>
      </w:r>
      <w:r w:rsidR="006156BC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(roughly)</w:t>
      </w:r>
    </w:p>
    <w:p w:rsidR="006156BC" w:rsidRDefault="006156BC" w:rsidP="00C409E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Friday Jan 26</w:t>
      </w:r>
      <w:r w:rsidRPr="006156B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(Australia Day): Temperature was 36, Relative Humidity was 28, making the WBGT 31 (roughly)</w:t>
      </w:r>
    </w:p>
    <w:p w:rsidR="00A041DB" w:rsidRDefault="00A041DB" w:rsidP="00A041DB">
      <w:pPr>
        <w:pStyle w:val="ListParagraph"/>
        <w:spacing w:after="0" w:line="240" w:lineRule="auto"/>
        <w:contextualSpacing w:val="0"/>
        <w:rPr>
          <w:rFonts w:ascii="Calibri" w:hAnsi="Calibri" w:cs="Calibri"/>
        </w:rPr>
      </w:pPr>
    </w:p>
    <w:p w:rsidR="00274B20" w:rsidRDefault="00A2300D" w:rsidP="00C409EF">
      <w:pPr>
        <w:rPr>
          <w:rFonts w:ascii="Calibri" w:hAnsi="Calibri" w:cs="Calibri"/>
        </w:rPr>
      </w:pPr>
      <w:hyperlink r:id="rId8" w:history="1">
        <w:r w:rsidR="00C409EF" w:rsidRPr="00C409EF">
          <w:rPr>
            <w:rStyle w:val="Hyperlink"/>
            <w:rFonts w:ascii="Calibri" w:hAnsi="Calibri" w:cs="Calibri"/>
          </w:rPr>
          <w:t>Click here</w:t>
        </w:r>
      </w:hyperlink>
      <w:r w:rsidR="00C409EF">
        <w:rPr>
          <w:rFonts w:ascii="Calibri" w:hAnsi="Calibri" w:cs="Calibri"/>
        </w:rPr>
        <w:t xml:space="preserve"> and you will find the Wet Bulb Reading for Shepparton, which the association will use as its guide. </w:t>
      </w:r>
    </w:p>
    <w:p w:rsidR="00C409EF" w:rsidRPr="006156BC" w:rsidRDefault="00A2300D" w:rsidP="00C409EF">
      <w:pPr>
        <w:rPr>
          <w:rFonts w:ascii="Calibri" w:hAnsi="Calibri" w:cs="Calibri"/>
        </w:rPr>
      </w:pPr>
      <w:hyperlink r:id="rId9" w:history="1">
        <w:r w:rsidR="00C409EF" w:rsidRPr="00C409EF">
          <w:rPr>
            <w:rStyle w:val="Hyperlink"/>
            <w:rFonts w:ascii="Calibri" w:hAnsi="Calibri" w:cs="Calibri"/>
          </w:rPr>
          <w:t>Click here</w:t>
        </w:r>
      </w:hyperlink>
      <w:r w:rsidR="00C409EF">
        <w:rPr>
          <w:rFonts w:ascii="Calibri" w:hAnsi="Calibri" w:cs="Calibri"/>
        </w:rPr>
        <w:t xml:space="preserve"> for the relevant data</w:t>
      </w:r>
      <w:r w:rsidR="00A041DB">
        <w:rPr>
          <w:rFonts w:ascii="Calibri" w:hAnsi="Calibri" w:cs="Calibri"/>
        </w:rPr>
        <w:t xml:space="preserve"> for the temperature within Shepparton in Janu</w:t>
      </w:r>
      <w:r w:rsidR="00274B20">
        <w:rPr>
          <w:rFonts w:ascii="Calibri" w:hAnsi="Calibri" w:cs="Calibri"/>
        </w:rPr>
        <w:t>ary 2018, which can</w:t>
      </w:r>
      <w:r w:rsidR="00A041DB">
        <w:rPr>
          <w:rFonts w:ascii="Calibri" w:hAnsi="Calibri" w:cs="Calibri"/>
        </w:rPr>
        <w:t xml:space="preserve"> be used as a guide to read to the graph. </w:t>
      </w:r>
      <w:r w:rsidR="00C409EF">
        <w:rPr>
          <w:rFonts w:ascii="Calibri" w:hAnsi="Calibri" w:cs="Calibri"/>
        </w:rPr>
        <w:t xml:space="preserve">  If you look at eac</w:t>
      </w:r>
      <w:r w:rsidR="00274B20">
        <w:rPr>
          <w:rFonts w:ascii="Calibri" w:hAnsi="Calibri" w:cs="Calibri"/>
        </w:rPr>
        <w:t xml:space="preserve">h day in January and gather the </w:t>
      </w:r>
      <w:r w:rsidR="00C409EF">
        <w:rPr>
          <w:rFonts w:ascii="Calibri" w:hAnsi="Calibri" w:cs="Calibri"/>
        </w:rPr>
        <w:t>temperature and the ‘r</w:t>
      </w:r>
      <w:r w:rsidR="00274B20">
        <w:rPr>
          <w:rFonts w:ascii="Calibri" w:hAnsi="Calibri" w:cs="Calibri"/>
        </w:rPr>
        <w:t>elative humidity’ (RH) you will</w:t>
      </w:r>
      <w:r w:rsidR="00C409EF">
        <w:rPr>
          <w:rFonts w:ascii="Calibri" w:hAnsi="Calibri" w:cs="Calibri"/>
        </w:rPr>
        <w:t xml:space="preserve"> be able to match this information, found in the graph below. </w:t>
      </w:r>
      <w:r w:rsidR="00C409EF">
        <w:rPr>
          <w:rFonts w:ascii="Calibri" w:hAnsi="Calibri" w:cs="Calibri"/>
          <w:i/>
          <w:iCs/>
        </w:rPr>
        <w:t>(Note: This formula is valid for full sunshine and light wind – AKA typically Country North East weather)</w:t>
      </w:r>
      <w:r w:rsidR="00C409EF">
        <w:rPr>
          <w:rFonts w:ascii="Calibri" w:hAnsi="Calibri" w:cs="Calibri"/>
          <w:i/>
          <w:iCs/>
        </w:rPr>
        <w:br/>
      </w:r>
    </w:p>
    <w:sectPr w:rsidR="00C409EF" w:rsidRPr="00615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84836"/>
    <w:multiLevelType w:val="hybridMultilevel"/>
    <w:tmpl w:val="6B7E39D8"/>
    <w:lvl w:ilvl="0" w:tplc="2F5C2F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5C6"/>
    <w:multiLevelType w:val="hybridMultilevel"/>
    <w:tmpl w:val="02F27226"/>
    <w:lvl w:ilvl="0" w:tplc="0D6412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EF"/>
    <w:rsid w:val="00274B20"/>
    <w:rsid w:val="006156BC"/>
    <w:rsid w:val="00A041DB"/>
    <w:rsid w:val="00A2300D"/>
    <w:rsid w:val="00AE76AA"/>
    <w:rsid w:val="00C4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D4412-E027-4682-8CF2-7B8C5CB8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9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.gov.au/products/IDV65079.shtml" TargetMode="External"/><Relationship Id="rId3" Type="http://schemas.openxmlformats.org/officeDocument/2006/relationships/styles" Target="styles.xml"/><Relationship Id="rId7" Type="http://schemas.openxmlformats.org/officeDocument/2006/relationships/image" Target="cid:image001.gif@01D43618.775AA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m.gov.au/climate/dwo/201801/html/IDCJDW3074.20180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B367-F6A3-42D0-A3B2-65114D5E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Condon</dc:creator>
  <cp:keywords/>
  <dc:description/>
  <cp:lastModifiedBy>Sammy Murphy</cp:lastModifiedBy>
  <cp:revision>3</cp:revision>
  <dcterms:created xsi:type="dcterms:W3CDTF">2018-09-19T05:51:00Z</dcterms:created>
  <dcterms:modified xsi:type="dcterms:W3CDTF">2018-09-19T05:51:00Z</dcterms:modified>
</cp:coreProperties>
</file>