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18" w:rsidRDefault="00DD5B18"/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  <w:r w:rsidRPr="00263130">
        <w:rPr>
          <w:rFonts w:asciiTheme="minorHAnsi" w:hAnsiTheme="minorHAnsi"/>
          <w:color w:val="4F81BD" w:themeColor="accent1"/>
          <w:sz w:val="22"/>
          <w:szCs w:val="22"/>
        </w:rPr>
        <w:t>To obtain the code to open the courts, please email "Get code" in the subject heading to:</w:t>
      </w:r>
    </w:p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</w:p>
    <w:p w:rsidR="00263130" w:rsidRDefault="0097512E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  <w:hyperlink r:id="rId7" w:history="1">
        <w:r w:rsidR="00263130" w:rsidRPr="00E12489">
          <w:rPr>
            <w:rStyle w:val="Hyperlink"/>
            <w:rFonts w:asciiTheme="minorHAnsi" w:hAnsiTheme="minorHAnsi"/>
            <w:sz w:val="22"/>
            <w:szCs w:val="22"/>
          </w:rPr>
          <w:t>GetCodePiccadilly@gmail.com</w:t>
        </w:r>
      </w:hyperlink>
    </w:p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</w:p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  <w:r w:rsidRPr="00263130">
        <w:rPr>
          <w:rFonts w:asciiTheme="minorHAnsi" w:hAnsiTheme="minorHAnsi"/>
          <w:color w:val="4F81BD" w:themeColor="accent1"/>
          <w:sz w:val="22"/>
          <w:szCs w:val="22"/>
        </w:rPr>
        <w:t>Please ensure that you use the same email address that you used when registering online.</w:t>
      </w:r>
    </w:p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</w:p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  <w:r w:rsidRPr="00263130">
        <w:rPr>
          <w:rFonts w:asciiTheme="minorHAnsi" w:hAnsiTheme="minorHAnsi"/>
          <w:color w:val="4F81BD" w:themeColor="accent1"/>
          <w:sz w:val="22"/>
          <w:szCs w:val="22"/>
        </w:rPr>
        <w:t>You should receive the current code within five minutes.  If not, it could be because:</w:t>
      </w:r>
    </w:p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</w:p>
    <w:p w:rsidR="00263130" w:rsidRDefault="00263130" w:rsidP="00263130">
      <w:pPr>
        <w:pStyle w:val="PlainText"/>
        <w:numPr>
          <w:ilvl w:val="0"/>
          <w:numId w:val="1"/>
        </w:numPr>
        <w:rPr>
          <w:rFonts w:asciiTheme="minorHAnsi" w:hAnsiTheme="minorHAnsi"/>
          <w:color w:val="4F81BD" w:themeColor="accent1"/>
          <w:sz w:val="22"/>
          <w:szCs w:val="22"/>
        </w:rPr>
      </w:pPr>
      <w:r w:rsidRPr="00263130">
        <w:rPr>
          <w:rFonts w:asciiTheme="minorHAnsi" w:hAnsiTheme="minorHAnsi"/>
          <w:color w:val="4F81BD" w:themeColor="accent1"/>
          <w:sz w:val="22"/>
          <w:szCs w:val="22"/>
        </w:rPr>
        <w:t>You have not paid your fees</w:t>
      </w:r>
    </w:p>
    <w:p w:rsidR="00263130" w:rsidRPr="00263130" w:rsidRDefault="00263130" w:rsidP="00263130">
      <w:pPr>
        <w:pStyle w:val="PlainText"/>
        <w:numPr>
          <w:ilvl w:val="0"/>
          <w:numId w:val="1"/>
        </w:numPr>
        <w:rPr>
          <w:rFonts w:asciiTheme="minorHAnsi" w:hAnsiTheme="minorHAnsi"/>
          <w:color w:val="4F81BD" w:themeColor="accent1"/>
          <w:sz w:val="22"/>
          <w:szCs w:val="22"/>
        </w:rPr>
      </w:pPr>
      <w:r w:rsidRPr="00263130">
        <w:rPr>
          <w:rFonts w:asciiTheme="minorHAnsi" w:hAnsiTheme="minorHAnsi"/>
          <w:color w:val="4F81BD" w:themeColor="accent1"/>
          <w:sz w:val="22"/>
          <w:szCs w:val="22"/>
        </w:rPr>
        <w:t>You have not used the same email addres</w:t>
      </w:r>
      <w:r>
        <w:rPr>
          <w:rFonts w:asciiTheme="minorHAnsi" w:hAnsiTheme="minorHAnsi"/>
          <w:color w:val="4F81BD" w:themeColor="accent1"/>
          <w:sz w:val="22"/>
          <w:szCs w:val="22"/>
        </w:rPr>
        <w:t>s as when you registered online</w:t>
      </w:r>
    </w:p>
    <w:p w:rsidR="00263130" w:rsidRPr="00263130" w:rsidRDefault="00263130" w:rsidP="00263130">
      <w:pPr>
        <w:pStyle w:val="PlainText"/>
        <w:numPr>
          <w:ilvl w:val="0"/>
          <w:numId w:val="1"/>
        </w:numPr>
        <w:rPr>
          <w:rFonts w:asciiTheme="minorHAnsi" w:hAnsiTheme="minorHAnsi"/>
          <w:color w:val="4F81BD" w:themeColor="accent1"/>
          <w:sz w:val="22"/>
          <w:szCs w:val="22"/>
        </w:rPr>
      </w:pPr>
      <w:r w:rsidRPr="00263130">
        <w:rPr>
          <w:rFonts w:asciiTheme="minorHAnsi" w:hAnsiTheme="minorHAnsi"/>
          <w:color w:val="4F81BD" w:themeColor="accent1"/>
          <w:sz w:val="22"/>
          <w:szCs w:val="22"/>
        </w:rPr>
        <w:t>The code has been emailed to you previously (within the last four days).  Try looking in your "Spam" or "Junk" folders, or search for "Get code" or "Code for courts".</w:t>
      </w:r>
    </w:p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</w:p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  <w:r w:rsidRPr="00263130">
        <w:rPr>
          <w:rFonts w:asciiTheme="minorHAnsi" w:hAnsiTheme="minorHAnsi"/>
          <w:color w:val="4F81BD" w:themeColor="accent1"/>
          <w:sz w:val="22"/>
          <w:szCs w:val="22"/>
        </w:rPr>
        <w:t>If you are certain that none of these reasons apply, please contact our treasurer, Marilyn, by phone or by emailing:</w:t>
      </w:r>
    </w:p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</w:p>
    <w:p w:rsidR="00263130" w:rsidRDefault="0097512E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  <w:hyperlink r:id="rId8" w:history="1">
        <w:r w:rsidR="00263130" w:rsidRPr="00E12489">
          <w:rPr>
            <w:rStyle w:val="Hyperlink"/>
            <w:rFonts w:asciiTheme="minorHAnsi" w:hAnsiTheme="minorHAnsi"/>
            <w:sz w:val="22"/>
            <w:szCs w:val="22"/>
          </w:rPr>
          <w:t>TreasurerPiccadillyTennis@gmail.com</w:t>
        </w:r>
      </w:hyperlink>
    </w:p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</w:p>
    <w:p w:rsid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  <w:r w:rsidRPr="00263130">
        <w:rPr>
          <w:rFonts w:asciiTheme="minorHAnsi" w:hAnsiTheme="minorHAnsi"/>
          <w:color w:val="4F81BD" w:themeColor="accent1"/>
          <w:sz w:val="22"/>
          <w:szCs w:val="22"/>
        </w:rPr>
        <w:t xml:space="preserve">Please note that the code will be changed each month, and you will need to email </w:t>
      </w:r>
      <w:hyperlink r:id="rId9" w:history="1">
        <w:r w:rsidRPr="00E12489">
          <w:rPr>
            <w:rStyle w:val="Hyperlink"/>
            <w:rFonts w:asciiTheme="minorHAnsi" w:hAnsiTheme="minorHAnsi"/>
            <w:sz w:val="22"/>
            <w:szCs w:val="22"/>
          </w:rPr>
          <w:t>GetCodePiccadilly@gmail.com</w:t>
        </w:r>
      </w:hyperlink>
      <w:r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Pr="00263130">
        <w:rPr>
          <w:rFonts w:asciiTheme="minorHAnsi" w:hAnsiTheme="minorHAnsi"/>
          <w:color w:val="4F81BD" w:themeColor="accent1"/>
          <w:sz w:val="22"/>
          <w:szCs w:val="22"/>
        </w:rPr>
        <w:t>again to obtain the new code.</w:t>
      </w:r>
    </w:p>
    <w:p w:rsidR="00A64517" w:rsidRDefault="00A64517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</w:p>
    <w:p w:rsidR="00A64517" w:rsidRDefault="00A64517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</w:p>
    <w:p w:rsidR="00A64517" w:rsidRDefault="00A64517" w:rsidP="00A64517">
      <w:pPr>
        <w:pStyle w:val="PlainText"/>
        <w:jc w:val="center"/>
        <w:rPr>
          <w:rFonts w:asciiTheme="minorHAnsi" w:hAnsiTheme="minorHAnsi"/>
          <w:color w:val="4F81BD" w:themeColor="accent1"/>
          <w:sz w:val="22"/>
          <w:szCs w:val="22"/>
        </w:rPr>
      </w:pPr>
    </w:p>
    <w:p w:rsidR="00A64517" w:rsidRPr="00263130" w:rsidRDefault="00A64517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</w:p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</w:p>
    <w:p w:rsidR="00263130" w:rsidRPr="00263130" w:rsidRDefault="00263130" w:rsidP="00263130">
      <w:pPr>
        <w:pStyle w:val="PlainText"/>
        <w:rPr>
          <w:rFonts w:asciiTheme="minorHAnsi" w:hAnsiTheme="minorHAnsi"/>
          <w:color w:val="4F81BD" w:themeColor="accent1"/>
          <w:sz w:val="22"/>
          <w:szCs w:val="22"/>
        </w:rPr>
      </w:pPr>
    </w:p>
    <w:p w:rsidR="00706696" w:rsidRPr="00263130" w:rsidRDefault="00706696">
      <w:pPr>
        <w:rPr>
          <w:color w:val="4F81BD" w:themeColor="accent1"/>
        </w:rPr>
      </w:pPr>
    </w:p>
    <w:sectPr w:rsidR="00706696" w:rsidRPr="00263130" w:rsidSect="0070669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AA" w:rsidRPr="00D913BD" w:rsidRDefault="001D1FAA" w:rsidP="00706696">
      <w:pPr>
        <w:spacing w:after="0" w:line="240" w:lineRule="auto"/>
      </w:pPr>
      <w:r>
        <w:separator/>
      </w:r>
    </w:p>
  </w:endnote>
  <w:endnote w:type="continuationSeparator" w:id="0">
    <w:p w:rsidR="001D1FAA" w:rsidRPr="00D913BD" w:rsidRDefault="001D1FAA" w:rsidP="0070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AA" w:rsidRPr="00D913BD" w:rsidRDefault="001D1FAA" w:rsidP="00706696">
      <w:pPr>
        <w:spacing w:after="0" w:line="240" w:lineRule="auto"/>
      </w:pPr>
      <w:r>
        <w:separator/>
      </w:r>
    </w:p>
  </w:footnote>
  <w:footnote w:type="continuationSeparator" w:id="0">
    <w:p w:rsidR="001D1FAA" w:rsidRPr="00D913BD" w:rsidRDefault="001D1FAA" w:rsidP="0070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70"/>
      <w:gridCol w:w="8028"/>
    </w:tblGrid>
    <w:tr w:rsidR="00706696" w:rsidTr="006C369C">
      <w:tc>
        <w:tcPr>
          <w:tcW w:w="2070" w:type="dxa"/>
        </w:tcPr>
        <w:p w:rsidR="00706696" w:rsidRDefault="00706696" w:rsidP="00821FE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940320" cy="927947"/>
                <wp:effectExtent l="19050" t="0" r="0" b="0"/>
                <wp:docPr id="19" name="Picture 1" descr="Piccadilly Tennis Club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cadilly Tennis Club 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0114" cy="927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</w:tcPr>
        <w:p w:rsidR="00706696" w:rsidRDefault="00706696" w:rsidP="00821FE1">
          <w:pPr>
            <w:pStyle w:val="Header"/>
          </w:pPr>
        </w:p>
        <w:p w:rsidR="00706696" w:rsidRPr="00DA04A2" w:rsidRDefault="00263130" w:rsidP="00A64517">
          <w:pPr>
            <w:pStyle w:val="Header"/>
            <w:rPr>
              <w:b/>
              <w:color w:val="4F81BD" w:themeColor="accent1"/>
              <w:sz w:val="72"/>
              <w:szCs w:val="72"/>
            </w:rPr>
          </w:pPr>
          <w:r>
            <w:rPr>
              <w:b/>
              <w:color w:val="4F81BD" w:themeColor="accent1"/>
              <w:sz w:val="72"/>
              <w:szCs w:val="72"/>
            </w:rPr>
            <w:t>Code for Courts</w:t>
          </w:r>
        </w:p>
      </w:tc>
    </w:tr>
  </w:tbl>
  <w:p w:rsidR="00706696" w:rsidRDefault="00706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FAB"/>
    <w:multiLevelType w:val="hybridMultilevel"/>
    <w:tmpl w:val="51943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6696"/>
    <w:rsid w:val="000938E6"/>
    <w:rsid w:val="00180E68"/>
    <w:rsid w:val="001A4D39"/>
    <w:rsid w:val="001C04ED"/>
    <w:rsid w:val="001D1FAA"/>
    <w:rsid w:val="00263130"/>
    <w:rsid w:val="002D2758"/>
    <w:rsid w:val="00306C4D"/>
    <w:rsid w:val="00431504"/>
    <w:rsid w:val="0055576A"/>
    <w:rsid w:val="005925C7"/>
    <w:rsid w:val="00681E80"/>
    <w:rsid w:val="006C369C"/>
    <w:rsid w:val="00706696"/>
    <w:rsid w:val="0097512E"/>
    <w:rsid w:val="00A64517"/>
    <w:rsid w:val="00AE61A4"/>
    <w:rsid w:val="00BD3908"/>
    <w:rsid w:val="00BF37CE"/>
    <w:rsid w:val="00D5471E"/>
    <w:rsid w:val="00DA035D"/>
    <w:rsid w:val="00DD5B18"/>
    <w:rsid w:val="00DE30EB"/>
    <w:rsid w:val="00F36BEE"/>
    <w:rsid w:val="00F7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696"/>
  </w:style>
  <w:style w:type="paragraph" w:styleId="Footer">
    <w:name w:val="footer"/>
    <w:basedOn w:val="Normal"/>
    <w:link w:val="FooterChar"/>
    <w:uiPriority w:val="99"/>
    <w:semiHidden/>
    <w:unhideWhenUsed/>
    <w:rsid w:val="0070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696"/>
  </w:style>
  <w:style w:type="table" w:styleId="TableGrid">
    <w:name w:val="Table Grid"/>
    <w:basedOn w:val="TableNormal"/>
    <w:uiPriority w:val="59"/>
    <w:rsid w:val="0070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96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DD5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6313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31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313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PiccadillyTen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tCodePiccadill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tCodePiccadill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5</cp:revision>
  <cp:lastPrinted>2015-11-27T01:16:00Z</cp:lastPrinted>
  <dcterms:created xsi:type="dcterms:W3CDTF">2016-09-11T05:50:00Z</dcterms:created>
  <dcterms:modified xsi:type="dcterms:W3CDTF">2016-09-11T06:34:00Z</dcterms:modified>
</cp:coreProperties>
</file>