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D57D1" w14:textId="77777777" w:rsidR="00567644" w:rsidRDefault="00567644" w:rsidP="008C4140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szCs w:val="28"/>
          <w:lang w:val="en-AU" w:eastAsia="en-AU"/>
        </w:rPr>
      </w:pPr>
    </w:p>
    <w:p w14:paraId="57EFD253" w14:textId="7C9C7CC9" w:rsidR="006B30F8" w:rsidRPr="00344FA2" w:rsidRDefault="006B30F8" w:rsidP="00567644">
      <w:pPr>
        <w:autoSpaceDE w:val="0"/>
        <w:autoSpaceDN w:val="0"/>
        <w:adjustRightInd w:val="0"/>
        <w:rPr>
          <w:rFonts w:ascii="MyriadPro-Regular" w:hAnsi="MyriadPro-Regular" w:cs="MyriadPro-Regular"/>
          <w:b/>
          <w:u w:val="single"/>
          <w:lang w:eastAsia="en-AU"/>
        </w:rPr>
      </w:pPr>
      <w:r w:rsidRPr="00344FA2">
        <w:rPr>
          <w:rFonts w:ascii="MyriadPro-Regular" w:hAnsi="MyriadPro-Regular" w:cs="MyriadPro-Regular"/>
          <w:b/>
          <w:u w:val="single"/>
          <w:lang w:eastAsia="en-AU"/>
        </w:rPr>
        <w:t>Selection Criteria and Process</w:t>
      </w:r>
    </w:p>
    <w:p w14:paraId="26649B09" w14:textId="77777777" w:rsidR="006B30F8" w:rsidRPr="00344FA2" w:rsidRDefault="006B30F8" w:rsidP="00567644">
      <w:pPr>
        <w:autoSpaceDE w:val="0"/>
        <w:autoSpaceDN w:val="0"/>
        <w:adjustRightInd w:val="0"/>
        <w:rPr>
          <w:rFonts w:ascii="MyriadPro-Regular" w:hAnsi="MyriadPro-Regular" w:cs="MyriadPro-Regular"/>
          <w:b/>
          <w:u w:val="single"/>
          <w:lang w:eastAsia="en-AU"/>
        </w:rPr>
      </w:pPr>
    </w:p>
    <w:p w14:paraId="3315E98E" w14:textId="2637E591" w:rsidR="006B30F8" w:rsidRPr="00344FA2" w:rsidRDefault="006B30F8" w:rsidP="00567644">
      <w:pPr>
        <w:autoSpaceDE w:val="0"/>
        <w:autoSpaceDN w:val="0"/>
        <w:adjustRightInd w:val="0"/>
        <w:rPr>
          <w:rFonts w:ascii="MyriadPro-Regular" w:hAnsi="MyriadPro-Regular" w:cs="MyriadPro-Regular"/>
          <w:b/>
          <w:u w:val="single"/>
          <w:lang w:eastAsia="en-AU"/>
        </w:rPr>
      </w:pPr>
      <w:r w:rsidRPr="00344FA2">
        <w:rPr>
          <w:rFonts w:ascii="MyriadPro-Regular" w:hAnsi="MyriadPro-Regular" w:cs="MyriadPro-Regular"/>
          <w:b/>
          <w:u w:val="single"/>
          <w:lang w:eastAsia="en-AU"/>
        </w:rPr>
        <w:t>Eligibility</w:t>
      </w:r>
    </w:p>
    <w:p w14:paraId="6AADBCFB" w14:textId="77777777" w:rsidR="006B30F8" w:rsidRPr="00344FA2" w:rsidRDefault="006B30F8" w:rsidP="00567644">
      <w:pPr>
        <w:autoSpaceDE w:val="0"/>
        <w:autoSpaceDN w:val="0"/>
        <w:adjustRightInd w:val="0"/>
        <w:rPr>
          <w:rFonts w:ascii="MyriadPro-Regular" w:hAnsi="MyriadPro-Regular" w:cs="MyriadPro-Regular"/>
          <w:b/>
          <w:u w:val="single"/>
          <w:lang w:eastAsia="en-AU"/>
        </w:rPr>
      </w:pPr>
    </w:p>
    <w:p w14:paraId="496EB33B" w14:textId="5F944864" w:rsidR="006B30F8" w:rsidRPr="00344FA2" w:rsidRDefault="006B30F8" w:rsidP="00567644">
      <w:pPr>
        <w:autoSpaceDE w:val="0"/>
        <w:autoSpaceDN w:val="0"/>
        <w:adjustRightInd w:val="0"/>
        <w:rPr>
          <w:rFonts w:ascii="MyriadPro-Regular" w:hAnsi="MyriadPro-Regular" w:cs="MyriadPro-Regular"/>
          <w:lang w:eastAsia="en-AU"/>
        </w:rPr>
      </w:pPr>
      <w:r w:rsidRPr="00344FA2">
        <w:rPr>
          <w:rFonts w:ascii="MyriadPro-Regular" w:hAnsi="MyriadPro-Regular" w:cs="MyriadPro-Regular"/>
          <w:lang w:eastAsia="en-AU"/>
        </w:rPr>
        <w:t>The Tennis Club must:</w:t>
      </w:r>
    </w:p>
    <w:p w14:paraId="5FC9739A" w14:textId="0D9CD977" w:rsidR="006B30F8" w:rsidRPr="00344FA2" w:rsidRDefault="006B30F8" w:rsidP="006B30F8">
      <w:pPr>
        <w:pStyle w:val="ListParagraph"/>
        <w:autoSpaceDE w:val="0"/>
        <w:autoSpaceDN w:val="0"/>
        <w:adjustRightInd w:val="0"/>
        <w:ind w:left="360"/>
        <w:rPr>
          <w:rFonts w:ascii="MyriadPro-Regular" w:hAnsi="MyriadPro-Regular" w:cs="MyriadPro-Regular"/>
        </w:rPr>
      </w:pPr>
    </w:p>
    <w:p w14:paraId="1FCD20CA" w14:textId="77777777" w:rsidR="00457ACF" w:rsidRPr="00321B07" w:rsidRDefault="00457ACF" w:rsidP="00457ACF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Myriad Pro" w:hAnsi="Myriad Pro" w:cs="MyriadPro-Regular"/>
        </w:rPr>
      </w:pPr>
      <w:r w:rsidRPr="00321B07">
        <w:rPr>
          <w:rFonts w:ascii="Myriad Pro" w:hAnsi="Myriad Pro" w:cs="MyriadPro-Regular"/>
        </w:rPr>
        <w:t>be affiliated with Tennis NT;</w:t>
      </w:r>
    </w:p>
    <w:p w14:paraId="21D6B81F" w14:textId="1B6F95DD" w:rsidR="00457ACF" w:rsidRPr="00321B07" w:rsidRDefault="00457ACF" w:rsidP="00457ACF">
      <w:pPr>
        <w:numPr>
          <w:ilvl w:val="0"/>
          <w:numId w:val="23"/>
        </w:numPr>
        <w:rPr>
          <w:color w:val="auto"/>
          <w:szCs w:val="22"/>
        </w:rPr>
      </w:pPr>
      <w:r w:rsidRPr="00321B07">
        <w:rPr>
          <w:color w:val="auto"/>
          <w:szCs w:val="22"/>
        </w:rPr>
        <w:t>demonstrate an inviting culture, accessibility and the ability to attract players/members;</w:t>
      </w:r>
    </w:p>
    <w:p w14:paraId="4562402C" w14:textId="617171FB" w:rsidR="00457ACF" w:rsidRPr="00321B07" w:rsidRDefault="00457ACF" w:rsidP="00457ACF">
      <w:pPr>
        <w:numPr>
          <w:ilvl w:val="0"/>
          <w:numId w:val="23"/>
        </w:numPr>
        <w:rPr>
          <w:color w:val="auto"/>
          <w:szCs w:val="22"/>
        </w:rPr>
      </w:pPr>
      <w:r w:rsidRPr="00321B07">
        <w:rPr>
          <w:color w:val="auto"/>
          <w:szCs w:val="22"/>
        </w:rPr>
        <w:t>employ/engage qualified Tennis Australia coach members;</w:t>
      </w:r>
    </w:p>
    <w:p w14:paraId="6544B9B0" w14:textId="297B946C" w:rsidR="00457ACF" w:rsidRPr="00321B07" w:rsidRDefault="00457ACF" w:rsidP="00457ACF">
      <w:pPr>
        <w:numPr>
          <w:ilvl w:val="0"/>
          <w:numId w:val="23"/>
        </w:numPr>
        <w:rPr>
          <w:color w:val="auto"/>
          <w:szCs w:val="22"/>
        </w:rPr>
      </w:pPr>
      <w:r w:rsidRPr="00321B07">
        <w:rPr>
          <w:color w:val="auto"/>
          <w:szCs w:val="22"/>
        </w:rPr>
        <w:t>have completed Club Health Check (CERM) data collection;</w:t>
      </w:r>
    </w:p>
    <w:p w14:paraId="18948FBF" w14:textId="522B9EDF" w:rsidR="00457ACF" w:rsidRPr="00321B07" w:rsidRDefault="00457ACF" w:rsidP="00457ACF">
      <w:pPr>
        <w:numPr>
          <w:ilvl w:val="0"/>
          <w:numId w:val="23"/>
        </w:numPr>
        <w:rPr>
          <w:color w:val="auto"/>
          <w:szCs w:val="22"/>
        </w:rPr>
      </w:pPr>
      <w:r w:rsidRPr="00321B07">
        <w:rPr>
          <w:color w:val="auto"/>
          <w:szCs w:val="22"/>
        </w:rPr>
        <w:t>have implemented Tennis Australia participation programs and competitions providing a range of opportunities to the whole community;</w:t>
      </w:r>
    </w:p>
    <w:p w14:paraId="165B6110" w14:textId="6E7AA527" w:rsidR="00457ACF" w:rsidRPr="00321B07" w:rsidRDefault="00457ACF" w:rsidP="00457ACF">
      <w:pPr>
        <w:numPr>
          <w:ilvl w:val="0"/>
          <w:numId w:val="23"/>
        </w:numPr>
        <w:rPr>
          <w:color w:val="auto"/>
          <w:szCs w:val="22"/>
        </w:rPr>
      </w:pPr>
      <w:r w:rsidRPr="00321B07">
        <w:rPr>
          <w:color w:val="auto"/>
          <w:szCs w:val="22"/>
        </w:rPr>
        <w:t>promote social integration and inclusion.</w:t>
      </w:r>
    </w:p>
    <w:p w14:paraId="4AA77203" w14:textId="22063480" w:rsidR="00457ACF" w:rsidRPr="00321B07" w:rsidRDefault="00457ACF" w:rsidP="00457ACF">
      <w:pPr>
        <w:pStyle w:val="ListParagraph"/>
        <w:numPr>
          <w:ilvl w:val="0"/>
          <w:numId w:val="23"/>
        </w:numPr>
        <w:rPr>
          <w:rFonts w:ascii="Myriad Pro" w:hAnsi="Myriad Pro"/>
          <w:iCs/>
          <w:lang w:eastAsia="en-US"/>
        </w:rPr>
      </w:pPr>
      <w:r w:rsidRPr="00321B07">
        <w:rPr>
          <w:rFonts w:ascii="Myriad Pro" w:hAnsi="Myriad Pro"/>
        </w:rPr>
        <w:t xml:space="preserve">Use a range of tennis systems, eg: My Tennis, League Manager, Tournaments Planner </w:t>
      </w:r>
    </w:p>
    <w:p w14:paraId="14CDB6B5" w14:textId="77777777" w:rsidR="00457ACF" w:rsidRPr="00321B07" w:rsidRDefault="00457ACF" w:rsidP="00457ACF">
      <w:pPr>
        <w:pStyle w:val="ListParagraph"/>
        <w:numPr>
          <w:ilvl w:val="0"/>
          <w:numId w:val="23"/>
        </w:numPr>
        <w:rPr>
          <w:rFonts w:ascii="Myriad Pro" w:hAnsi="Myriad Pro"/>
          <w:iCs/>
        </w:rPr>
      </w:pPr>
      <w:r w:rsidRPr="00321B07">
        <w:rPr>
          <w:rFonts w:ascii="Myriad Pro" w:hAnsi="Myriad Pro"/>
          <w:iCs/>
        </w:rPr>
        <w:t>Club must be accessible to community and allow for public court hire</w:t>
      </w:r>
    </w:p>
    <w:p w14:paraId="6225A611" w14:textId="2245CABD" w:rsidR="00457ACF" w:rsidRPr="00321B07" w:rsidRDefault="00457ACF" w:rsidP="00457ACF">
      <w:pPr>
        <w:pStyle w:val="ListParagraph"/>
        <w:numPr>
          <w:ilvl w:val="0"/>
          <w:numId w:val="23"/>
        </w:numPr>
        <w:rPr>
          <w:rFonts w:ascii="Myriad Pro" w:hAnsi="Myriad Pro"/>
          <w:lang w:eastAsia="en-US"/>
        </w:rPr>
      </w:pPr>
      <w:r w:rsidRPr="00321B07">
        <w:rPr>
          <w:rFonts w:ascii="Myriad Pro" w:hAnsi="Myriad Pro"/>
        </w:rPr>
        <w:t>Have a partnership with a local school through the School Partnership Program or School Play Program</w:t>
      </w:r>
    </w:p>
    <w:p w14:paraId="71BC8047" w14:textId="77777777" w:rsidR="00457ACF" w:rsidRDefault="00457ACF" w:rsidP="00457ACF">
      <w:pPr>
        <w:pStyle w:val="ListParagraph"/>
        <w:autoSpaceDE w:val="0"/>
        <w:autoSpaceDN w:val="0"/>
        <w:adjustRightInd w:val="0"/>
        <w:ind w:left="360"/>
        <w:rPr>
          <w:rFonts w:ascii="Myriad Pro" w:hAnsi="Myriad Pro" w:cs="MyriadPro-Regular"/>
        </w:rPr>
      </w:pPr>
    </w:p>
    <w:p w14:paraId="300D1FC6" w14:textId="77777777" w:rsidR="00FD0446" w:rsidRPr="00344FA2" w:rsidRDefault="00FD0446" w:rsidP="00457ACF">
      <w:pPr>
        <w:rPr>
          <w:color w:val="auto"/>
          <w:szCs w:val="22"/>
        </w:rPr>
      </w:pPr>
    </w:p>
    <w:p w14:paraId="2143FD08" w14:textId="517A428B" w:rsidR="00567644" w:rsidRPr="00344FA2" w:rsidRDefault="00567644" w:rsidP="00567644">
      <w:pPr>
        <w:autoSpaceDE w:val="0"/>
        <w:autoSpaceDN w:val="0"/>
        <w:adjustRightInd w:val="0"/>
        <w:rPr>
          <w:rFonts w:ascii="MyriadPro-Regular" w:hAnsi="MyriadPro-Regular" w:cs="MyriadPro-Regular"/>
          <w:b/>
          <w:u w:val="single"/>
          <w:lang w:eastAsia="en-AU"/>
        </w:rPr>
      </w:pPr>
      <w:r w:rsidRPr="00344FA2">
        <w:rPr>
          <w:rFonts w:ascii="MyriadPro-Regular" w:hAnsi="MyriadPro-Regular" w:cs="MyriadPro-Regular"/>
          <w:b/>
          <w:u w:val="single"/>
          <w:lang w:eastAsia="en-AU"/>
        </w:rPr>
        <w:t xml:space="preserve">Nomination </w:t>
      </w:r>
      <w:r w:rsidR="00FD0446" w:rsidRPr="00344FA2">
        <w:rPr>
          <w:rFonts w:ascii="MyriadPro-Regular" w:hAnsi="MyriadPro-Regular" w:cs="MyriadPro-Regular"/>
          <w:b/>
          <w:u w:val="single"/>
          <w:lang w:eastAsia="en-AU"/>
        </w:rPr>
        <w:t>Process</w:t>
      </w:r>
      <w:r w:rsidRPr="00344FA2">
        <w:rPr>
          <w:rFonts w:ascii="MyriadPro-Regular" w:hAnsi="MyriadPro-Regular" w:cs="MyriadPro-Regular"/>
          <w:b/>
          <w:u w:val="single"/>
          <w:lang w:eastAsia="en-AU"/>
        </w:rPr>
        <w:t>:</w:t>
      </w:r>
    </w:p>
    <w:p w14:paraId="484EEBA1" w14:textId="77777777" w:rsidR="00567644" w:rsidRPr="00344FA2" w:rsidRDefault="00567644" w:rsidP="00567644">
      <w:pPr>
        <w:autoSpaceDE w:val="0"/>
        <w:autoSpaceDN w:val="0"/>
        <w:adjustRightInd w:val="0"/>
        <w:rPr>
          <w:rFonts w:ascii="MyriadPro-Regular" w:hAnsi="MyriadPro-Regular" w:cs="MyriadPro-Regular"/>
          <w:b/>
          <w:sz w:val="23"/>
          <w:szCs w:val="23"/>
          <w:u w:val="single"/>
          <w:lang w:eastAsia="en-AU"/>
        </w:rPr>
      </w:pPr>
    </w:p>
    <w:p w14:paraId="5B7DE31F" w14:textId="01E18DAF" w:rsidR="00567644" w:rsidRPr="00344FA2" w:rsidRDefault="00FD0446" w:rsidP="00567644">
      <w:pPr>
        <w:pStyle w:val="ListParagraph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MyriadPro-Regular" w:hAnsi="MyriadPro-Regular" w:cs="MyriadPro-Regular"/>
          <w:sz w:val="23"/>
          <w:szCs w:val="23"/>
        </w:rPr>
      </w:pPr>
      <w:r w:rsidRPr="00344FA2">
        <w:rPr>
          <w:rFonts w:ascii="MyriadPro-Regular" w:hAnsi="MyriadPro-Regular" w:cs="MyriadPro-Regular"/>
          <w:sz w:val="23"/>
          <w:szCs w:val="23"/>
        </w:rPr>
        <w:t>Nominations are split up into the six areas that comprise Tennis NT’s Strategic Plan – Participation, Places to Play, Coaches, Talent Development, Tournaments &amp; Competitions and Promotion &amp; Engagement</w:t>
      </w:r>
    </w:p>
    <w:p w14:paraId="33EC828D" w14:textId="658B62F2" w:rsidR="00FD0446" w:rsidRPr="00344FA2" w:rsidRDefault="00457ACF" w:rsidP="00FD0446">
      <w:pPr>
        <w:pStyle w:val="BodyCopy"/>
        <w:numPr>
          <w:ilvl w:val="0"/>
          <w:numId w:val="22"/>
        </w:numPr>
        <w:rPr>
          <w:rFonts w:cs="Helvetica"/>
          <w:b/>
          <w:color w:val="auto"/>
          <w:szCs w:val="22"/>
          <w:u w:val="single"/>
        </w:rPr>
      </w:pPr>
      <w:r>
        <w:rPr>
          <w:rFonts w:cs="Helvetica"/>
          <w:color w:val="auto"/>
          <w:szCs w:val="22"/>
        </w:rPr>
        <w:t>All nominations for the 2017</w:t>
      </w:r>
      <w:r w:rsidR="006A2C87">
        <w:rPr>
          <w:rFonts w:cs="Helvetica"/>
          <w:color w:val="auto"/>
          <w:szCs w:val="22"/>
        </w:rPr>
        <w:t xml:space="preserve"> </w:t>
      </w:r>
      <w:r w:rsidR="00FD0446" w:rsidRPr="00344FA2">
        <w:rPr>
          <w:rFonts w:cs="Helvetica"/>
          <w:color w:val="auto"/>
          <w:szCs w:val="22"/>
        </w:rPr>
        <w:t xml:space="preserve">Tennis NT Awards are to be submitted </w:t>
      </w:r>
      <w:r w:rsidR="00FD0446" w:rsidRPr="00344FA2">
        <w:rPr>
          <w:rFonts w:cs="Helvetica"/>
          <w:color w:val="auto"/>
          <w:szCs w:val="22"/>
          <w:u w:color="0000FF"/>
        </w:rPr>
        <w:t xml:space="preserve">via email to </w:t>
      </w:r>
      <w:hyperlink r:id="rId7" w:history="1">
        <w:r w:rsidR="00FD0446" w:rsidRPr="00344FA2">
          <w:rPr>
            <w:rStyle w:val="Hyperlink"/>
            <w:rFonts w:cs="Helvetica"/>
            <w:szCs w:val="22"/>
          </w:rPr>
          <w:t>tennisnt@tennis.com.au</w:t>
        </w:r>
      </w:hyperlink>
    </w:p>
    <w:p w14:paraId="267A38F9" w14:textId="5481010E" w:rsidR="00FD0446" w:rsidRPr="00344FA2" w:rsidRDefault="00FD0446" w:rsidP="00FD0446">
      <w:pPr>
        <w:pStyle w:val="ListParagraph"/>
        <w:numPr>
          <w:ilvl w:val="0"/>
          <w:numId w:val="22"/>
        </w:numPr>
        <w:rPr>
          <w:rFonts w:ascii="Myriad Pro" w:hAnsi="Myriad Pro"/>
        </w:rPr>
      </w:pPr>
      <w:r w:rsidRPr="00344FA2">
        <w:rPr>
          <w:rFonts w:ascii="Myriad Pro" w:hAnsi="Myriad Pro"/>
        </w:rPr>
        <w:t xml:space="preserve">The winners of the NT Award for </w:t>
      </w:r>
      <w:r w:rsidRPr="00344FA2">
        <w:rPr>
          <w:rFonts w:ascii="Myriad Pro" w:hAnsi="Myriad Pro"/>
          <w:b/>
        </w:rPr>
        <w:t>Club of the Year</w:t>
      </w:r>
      <w:r w:rsidRPr="00344FA2">
        <w:rPr>
          <w:rFonts w:ascii="Myriad Pro" w:hAnsi="Myriad Pro"/>
        </w:rPr>
        <w:t xml:space="preserve"> will become the </w:t>
      </w:r>
      <w:r w:rsidR="00276379">
        <w:rPr>
          <w:rFonts w:ascii="Myriad Pro" w:hAnsi="Myriad Pro"/>
        </w:rPr>
        <w:t xml:space="preserve">NT </w:t>
      </w:r>
      <w:permStart w:id="1165194943" w:edGrp="everyone"/>
      <w:permEnd w:id="1165194943"/>
      <w:r w:rsidRPr="00344FA2">
        <w:rPr>
          <w:rFonts w:ascii="Myriad Pro" w:hAnsi="Myriad Pro"/>
        </w:rPr>
        <w:t xml:space="preserve">nominee for the National Award for </w:t>
      </w:r>
      <w:r w:rsidRPr="00344FA2">
        <w:rPr>
          <w:rFonts w:ascii="Myriad Pro" w:hAnsi="Myriad Pro"/>
          <w:b/>
        </w:rPr>
        <w:t>Most Outstanding Tennis Club</w:t>
      </w:r>
    </w:p>
    <w:p w14:paraId="077EF654" w14:textId="77777777" w:rsidR="00567644" w:rsidRPr="00344FA2" w:rsidRDefault="00567644" w:rsidP="00567644">
      <w:pPr>
        <w:autoSpaceDE w:val="0"/>
        <w:autoSpaceDN w:val="0"/>
        <w:adjustRightInd w:val="0"/>
        <w:rPr>
          <w:rFonts w:ascii="MyriadPro-Regular" w:hAnsi="MyriadPro-Regular" w:cs="MyriadPro-Regular"/>
          <w:b/>
          <w:sz w:val="23"/>
          <w:szCs w:val="23"/>
          <w:u w:val="single"/>
          <w:lang w:eastAsia="en-AU"/>
        </w:rPr>
      </w:pPr>
    </w:p>
    <w:p w14:paraId="437FABCB" w14:textId="77777777" w:rsidR="00567644" w:rsidRPr="00344FA2" w:rsidRDefault="00567644" w:rsidP="00567644">
      <w:pPr>
        <w:autoSpaceDE w:val="0"/>
        <w:autoSpaceDN w:val="0"/>
        <w:adjustRightInd w:val="0"/>
        <w:rPr>
          <w:rFonts w:ascii="MyriadPro-Regular" w:hAnsi="MyriadPro-Regular" w:cs="MyriadPro-Regular"/>
          <w:b/>
          <w:sz w:val="23"/>
          <w:szCs w:val="23"/>
          <w:u w:val="single"/>
          <w:lang w:eastAsia="en-AU"/>
        </w:rPr>
      </w:pPr>
    </w:p>
    <w:p w14:paraId="13EE7140" w14:textId="75B89F45" w:rsidR="00567644" w:rsidRPr="00344FA2" w:rsidRDefault="00806EBF" w:rsidP="00567644">
      <w:pPr>
        <w:autoSpaceDE w:val="0"/>
        <w:autoSpaceDN w:val="0"/>
        <w:adjustRightInd w:val="0"/>
        <w:rPr>
          <w:rFonts w:ascii="MyriadPro-Regular" w:hAnsi="MyriadPro-Regular" w:cs="MyriadPro-Regular"/>
          <w:b/>
          <w:u w:val="single"/>
          <w:lang w:eastAsia="en-AU"/>
        </w:rPr>
      </w:pPr>
      <w:r w:rsidRPr="00344FA2">
        <w:rPr>
          <w:rFonts w:ascii="MyriadPro-Regular" w:hAnsi="MyriadPro-Regular" w:cs="MyriadPro-Regular"/>
          <w:b/>
          <w:u w:val="single"/>
          <w:lang w:eastAsia="en-AU"/>
        </w:rPr>
        <w:t xml:space="preserve">Selection Process </w:t>
      </w:r>
    </w:p>
    <w:p w14:paraId="214F2E86" w14:textId="77777777" w:rsidR="00806EBF" w:rsidRPr="00344FA2" w:rsidRDefault="00806EBF" w:rsidP="00567644">
      <w:pPr>
        <w:autoSpaceDE w:val="0"/>
        <w:autoSpaceDN w:val="0"/>
        <w:adjustRightInd w:val="0"/>
        <w:rPr>
          <w:rFonts w:ascii="MyriadPro-Regular" w:hAnsi="MyriadPro-Regular" w:cs="MyriadPro-Regular"/>
          <w:b/>
          <w:u w:val="single"/>
          <w:lang w:eastAsia="en-AU"/>
        </w:rPr>
      </w:pPr>
    </w:p>
    <w:p w14:paraId="47E567B8" w14:textId="39007EE4" w:rsidR="00806EBF" w:rsidRPr="00344FA2" w:rsidRDefault="00C077E6" w:rsidP="00806EBF">
      <w:pPr>
        <w:autoSpaceDE w:val="0"/>
        <w:autoSpaceDN w:val="0"/>
        <w:adjustRightInd w:val="0"/>
        <w:rPr>
          <w:rFonts w:ascii="MyriadPro-Regular" w:hAnsi="MyriadPro-Regular" w:cs="MyriadPro-Regular"/>
          <w:sz w:val="23"/>
          <w:szCs w:val="23"/>
          <w:lang w:eastAsia="en-AU"/>
        </w:rPr>
      </w:pPr>
      <w:r w:rsidRPr="00344FA2">
        <w:rPr>
          <w:rFonts w:ascii="MyriadPro-Regular" w:hAnsi="MyriadPro-Regular" w:cs="MyriadPro-Regular"/>
          <w:sz w:val="23"/>
          <w:szCs w:val="23"/>
          <w:lang w:eastAsia="en-AU"/>
        </w:rPr>
        <w:lastRenderedPageBreak/>
        <w:t>The s</w:t>
      </w:r>
      <w:r w:rsidR="00806EBF" w:rsidRPr="00344FA2">
        <w:rPr>
          <w:rFonts w:ascii="MyriadPro-Regular" w:hAnsi="MyriadPro-Regular" w:cs="MyriadPro-Regular"/>
          <w:sz w:val="23"/>
          <w:szCs w:val="23"/>
          <w:lang w:eastAsia="en-AU"/>
        </w:rPr>
        <w:t xml:space="preserve">election </w:t>
      </w:r>
      <w:r w:rsidRPr="00344FA2">
        <w:rPr>
          <w:rFonts w:ascii="MyriadPro-Regular" w:hAnsi="MyriadPro-Regular" w:cs="MyriadPro-Regular"/>
          <w:sz w:val="23"/>
          <w:szCs w:val="23"/>
          <w:lang w:eastAsia="en-AU"/>
        </w:rPr>
        <w:t>p</w:t>
      </w:r>
      <w:r w:rsidR="00806EBF" w:rsidRPr="00344FA2">
        <w:rPr>
          <w:rFonts w:ascii="MyriadPro-Regular" w:hAnsi="MyriadPro-Regular" w:cs="MyriadPro-Regular"/>
          <w:sz w:val="23"/>
          <w:szCs w:val="23"/>
          <w:lang w:eastAsia="en-AU"/>
        </w:rPr>
        <w:t xml:space="preserve">anel </w:t>
      </w:r>
      <w:r w:rsidRPr="00344FA2">
        <w:rPr>
          <w:rFonts w:ascii="MyriadPro-Regular" w:hAnsi="MyriadPro-Regular" w:cs="MyriadPro-Regular"/>
          <w:sz w:val="23"/>
          <w:szCs w:val="23"/>
          <w:lang w:eastAsia="en-AU"/>
        </w:rPr>
        <w:t>will give equal consideration to all six areas when assessing and comparing nominations.</w:t>
      </w:r>
    </w:p>
    <w:p w14:paraId="6310C951" w14:textId="77777777" w:rsidR="00C077E6" w:rsidRPr="00344FA2" w:rsidRDefault="00C077E6" w:rsidP="00806EBF">
      <w:pPr>
        <w:autoSpaceDE w:val="0"/>
        <w:autoSpaceDN w:val="0"/>
        <w:adjustRightInd w:val="0"/>
        <w:rPr>
          <w:rFonts w:ascii="MyriadPro-Regular" w:hAnsi="MyriadPro-Regular" w:cs="MyriadPro-Regular"/>
          <w:sz w:val="23"/>
          <w:szCs w:val="23"/>
          <w:lang w:eastAsia="en-AU"/>
        </w:rPr>
      </w:pPr>
    </w:p>
    <w:p w14:paraId="1F5B6DEA" w14:textId="5BB3A329" w:rsidR="00FD0446" w:rsidRPr="00344FA2" w:rsidRDefault="00C077E6" w:rsidP="00806EBF">
      <w:pPr>
        <w:autoSpaceDE w:val="0"/>
        <w:autoSpaceDN w:val="0"/>
        <w:adjustRightInd w:val="0"/>
        <w:rPr>
          <w:rFonts w:ascii="MyriadPro-Regular" w:hAnsi="MyriadPro-Regular" w:cs="MyriadPro-Regular"/>
          <w:sz w:val="23"/>
          <w:szCs w:val="23"/>
          <w:lang w:eastAsia="en-AU"/>
        </w:rPr>
      </w:pPr>
      <w:r w:rsidRPr="00344FA2">
        <w:rPr>
          <w:rFonts w:ascii="MyriadPro-Regular" w:hAnsi="MyriadPro-Regular" w:cs="MyriadPro-Regular"/>
          <w:sz w:val="23"/>
          <w:szCs w:val="23"/>
          <w:lang w:eastAsia="en-AU"/>
        </w:rPr>
        <w:t xml:space="preserve">The selection panel will be </w:t>
      </w:r>
      <w:r w:rsidR="00C56482" w:rsidRPr="00344FA2">
        <w:rPr>
          <w:rFonts w:ascii="MyriadPro-Regular" w:hAnsi="MyriadPro-Regular" w:cs="MyriadPro-Regular"/>
          <w:sz w:val="23"/>
          <w:szCs w:val="23"/>
          <w:lang w:eastAsia="en-AU"/>
        </w:rPr>
        <w:t xml:space="preserve">designated </w:t>
      </w:r>
      <w:r w:rsidRPr="00344FA2">
        <w:rPr>
          <w:rFonts w:ascii="MyriadPro-Regular" w:hAnsi="MyriadPro-Regular" w:cs="MyriadPro-Regular"/>
          <w:sz w:val="23"/>
          <w:szCs w:val="23"/>
          <w:lang w:eastAsia="en-AU"/>
        </w:rPr>
        <w:t xml:space="preserve">by Tennis NT and will consist of voting and non-voting </w:t>
      </w:r>
      <w:r w:rsidR="00C56482" w:rsidRPr="00344FA2">
        <w:rPr>
          <w:rFonts w:ascii="MyriadPro-Regular" w:hAnsi="MyriadPro-Regular" w:cs="MyriadPro-Regular"/>
          <w:sz w:val="23"/>
          <w:szCs w:val="23"/>
          <w:lang w:eastAsia="en-AU"/>
        </w:rPr>
        <w:t xml:space="preserve">members.  </w:t>
      </w:r>
    </w:p>
    <w:p w14:paraId="3D7B6A4F" w14:textId="77777777" w:rsidR="00567644" w:rsidRPr="00344FA2" w:rsidRDefault="00567644" w:rsidP="00567644">
      <w:pPr>
        <w:autoSpaceDE w:val="0"/>
        <w:autoSpaceDN w:val="0"/>
        <w:adjustRightInd w:val="0"/>
        <w:rPr>
          <w:rFonts w:ascii="MyriadPro-Regular" w:hAnsi="MyriadPro-Regular" w:cs="MyriadPro-Regular"/>
          <w:b/>
          <w:sz w:val="23"/>
          <w:szCs w:val="23"/>
          <w:u w:val="single"/>
          <w:lang w:eastAsia="en-AU"/>
        </w:rPr>
      </w:pPr>
    </w:p>
    <w:p w14:paraId="4D29C2F3" w14:textId="78F25B04" w:rsidR="00A72D7F" w:rsidRPr="00344FA2" w:rsidRDefault="00A72D7F" w:rsidP="00C56482">
      <w:pPr>
        <w:autoSpaceDE w:val="0"/>
        <w:autoSpaceDN w:val="0"/>
        <w:adjustRightInd w:val="0"/>
        <w:rPr>
          <w:rFonts w:ascii="MyriadPro-Regular" w:hAnsi="MyriadPro-Regular" w:cs="MyriadPro-Regular"/>
          <w:b/>
          <w:sz w:val="23"/>
          <w:szCs w:val="23"/>
          <w:u w:val="single"/>
          <w:lang w:eastAsia="en-AU"/>
        </w:rPr>
      </w:pPr>
      <w:r w:rsidRPr="00344FA2">
        <w:rPr>
          <w:rFonts w:ascii="MyriadPro-Regular" w:hAnsi="MyriadPro-Regular" w:cs="MyriadPro-Regular"/>
          <w:b/>
          <w:sz w:val="23"/>
          <w:szCs w:val="23"/>
          <w:u w:val="single"/>
          <w:lang w:eastAsia="en-AU"/>
        </w:rPr>
        <w:t>Assessment Period</w:t>
      </w:r>
    </w:p>
    <w:p w14:paraId="74EE6700" w14:textId="77777777" w:rsidR="00A72D7F" w:rsidRPr="00344FA2" w:rsidRDefault="00A72D7F" w:rsidP="00C56482">
      <w:pPr>
        <w:autoSpaceDE w:val="0"/>
        <w:autoSpaceDN w:val="0"/>
        <w:adjustRightInd w:val="0"/>
        <w:rPr>
          <w:rFonts w:ascii="MyriadPro-Regular" w:hAnsi="MyriadPro-Regular" w:cs="MyriadPro-Regular"/>
          <w:b/>
          <w:sz w:val="23"/>
          <w:szCs w:val="23"/>
          <w:u w:val="single"/>
          <w:lang w:eastAsia="en-AU"/>
        </w:rPr>
      </w:pPr>
    </w:p>
    <w:p w14:paraId="7C901D86" w14:textId="77777777" w:rsidR="00C96456" w:rsidRPr="00344FA2" w:rsidRDefault="00C96456" w:rsidP="00C56482">
      <w:pPr>
        <w:autoSpaceDE w:val="0"/>
        <w:autoSpaceDN w:val="0"/>
        <w:adjustRightInd w:val="0"/>
        <w:rPr>
          <w:rFonts w:ascii="MyriadPro-Regular" w:hAnsi="MyriadPro-Regular" w:cs="MyriadPro-Regular"/>
          <w:sz w:val="23"/>
          <w:szCs w:val="23"/>
          <w:lang w:eastAsia="en-AU"/>
        </w:rPr>
      </w:pPr>
      <w:r w:rsidRPr="00344FA2">
        <w:rPr>
          <w:rFonts w:ascii="MyriadPro-Regular" w:hAnsi="MyriadPro-Regular" w:cs="MyriadPro-Regular"/>
          <w:sz w:val="23"/>
          <w:szCs w:val="23"/>
          <w:lang w:eastAsia="en-AU"/>
        </w:rPr>
        <w:t>Nominations are required to address the following assessment period:</w:t>
      </w:r>
    </w:p>
    <w:p w14:paraId="632C60E2" w14:textId="77777777" w:rsidR="00C96456" w:rsidRPr="00344FA2" w:rsidRDefault="00C96456" w:rsidP="00C56482">
      <w:pPr>
        <w:autoSpaceDE w:val="0"/>
        <w:autoSpaceDN w:val="0"/>
        <w:adjustRightInd w:val="0"/>
        <w:rPr>
          <w:rFonts w:ascii="MyriadPro-Regular" w:hAnsi="MyriadPro-Regular" w:cs="MyriadPro-Regular"/>
          <w:sz w:val="23"/>
          <w:szCs w:val="23"/>
          <w:lang w:eastAsia="en-AU"/>
        </w:rPr>
      </w:pPr>
    </w:p>
    <w:p w14:paraId="049A9793" w14:textId="21120DA6" w:rsidR="00A72D7F" w:rsidRPr="00276379" w:rsidRDefault="00C96456" w:rsidP="00C56482">
      <w:pPr>
        <w:autoSpaceDE w:val="0"/>
        <w:autoSpaceDN w:val="0"/>
        <w:adjustRightInd w:val="0"/>
        <w:rPr>
          <w:rFonts w:ascii="MyriadPro-Regular" w:hAnsi="MyriadPro-Regular" w:cs="MyriadPro-Regular"/>
          <w:b/>
          <w:sz w:val="23"/>
          <w:szCs w:val="23"/>
          <w:lang w:eastAsia="en-AU"/>
        </w:rPr>
      </w:pPr>
      <w:r w:rsidRPr="00276379">
        <w:rPr>
          <w:rFonts w:ascii="MyriadPro-Regular" w:hAnsi="MyriadPro-Regular" w:cs="MyriadPro-Regular"/>
          <w:b/>
          <w:sz w:val="23"/>
          <w:szCs w:val="23"/>
          <w:lang w:eastAsia="en-AU"/>
        </w:rPr>
        <w:t xml:space="preserve">1 </w:t>
      </w:r>
      <w:r w:rsidR="006A2C87">
        <w:rPr>
          <w:rFonts w:ascii="MyriadPro-Regular" w:hAnsi="MyriadPro-Regular" w:cs="MyriadPro-Regular"/>
          <w:b/>
          <w:sz w:val="23"/>
          <w:szCs w:val="23"/>
          <w:lang w:eastAsia="en-AU"/>
        </w:rPr>
        <w:t>October</w:t>
      </w:r>
      <w:r w:rsidRPr="00276379">
        <w:rPr>
          <w:rFonts w:ascii="MyriadPro-Regular" w:hAnsi="MyriadPro-Regular" w:cs="MyriadPro-Regular"/>
          <w:b/>
          <w:sz w:val="23"/>
          <w:szCs w:val="23"/>
          <w:lang w:eastAsia="en-AU"/>
        </w:rPr>
        <w:t xml:space="preserve"> 201</w:t>
      </w:r>
      <w:r w:rsidR="006A2C87">
        <w:rPr>
          <w:rFonts w:ascii="MyriadPro-Regular" w:hAnsi="MyriadPro-Regular" w:cs="MyriadPro-Regular"/>
          <w:b/>
          <w:sz w:val="23"/>
          <w:szCs w:val="23"/>
          <w:lang w:eastAsia="en-AU"/>
        </w:rPr>
        <w:t>6</w:t>
      </w:r>
      <w:r w:rsidRPr="00276379">
        <w:rPr>
          <w:rFonts w:ascii="MyriadPro-Regular" w:hAnsi="MyriadPro-Regular" w:cs="MyriadPro-Regular"/>
          <w:b/>
          <w:sz w:val="23"/>
          <w:szCs w:val="23"/>
          <w:lang w:eastAsia="en-AU"/>
        </w:rPr>
        <w:t xml:space="preserve"> – 30 September 201</w:t>
      </w:r>
      <w:r w:rsidR="006A2C87">
        <w:rPr>
          <w:rFonts w:ascii="MyriadPro-Regular" w:hAnsi="MyriadPro-Regular" w:cs="MyriadPro-Regular"/>
          <w:b/>
          <w:sz w:val="23"/>
          <w:szCs w:val="23"/>
          <w:lang w:eastAsia="en-AU"/>
        </w:rPr>
        <w:t>7</w:t>
      </w:r>
      <w:r w:rsidRPr="00276379">
        <w:rPr>
          <w:rFonts w:ascii="MyriadPro-Regular" w:hAnsi="MyriadPro-Regular" w:cs="MyriadPro-Regular"/>
          <w:b/>
          <w:sz w:val="23"/>
          <w:szCs w:val="23"/>
          <w:lang w:eastAsia="en-AU"/>
        </w:rPr>
        <w:t>.</w:t>
      </w:r>
    </w:p>
    <w:p w14:paraId="00BAF44F" w14:textId="77777777" w:rsidR="00C96456" w:rsidRPr="00344FA2" w:rsidRDefault="00C96456" w:rsidP="00C56482">
      <w:pPr>
        <w:autoSpaceDE w:val="0"/>
        <w:autoSpaceDN w:val="0"/>
        <w:adjustRightInd w:val="0"/>
        <w:rPr>
          <w:rFonts w:ascii="MyriadPro-Regular" w:hAnsi="MyriadPro-Regular" w:cs="MyriadPro-Regular"/>
          <w:sz w:val="23"/>
          <w:szCs w:val="23"/>
          <w:lang w:eastAsia="en-AU"/>
        </w:rPr>
      </w:pPr>
    </w:p>
    <w:p w14:paraId="592F613D" w14:textId="09B24318" w:rsidR="00C56482" w:rsidRPr="00344FA2" w:rsidRDefault="00FD0446" w:rsidP="00C56482">
      <w:pPr>
        <w:autoSpaceDE w:val="0"/>
        <w:autoSpaceDN w:val="0"/>
        <w:adjustRightInd w:val="0"/>
        <w:rPr>
          <w:rFonts w:ascii="MyriadPro-Regular" w:hAnsi="MyriadPro-Regular" w:cs="MyriadPro-Regular"/>
          <w:b/>
          <w:sz w:val="23"/>
          <w:szCs w:val="23"/>
          <w:u w:val="single"/>
          <w:lang w:eastAsia="en-AU"/>
        </w:rPr>
      </w:pPr>
      <w:r w:rsidRPr="00344FA2">
        <w:rPr>
          <w:rFonts w:ascii="MyriadPro-Regular" w:hAnsi="MyriadPro-Regular" w:cs="MyriadPro-Regular"/>
          <w:b/>
          <w:sz w:val="23"/>
          <w:szCs w:val="23"/>
          <w:u w:val="single"/>
          <w:lang w:eastAsia="en-AU"/>
        </w:rPr>
        <w:t>Timeline</w:t>
      </w:r>
    </w:p>
    <w:p w14:paraId="16C4B2B5" w14:textId="77777777" w:rsidR="00C56482" w:rsidRPr="00344FA2" w:rsidRDefault="00C56482" w:rsidP="00C56482">
      <w:pPr>
        <w:autoSpaceDE w:val="0"/>
        <w:autoSpaceDN w:val="0"/>
        <w:adjustRightInd w:val="0"/>
        <w:rPr>
          <w:rFonts w:ascii="MyriadPro-Regular" w:hAnsi="MyriadPro-Regular" w:cs="MyriadPro-Regular"/>
          <w:b/>
          <w:sz w:val="23"/>
          <w:szCs w:val="23"/>
          <w:u w:val="single"/>
          <w:lang w:eastAsia="en-AU"/>
        </w:rPr>
      </w:pPr>
    </w:p>
    <w:p w14:paraId="57C1A1E8" w14:textId="2925051A" w:rsidR="00806EBF" w:rsidRPr="00344FA2" w:rsidRDefault="00806EBF" w:rsidP="00806EBF">
      <w:pPr>
        <w:numPr>
          <w:ilvl w:val="0"/>
          <w:numId w:val="21"/>
        </w:numPr>
        <w:spacing w:after="160" w:line="256" w:lineRule="auto"/>
        <w:rPr>
          <w:color w:val="auto"/>
          <w:szCs w:val="22"/>
        </w:rPr>
      </w:pPr>
      <w:r w:rsidRPr="00344FA2">
        <w:rPr>
          <w:color w:val="auto"/>
          <w:szCs w:val="22"/>
        </w:rPr>
        <w:t xml:space="preserve">Nominations close – 5pm on </w:t>
      </w:r>
      <w:r w:rsidR="006A2C87">
        <w:rPr>
          <w:b/>
          <w:color w:val="auto"/>
          <w:szCs w:val="22"/>
        </w:rPr>
        <w:t>Tuesday 17</w:t>
      </w:r>
      <w:r w:rsidRPr="00344FA2">
        <w:rPr>
          <w:b/>
          <w:color w:val="auto"/>
          <w:szCs w:val="22"/>
        </w:rPr>
        <w:t xml:space="preserve"> October 201</w:t>
      </w:r>
      <w:r w:rsidR="006A2C87">
        <w:rPr>
          <w:b/>
          <w:color w:val="auto"/>
          <w:szCs w:val="22"/>
        </w:rPr>
        <w:t>7</w:t>
      </w:r>
    </w:p>
    <w:p w14:paraId="3A6D345F" w14:textId="27FBD68F" w:rsidR="00806EBF" w:rsidRPr="00344FA2" w:rsidRDefault="00806EBF" w:rsidP="00806EBF">
      <w:pPr>
        <w:numPr>
          <w:ilvl w:val="0"/>
          <w:numId w:val="21"/>
        </w:numPr>
        <w:spacing w:after="160" w:line="256" w:lineRule="auto"/>
        <w:rPr>
          <w:color w:val="auto"/>
          <w:szCs w:val="22"/>
        </w:rPr>
      </w:pPr>
      <w:r w:rsidRPr="00344FA2">
        <w:rPr>
          <w:color w:val="auto"/>
          <w:szCs w:val="22"/>
        </w:rPr>
        <w:t xml:space="preserve">Awards will be presented at </w:t>
      </w:r>
      <w:r w:rsidRPr="00344FA2">
        <w:rPr>
          <w:b/>
          <w:color w:val="auto"/>
          <w:szCs w:val="22"/>
        </w:rPr>
        <w:t xml:space="preserve">Tennis NT’s Annual Awards Night </w:t>
      </w:r>
      <w:r w:rsidRPr="00344FA2">
        <w:rPr>
          <w:color w:val="auto"/>
          <w:szCs w:val="22"/>
        </w:rPr>
        <w:t>-</w:t>
      </w:r>
      <w:r w:rsidRPr="00344FA2">
        <w:rPr>
          <w:b/>
          <w:color w:val="auto"/>
          <w:szCs w:val="22"/>
        </w:rPr>
        <w:t xml:space="preserve"> Saturday </w:t>
      </w:r>
      <w:r w:rsidR="006A2C87">
        <w:rPr>
          <w:b/>
          <w:color w:val="auto"/>
          <w:szCs w:val="22"/>
        </w:rPr>
        <w:t>11</w:t>
      </w:r>
      <w:r w:rsidRPr="00344FA2">
        <w:rPr>
          <w:color w:val="auto"/>
          <w:szCs w:val="22"/>
        </w:rPr>
        <w:t xml:space="preserve"> </w:t>
      </w:r>
      <w:r w:rsidRPr="00344FA2">
        <w:rPr>
          <w:b/>
          <w:color w:val="auto"/>
          <w:szCs w:val="22"/>
        </w:rPr>
        <w:t>November 201</w:t>
      </w:r>
      <w:r w:rsidR="006A2C87">
        <w:rPr>
          <w:b/>
          <w:color w:val="auto"/>
          <w:szCs w:val="22"/>
        </w:rPr>
        <w:t>7</w:t>
      </w:r>
    </w:p>
    <w:p w14:paraId="0A7EFA5B" w14:textId="57496309" w:rsidR="00806EBF" w:rsidRPr="00344FA2" w:rsidRDefault="00806EBF" w:rsidP="00806EBF">
      <w:pPr>
        <w:numPr>
          <w:ilvl w:val="0"/>
          <w:numId w:val="21"/>
        </w:numPr>
        <w:spacing w:after="160" w:line="256" w:lineRule="auto"/>
        <w:rPr>
          <w:color w:val="auto"/>
          <w:szCs w:val="22"/>
        </w:rPr>
      </w:pPr>
      <w:r w:rsidRPr="00344FA2">
        <w:rPr>
          <w:color w:val="auto"/>
          <w:szCs w:val="22"/>
        </w:rPr>
        <w:t xml:space="preserve">NT category winners will be forwarded to Tennis Australia in the relevant category </w:t>
      </w:r>
      <w:r w:rsidRPr="00344FA2">
        <w:rPr>
          <w:b/>
          <w:color w:val="auto"/>
          <w:szCs w:val="22"/>
          <w:u w:val="single"/>
        </w:rPr>
        <w:t>as nominees</w:t>
      </w:r>
      <w:r w:rsidRPr="00344FA2">
        <w:rPr>
          <w:color w:val="auto"/>
          <w:szCs w:val="22"/>
        </w:rPr>
        <w:t xml:space="preserve"> f</w:t>
      </w:r>
      <w:r w:rsidR="00276379">
        <w:rPr>
          <w:color w:val="auto"/>
          <w:szCs w:val="22"/>
        </w:rPr>
        <w:t>or the Australian Tennis Awards</w:t>
      </w:r>
    </w:p>
    <w:p w14:paraId="4457205E" w14:textId="549D43F9" w:rsidR="00806EBF" w:rsidRPr="00344FA2" w:rsidRDefault="00A72D7F" w:rsidP="00806EBF">
      <w:pPr>
        <w:numPr>
          <w:ilvl w:val="0"/>
          <w:numId w:val="21"/>
        </w:numPr>
        <w:spacing w:after="160" w:line="256" w:lineRule="auto"/>
        <w:rPr>
          <w:color w:val="auto"/>
          <w:szCs w:val="22"/>
        </w:rPr>
      </w:pPr>
      <w:r w:rsidRPr="00344FA2">
        <w:rPr>
          <w:color w:val="auto"/>
          <w:szCs w:val="22"/>
        </w:rPr>
        <w:t xml:space="preserve">NT Award winners and </w:t>
      </w:r>
      <w:r w:rsidR="00806EBF" w:rsidRPr="00344FA2">
        <w:rPr>
          <w:color w:val="auto"/>
          <w:szCs w:val="22"/>
        </w:rPr>
        <w:t xml:space="preserve">Australian Tennis Awards </w:t>
      </w:r>
      <w:r w:rsidR="00806EBF" w:rsidRPr="00344FA2">
        <w:rPr>
          <w:b/>
          <w:color w:val="auto"/>
          <w:szCs w:val="22"/>
          <w:u w:val="single"/>
        </w:rPr>
        <w:t>finalists</w:t>
      </w:r>
      <w:r w:rsidR="00806EBF" w:rsidRPr="00344FA2">
        <w:rPr>
          <w:color w:val="auto"/>
          <w:szCs w:val="22"/>
        </w:rPr>
        <w:t xml:space="preserve"> announced at </w:t>
      </w:r>
      <w:r w:rsidR="00806EBF" w:rsidRPr="00344FA2">
        <w:rPr>
          <w:b/>
          <w:color w:val="auto"/>
          <w:szCs w:val="22"/>
        </w:rPr>
        <w:t>Tennis NT’s Annual Awards Night</w:t>
      </w:r>
    </w:p>
    <w:p w14:paraId="5D818F89" w14:textId="26902E44" w:rsidR="00806EBF" w:rsidRPr="00344FA2" w:rsidRDefault="00806EBF" w:rsidP="00806EBF">
      <w:pPr>
        <w:numPr>
          <w:ilvl w:val="0"/>
          <w:numId w:val="21"/>
        </w:numPr>
        <w:spacing w:after="160" w:line="256" w:lineRule="auto"/>
        <w:rPr>
          <w:color w:val="auto"/>
          <w:szCs w:val="22"/>
        </w:rPr>
      </w:pPr>
      <w:r w:rsidRPr="00344FA2">
        <w:rPr>
          <w:color w:val="auto"/>
          <w:szCs w:val="22"/>
        </w:rPr>
        <w:t xml:space="preserve">Australian Tennis Awards – </w:t>
      </w:r>
      <w:r w:rsidRPr="00344FA2">
        <w:rPr>
          <w:b/>
          <w:color w:val="auto"/>
          <w:szCs w:val="22"/>
        </w:rPr>
        <w:t>Monday 2</w:t>
      </w:r>
      <w:r w:rsidR="00741106">
        <w:rPr>
          <w:b/>
          <w:color w:val="auto"/>
          <w:szCs w:val="22"/>
        </w:rPr>
        <w:t>7</w:t>
      </w:r>
      <w:r w:rsidRPr="00344FA2">
        <w:rPr>
          <w:b/>
          <w:color w:val="auto"/>
          <w:szCs w:val="22"/>
        </w:rPr>
        <w:t xml:space="preserve"> November 201</w:t>
      </w:r>
      <w:r w:rsidR="00741106">
        <w:rPr>
          <w:b/>
          <w:color w:val="auto"/>
          <w:szCs w:val="22"/>
        </w:rPr>
        <w:t>7</w:t>
      </w:r>
      <w:r w:rsidRPr="00344FA2">
        <w:rPr>
          <w:color w:val="auto"/>
          <w:szCs w:val="22"/>
        </w:rPr>
        <w:t xml:space="preserve"> </w:t>
      </w:r>
    </w:p>
    <w:p w14:paraId="22636710" w14:textId="77777777" w:rsidR="00567644" w:rsidRDefault="00567644" w:rsidP="00A72D7F">
      <w:pPr>
        <w:autoSpaceDE w:val="0"/>
        <w:autoSpaceDN w:val="0"/>
        <w:adjustRightInd w:val="0"/>
        <w:contextualSpacing/>
        <w:rPr>
          <w:rFonts w:cs="MyriadPro-Regular"/>
        </w:rPr>
      </w:pPr>
    </w:p>
    <w:p w14:paraId="30458C3D" w14:textId="77777777" w:rsidR="00A72D7F" w:rsidRDefault="00A72D7F" w:rsidP="00A72D7F">
      <w:pPr>
        <w:autoSpaceDE w:val="0"/>
        <w:autoSpaceDN w:val="0"/>
        <w:adjustRightInd w:val="0"/>
        <w:contextualSpacing/>
        <w:rPr>
          <w:rFonts w:cs="MyriadPro-Regular"/>
        </w:rPr>
      </w:pPr>
    </w:p>
    <w:p w14:paraId="7721BF66" w14:textId="77777777" w:rsidR="00A72D7F" w:rsidRDefault="00A72D7F" w:rsidP="00A72D7F">
      <w:pPr>
        <w:autoSpaceDE w:val="0"/>
        <w:autoSpaceDN w:val="0"/>
        <w:adjustRightInd w:val="0"/>
        <w:contextualSpacing/>
        <w:rPr>
          <w:rFonts w:cs="MyriadPro-Regular"/>
        </w:rPr>
      </w:pPr>
    </w:p>
    <w:p w14:paraId="64B89195" w14:textId="77777777" w:rsidR="00A72D7F" w:rsidRDefault="00A72D7F" w:rsidP="00A72D7F">
      <w:pPr>
        <w:autoSpaceDE w:val="0"/>
        <w:autoSpaceDN w:val="0"/>
        <w:adjustRightInd w:val="0"/>
        <w:contextualSpacing/>
        <w:rPr>
          <w:rFonts w:cs="MyriadPro-Regular"/>
        </w:rPr>
      </w:pPr>
    </w:p>
    <w:p w14:paraId="32B251B7" w14:textId="77777777" w:rsidR="004C7AD3" w:rsidRDefault="004C7AD3" w:rsidP="004C7AD3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eastAsia="en-AU"/>
        </w:rPr>
      </w:pPr>
      <w:r>
        <w:rPr>
          <w:rFonts w:cs="Myriad Pro"/>
          <w:b/>
          <w:bCs/>
          <w:i/>
          <w:iCs/>
          <w:color w:val="0092D2"/>
          <w:sz w:val="28"/>
          <w:lang w:eastAsia="en-AU"/>
        </w:rPr>
        <w:t>Nomination Form</w:t>
      </w:r>
    </w:p>
    <w:p w14:paraId="7DF5AD06" w14:textId="77777777" w:rsidR="004C7AD3" w:rsidRDefault="004C7AD3" w:rsidP="004C7AD3">
      <w:pPr>
        <w:autoSpaceDE w:val="0"/>
        <w:autoSpaceDN w:val="0"/>
        <w:adjustRightInd w:val="0"/>
        <w:rPr>
          <w:rFonts w:cs="Myriad Pro"/>
          <w:b/>
          <w:bCs/>
          <w:iCs/>
          <w:color w:val="6E6E6E"/>
          <w:lang w:eastAsia="en-AU"/>
        </w:rPr>
      </w:pPr>
      <w:r w:rsidRPr="001660FA">
        <w:rPr>
          <w:rFonts w:cs="Myriad Pro"/>
          <w:b/>
          <w:bCs/>
          <w:iCs/>
          <w:color w:val="6E6E6E"/>
          <w:lang w:eastAsia="en-AU"/>
        </w:rPr>
        <w:t>Provide your responses below, addressing each aspect of the criteria</w:t>
      </w:r>
    </w:p>
    <w:p w14:paraId="6BE1DFB6" w14:textId="77777777" w:rsidR="00567644" w:rsidRDefault="00567644" w:rsidP="00567644">
      <w:pPr>
        <w:autoSpaceDE w:val="0"/>
        <w:autoSpaceDN w:val="0"/>
        <w:adjustRightInd w:val="0"/>
        <w:rPr>
          <w:rFonts w:ascii="MyriadPro-Regular" w:hAnsi="MyriadPro-Regular" w:cs="MyriadPro-Regular"/>
          <w:sz w:val="23"/>
          <w:szCs w:val="23"/>
          <w:lang w:eastAsia="en-AU"/>
        </w:rPr>
      </w:pPr>
    </w:p>
    <w:p w14:paraId="6249DC2E" w14:textId="77777777" w:rsidR="00344FA2" w:rsidRPr="00344FA2" w:rsidRDefault="00344FA2" w:rsidP="00567644">
      <w:pPr>
        <w:autoSpaceDE w:val="0"/>
        <w:autoSpaceDN w:val="0"/>
        <w:adjustRightInd w:val="0"/>
        <w:rPr>
          <w:rFonts w:ascii="MyriadPro-Regular" w:hAnsi="MyriadPro-Regular" w:cs="MyriadPro-Regular"/>
          <w:b/>
          <w:sz w:val="23"/>
          <w:szCs w:val="23"/>
          <w:u w:val="single"/>
          <w:lang w:eastAsia="en-AU"/>
        </w:rPr>
      </w:pPr>
      <w:r w:rsidRPr="00344FA2">
        <w:rPr>
          <w:rFonts w:ascii="MyriadPro-Regular" w:hAnsi="MyriadPro-Regular" w:cs="MyriadPro-Regular"/>
          <w:b/>
          <w:sz w:val="23"/>
          <w:szCs w:val="23"/>
          <w:u w:val="single"/>
          <w:lang w:eastAsia="en-AU"/>
        </w:rPr>
        <w:t>Nominee:</w:t>
      </w:r>
    </w:p>
    <w:p w14:paraId="3C15F968" w14:textId="77777777" w:rsidR="00344FA2" w:rsidRDefault="00344FA2" w:rsidP="00567644">
      <w:pPr>
        <w:autoSpaceDE w:val="0"/>
        <w:autoSpaceDN w:val="0"/>
        <w:adjustRightInd w:val="0"/>
        <w:rPr>
          <w:rFonts w:ascii="MyriadPro-Regular" w:hAnsi="MyriadPro-Regular" w:cs="MyriadPro-Regular"/>
          <w:sz w:val="23"/>
          <w:szCs w:val="23"/>
          <w:u w:val="single"/>
          <w:lang w:eastAsia="en-AU"/>
        </w:rPr>
      </w:pPr>
    </w:p>
    <w:p w14:paraId="53504A98" w14:textId="75513253" w:rsidR="00567644" w:rsidRPr="00752297" w:rsidRDefault="00567644" w:rsidP="00567644">
      <w:pPr>
        <w:autoSpaceDE w:val="0"/>
        <w:autoSpaceDN w:val="0"/>
        <w:adjustRightInd w:val="0"/>
        <w:rPr>
          <w:rFonts w:ascii="MyriadPro-Regular" w:hAnsi="MyriadPro-Regular" w:cs="MyriadPro-Regular"/>
          <w:sz w:val="23"/>
          <w:szCs w:val="23"/>
          <w:lang w:eastAsia="en-AU"/>
        </w:rPr>
      </w:pPr>
      <w:r w:rsidRPr="00752297">
        <w:rPr>
          <w:rFonts w:ascii="MyriadPro-Regular" w:hAnsi="MyriadPro-Regular" w:cs="MyriadPro-Regular"/>
          <w:sz w:val="23"/>
          <w:szCs w:val="23"/>
          <w:u w:val="single"/>
          <w:lang w:eastAsia="en-AU"/>
        </w:rPr>
        <w:t>Club / Centre:</w:t>
      </w:r>
      <w:r>
        <w:rPr>
          <w:rFonts w:ascii="MyriadPro-Regular" w:hAnsi="MyriadPro-Regular" w:cs="MyriadPro-Regular"/>
          <w:sz w:val="23"/>
          <w:szCs w:val="23"/>
          <w:lang w:eastAsia="en-AU"/>
        </w:rPr>
        <w:t xml:space="preserve"> </w:t>
      </w:r>
      <w:permStart w:id="1081242035" w:edGrp="everyone"/>
      <w:r w:rsidR="00344FA2">
        <w:rPr>
          <w:rFonts w:ascii="MyriadPro-Regular" w:hAnsi="MyriadPro-Regular" w:cs="MyriadPro-Regular"/>
          <w:sz w:val="23"/>
          <w:szCs w:val="23"/>
          <w:lang w:eastAsia="en-AU"/>
        </w:rPr>
        <w:t xml:space="preserve">                                                   </w:t>
      </w:r>
      <w:permEnd w:id="1081242035"/>
      <w:r w:rsidR="00344FA2">
        <w:rPr>
          <w:rFonts w:ascii="MyriadPro-Regular" w:hAnsi="MyriadPro-Regular" w:cs="MyriadPro-Regular"/>
          <w:sz w:val="23"/>
          <w:szCs w:val="23"/>
          <w:lang w:eastAsia="en-AU"/>
        </w:rPr>
        <w:t xml:space="preserve">        </w:t>
      </w:r>
      <w:r>
        <w:rPr>
          <w:rFonts w:ascii="MyriadPro-Regular" w:hAnsi="MyriadPro-Regular" w:cs="MyriadPro-Regular"/>
          <w:sz w:val="23"/>
          <w:szCs w:val="23"/>
          <w:lang w:eastAsia="en-AU"/>
        </w:rPr>
        <w:t xml:space="preserve">     </w:t>
      </w:r>
      <w:r>
        <w:t xml:space="preserve">        </w:t>
      </w:r>
    </w:p>
    <w:p w14:paraId="4A4A7E43" w14:textId="77777777" w:rsidR="00567644" w:rsidRDefault="00567644" w:rsidP="00567644">
      <w:pPr>
        <w:autoSpaceDE w:val="0"/>
        <w:autoSpaceDN w:val="0"/>
        <w:adjustRightInd w:val="0"/>
        <w:rPr>
          <w:rFonts w:ascii="MyriadPro-Regular" w:hAnsi="MyriadPro-Regular" w:cs="MyriadPro-Regular"/>
          <w:sz w:val="23"/>
          <w:szCs w:val="23"/>
          <w:lang w:eastAsia="en-AU"/>
        </w:rPr>
      </w:pPr>
    </w:p>
    <w:p w14:paraId="26DAB066" w14:textId="2C5FD465" w:rsidR="00567644" w:rsidRPr="00752297" w:rsidRDefault="00567644" w:rsidP="00567644">
      <w:pPr>
        <w:autoSpaceDE w:val="0"/>
        <w:autoSpaceDN w:val="0"/>
        <w:adjustRightInd w:val="0"/>
        <w:rPr>
          <w:rFonts w:ascii="MyriadPro-Regular" w:hAnsi="MyriadPro-Regular" w:cs="MyriadPro-Regular"/>
          <w:sz w:val="23"/>
          <w:szCs w:val="23"/>
          <w:lang w:eastAsia="en-AU"/>
        </w:rPr>
      </w:pPr>
      <w:r>
        <w:rPr>
          <w:rFonts w:ascii="MyriadPro-Regular" w:hAnsi="MyriadPro-Regular" w:cs="MyriadPro-Regular"/>
          <w:sz w:val="23"/>
          <w:szCs w:val="23"/>
          <w:u w:val="single"/>
          <w:lang w:eastAsia="en-AU"/>
        </w:rPr>
        <w:t xml:space="preserve">Contact Person: </w:t>
      </w:r>
      <w:r>
        <w:rPr>
          <w:rFonts w:ascii="MyriadPro-Regular" w:hAnsi="MyriadPro-Regular" w:cs="MyriadPro-Regular"/>
          <w:sz w:val="23"/>
          <w:szCs w:val="23"/>
          <w:lang w:eastAsia="en-AU"/>
        </w:rPr>
        <w:t xml:space="preserve"> </w:t>
      </w:r>
      <w:permStart w:id="1243022637" w:edGrp="everyone"/>
      <w:r>
        <w:t xml:space="preserve"> </w:t>
      </w:r>
      <w:r w:rsidR="00344FA2">
        <w:t xml:space="preserve">                                              </w:t>
      </w:r>
      <w:r>
        <w:t xml:space="preserve"> </w:t>
      </w:r>
      <w:permEnd w:id="1243022637"/>
      <w:r w:rsidR="00344FA2">
        <w:t xml:space="preserve">          </w:t>
      </w:r>
      <w:r>
        <w:t xml:space="preserve">      </w:t>
      </w:r>
    </w:p>
    <w:p w14:paraId="2EAE0DA6" w14:textId="77777777" w:rsidR="00567644" w:rsidRDefault="00567644" w:rsidP="00567644">
      <w:pPr>
        <w:autoSpaceDE w:val="0"/>
        <w:autoSpaceDN w:val="0"/>
        <w:adjustRightInd w:val="0"/>
        <w:rPr>
          <w:rFonts w:ascii="MyriadPro-Regular" w:hAnsi="MyriadPro-Regular" w:cs="MyriadPro-Regular"/>
          <w:sz w:val="23"/>
          <w:szCs w:val="23"/>
          <w:lang w:eastAsia="en-AU"/>
        </w:rPr>
      </w:pPr>
    </w:p>
    <w:p w14:paraId="664E75EA" w14:textId="09A19004" w:rsidR="00567644" w:rsidRPr="00752297" w:rsidRDefault="00567644" w:rsidP="00567644">
      <w:pPr>
        <w:autoSpaceDE w:val="0"/>
        <w:autoSpaceDN w:val="0"/>
        <w:adjustRightInd w:val="0"/>
        <w:rPr>
          <w:rFonts w:ascii="MyriadPro-Regular" w:hAnsi="MyriadPro-Regular" w:cs="MyriadPro-Regular"/>
          <w:sz w:val="23"/>
          <w:szCs w:val="23"/>
          <w:lang w:eastAsia="en-AU"/>
        </w:rPr>
      </w:pPr>
      <w:r w:rsidRPr="00752297">
        <w:rPr>
          <w:rFonts w:ascii="MyriadPro-Regular" w:hAnsi="MyriadPro-Regular" w:cs="MyriadPro-Regular"/>
          <w:sz w:val="23"/>
          <w:szCs w:val="23"/>
          <w:u w:val="single"/>
          <w:lang w:eastAsia="en-AU"/>
        </w:rPr>
        <w:t>Email:</w:t>
      </w:r>
      <w:r>
        <w:rPr>
          <w:rFonts w:ascii="MyriadPro-Regular" w:hAnsi="MyriadPro-Regular" w:cs="MyriadPro-Regular"/>
          <w:sz w:val="23"/>
          <w:szCs w:val="23"/>
          <w:lang w:eastAsia="en-AU"/>
        </w:rPr>
        <w:t xml:space="preserve">       </w:t>
      </w:r>
      <w:permStart w:id="945751261" w:edGrp="everyone"/>
      <w:r>
        <w:rPr>
          <w:rFonts w:ascii="MyriadPro-Regular" w:hAnsi="MyriadPro-Regular" w:cs="MyriadPro-Regular"/>
          <w:sz w:val="23"/>
          <w:szCs w:val="23"/>
          <w:lang w:eastAsia="en-AU"/>
        </w:rPr>
        <w:t xml:space="preserve">       </w:t>
      </w:r>
      <w:r w:rsidR="00344FA2">
        <w:rPr>
          <w:rFonts w:ascii="MyriadPro-Regular" w:hAnsi="MyriadPro-Regular" w:cs="MyriadPro-Regular"/>
          <w:sz w:val="23"/>
          <w:szCs w:val="23"/>
          <w:lang w:eastAsia="en-AU"/>
        </w:rPr>
        <w:t xml:space="preserve">                                            </w:t>
      </w:r>
      <w:r>
        <w:rPr>
          <w:rFonts w:ascii="MyriadPro-Regular" w:hAnsi="MyriadPro-Regular" w:cs="MyriadPro-Regular"/>
          <w:sz w:val="23"/>
          <w:szCs w:val="23"/>
          <w:lang w:eastAsia="en-AU"/>
        </w:rPr>
        <w:t xml:space="preserve">       </w:t>
      </w:r>
      <w:r>
        <w:t xml:space="preserve">  </w:t>
      </w:r>
      <w:permEnd w:id="945751261"/>
      <w:r>
        <w:t xml:space="preserve">      </w:t>
      </w:r>
      <w:r w:rsidR="00495102">
        <w:t xml:space="preserve">           </w:t>
      </w:r>
    </w:p>
    <w:p w14:paraId="6B0E7F53" w14:textId="77777777" w:rsidR="00567644" w:rsidRDefault="00567644" w:rsidP="00567644">
      <w:pPr>
        <w:autoSpaceDE w:val="0"/>
        <w:autoSpaceDN w:val="0"/>
        <w:adjustRightInd w:val="0"/>
        <w:rPr>
          <w:rFonts w:ascii="MyriadPro-Regular" w:hAnsi="MyriadPro-Regular" w:cs="MyriadPro-Regular"/>
          <w:sz w:val="23"/>
          <w:szCs w:val="23"/>
          <w:lang w:eastAsia="en-AU"/>
        </w:rPr>
      </w:pPr>
    </w:p>
    <w:p w14:paraId="263793E2" w14:textId="161EACE4" w:rsidR="00567644" w:rsidRPr="00752297" w:rsidRDefault="00567644" w:rsidP="00567644">
      <w:pPr>
        <w:autoSpaceDE w:val="0"/>
        <w:autoSpaceDN w:val="0"/>
        <w:adjustRightInd w:val="0"/>
        <w:rPr>
          <w:rFonts w:ascii="MyriadPro-Regular" w:hAnsi="MyriadPro-Regular" w:cs="MyriadPro-Regular"/>
          <w:sz w:val="23"/>
          <w:szCs w:val="23"/>
          <w:lang w:eastAsia="en-AU"/>
        </w:rPr>
      </w:pPr>
      <w:r w:rsidRPr="00752297">
        <w:rPr>
          <w:rFonts w:ascii="MyriadPro-Regular" w:hAnsi="MyriadPro-Regular" w:cs="MyriadPro-Regular"/>
          <w:sz w:val="23"/>
          <w:szCs w:val="23"/>
          <w:u w:val="single"/>
          <w:lang w:eastAsia="en-AU"/>
        </w:rPr>
        <w:t>Phone:</w:t>
      </w:r>
      <w:r>
        <w:rPr>
          <w:rFonts w:ascii="MyriadPro-Regular" w:hAnsi="MyriadPro-Regular" w:cs="MyriadPro-Regular"/>
          <w:sz w:val="23"/>
          <w:szCs w:val="23"/>
          <w:lang w:eastAsia="en-AU"/>
        </w:rPr>
        <w:t xml:space="preserve">     </w:t>
      </w:r>
      <w:permStart w:id="733235348" w:edGrp="everyone"/>
      <w:r>
        <w:rPr>
          <w:rFonts w:ascii="MyriadPro-Regular" w:hAnsi="MyriadPro-Regular" w:cs="MyriadPro-Regular"/>
          <w:sz w:val="23"/>
          <w:szCs w:val="23"/>
          <w:lang w:eastAsia="en-AU"/>
        </w:rPr>
        <w:t xml:space="preserve">        </w:t>
      </w:r>
      <w:r w:rsidR="00344FA2">
        <w:rPr>
          <w:rFonts w:ascii="MyriadPro-Regular" w:hAnsi="MyriadPro-Regular" w:cs="MyriadPro-Regular"/>
          <w:sz w:val="23"/>
          <w:szCs w:val="23"/>
          <w:lang w:eastAsia="en-AU"/>
        </w:rPr>
        <w:t xml:space="preserve">   </w:t>
      </w:r>
      <w:r w:rsidR="00495102">
        <w:rPr>
          <w:rFonts w:ascii="MyriadPro-Regular" w:hAnsi="MyriadPro-Regular" w:cs="MyriadPro-Regular"/>
          <w:sz w:val="23"/>
          <w:szCs w:val="23"/>
          <w:lang w:eastAsia="en-AU"/>
        </w:rPr>
        <w:t xml:space="preserve">           </w:t>
      </w:r>
      <w:r w:rsidR="00344FA2">
        <w:rPr>
          <w:rFonts w:ascii="MyriadPro-Regular" w:hAnsi="MyriadPro-Regular" w:cs="MyriadPro-Regular"/>
          <w:sz w:val="23"/>
          <w:szCs w:val="23"/>
          <w:lang w:eastAsia="en-AU"/>
        </w:rPr>
        <w:t xml:space="preserve">                              </w:t>
      </w:r>
      <w:r>
        <w:rPr>
          <w:rFonts w:ascii="MyriadPro-Regular" w:hAnsi="MyriadPro-Regular" w:cs="MyriadPro-Regular"/>
          <w:sz w:val="23"/>
          <w:szCs w:val="23"/>
          <w:lang w:eastAsia="en-AU"/>
        </w:rPr>
        <w:t xml:space="preserve">      </w:t>
      </w:r>
      <w:r>
        <w:t xml:space="preserve">  </w:t>
      </w:r>
      <w:permEnd w:id="733235348"/>
      <w:r>
        <w:t xml:space="preserve">  </w:t>
      </w:r>
      <w:r w:rsidR="00344FA2">
        <w:t xml:space="preserve">            </w:t>
      </w:r>
      <w:r>
        <w:t xml:space="preserve">     </w:t>
      </w:r>
    </w:p>
    <w:p w14:paraId="3D30FAFA" w14:textId="77777777" w:rsidR="00567644" w:rsidRDefault="00567644" w:rsidP="00567644">
      <w:pPr>
        <w:autoSpaceDE w:val="0"/>
        <w:autoSpaceDN w:val="0"/>
        <w:adjustRightInd w:val="0"/>
        <w:rPr>
          <w:rFonts w:ascii="MyriadPro-Regular" w:hAnsi="MyriadPro-Regular" w:cs="MyriadPro-Regular"/>
          <w:sz w:val="23"/>
          <w:szCs w:val="23"/>
          <w:lang w:eastAsia="en-AU"/>
        </w:rPr>
      </w:pPr>
      <w:permStart w:id="765276590" w:edGrp="everyone"/>
      <w:permEnd w:id="765276590"/>
    </w:p>
    <w:p w14:paraId="4417DB6E" w14:textId="320DD449" w:rsidR="00344FA2" w:rsidRDefault="00344FA2" w:rsidP="000D0FC8">
      <w:pPr>
        <w:spacing w:after="160" w:line="259" w:lineRule="auto"/>
        <w:rPr>
          <w:rFonts w:cstheme="minorHAnsi"/>
          <w:b/>
          <w:color w:val="auto"/>
          <w:szCs w:val="22"/>
          <w:u w:val="single"/>
        </w:rPr>
      </w:pPr>
      <w:r w:rsidRPr="00344FA2">
        <w:rPr>
          <w:rFonts w:cstheme="minorHAnsi"/>
          <w:b/>
          <w:color w:val="auto"/>
          <w:szCs w:val="22"/>
          <w:u w:val="single"/>
        </w:rPr>
        <w:t>Submission:</w:t>
      </w:r>
    </w:p>
    <w:p w14:paraId="6A61F145" w14:textId="77777777" w:rsidR="000D0FC8" w:rsidRPr="00344FA2" w:rsidRDefault="00834D66" w:rsidP="00344FA2">
      <w:pPr>
        <w:rPr>
          <w:rFonts w:cstheme="minorHAnsi"/>
          <w:color w:val="auto"/>
          <w:szCs w:val="22"/>
        </w:rPr>
      </w:pPr>
      <w:r w:rsidRPr="00344FA2">
        <w:rPr>
          <w:rFonts w:cstheme="minorHAnsi"/>
          <w:color w:val="auto"/>
          <w:szCs w:val="22"/>
          <w:u w:val="single"/>
        </w:rPr>
        <w:t>PARTICIPATION</w:t>
      </w:r>
      <w:r w:rsidR="000D0FC8" w:rsidRPr="00344FA2">
        <w:rPr>
          <w:rFonts w:cstheme="minorHAnsi"/>
          <w:color w:val="auto"/>
          <w:szCs w:val="22"/>
        </w:rPr>
        <w:t xml:space="preserve"> </w:t>
      </w:r>
    </w:p>
    <w:p w14:paraId="19C9910F" w14:textId="03C5DA5F" w:rsidR="003C3146" w:rsidRPr="00344FA2" w:rsidRDefault="00C55526" w:rsidP="00344FA2">
      <w:pPr>
        <w:autoSpaceDE w:val="0"/>
        <w:autoSpaceDN w:val="0"/>
        <w:adjustRightInd w:val="0"/>
        <w:rPr>
          <w:rFonts w:cs="MyriadPro-Regular"/>
          <w:color w:val="auto"/>
          <w:sz w:val="23"/>
          <w:szCs w:val="23"/>
        </w:rPr>
      </w:pPr>
      <w:r w:rsidRPr="00344FA2">
        <w:rPr>
          <w:rFonts w:cs="MyriadPro-Regular"/>
          <w:color w:val="auto"/>
          <w:sz w:val="23"/>
          <w:szCs w:val="23"/>
        </w:rPr>
        <w:t>Describe</w:t>
      </w:r>
      <w:r w:rsidR="003C3146" w:rsidRPr="00344FA2">
        <w:rPr>
          <w:rFonts w:cs="MyriadPro-Regular"/>
          <w:color w:val="auto"/>
          <w:sz w:val="23"/>
          <w:szCs w:val="23"/>
        </w:rPr>
        <w:t xml:space="preserve"> how your club has contributed to </w:t>
      </w:r>
      <w:r w:rsidR="003C3146" w:rsidRPr="00344FA2">
        <w:rPr>
          <w:rFonts w:cstheme="minorHAnsi"/>
          <w:color w:val="auto"/>
          <w:szCs w:val="22"/>
        </w:rPr>
        <w:t>providing opportunity to participate in tennis as a sport for life</w:t>
      </w:r>
      <w:r w:rsidRPr="00344FA2">
        <w:rPr>
          <w:rFonts w:cs="MyriadPro-Regular"/>
          <w:color w:val="auto"/>
          <w:sz w:val="23"/>
          <w:szCs w:val="23"/>
        </w:rPr>
        <w:t>. (Minimum three examples, maximum 300 words)</w:t>
      </w:r>
    </w:p>
    <w:p w14:paraId="6811ABCF" w14:textId="136F6B79" w:rsidR="003C3146" w:rsidRPr="00344FA2" w:rsidRDefault="000D0FC8" w:rsidP="00344FA2">
      <w:pPr>
        <w:autoSpaceDE w:val="0"/>
        <w:autoSpaceDN w:val="0"/>
        <w:adjustRightInd w:val="0"/>
        <w:rPr>
          <w:rFonts w:cs="MyriadPro-Regular"/>
          <w:color w:val="auto"/>
          <w:sz w:val="23"/>
          <w:szCs w:val="23"/>
        </w:rPr>
      </w:pPr>
      <w:r w:rsidRPr="00344FA2">
        <w:rPr>
          <w:rFonts w:cs="MyriadPro-Regular"/>
          <w:color w:val="auto"/>
          <w:sz w:val="23"/>
          <w:szCs w:val="23"/>
        </w:rPr>
        <w:t>Key focus areas:</w:t>
      </w:r>
    </w:p>
    <w:p w14:paraId="4071B5E3" w14:textId="11C42F71" w:rsidR="000D0FC8" w:rsidRPr="00344FA2" w:rsidRDefault="000D0FC8" w:rsidP="00344FA2">
      <w:pPr>
        <w:pStyle w:val="ListParagraph"/>
        <w:numPr>
          <w:ilvl w:val="0"/>
          <w:numId w:val="13"/>
        </w:numPr>
        <w:ind w:left="425" w:hanging="425"/>
        <w:rPr>
          <w:rFonts w:ascii="Myriad Pro" w:hAnsi="Myriad Pro" w:cstheme="minorHAnsi"/>
        </w:rPr>
      </w:pPr>
      <w:r w:rsidRPr="00344FA2">
        <w:rPr>
          <w:rFonts w:ascii="Myriad Pro" w:hAnsi="Myriad Pro" w:cstheme="minorHAnsi"/>
        </w:rPr>
        <w:t>The level of club accessibility to the community</w:t>
      </w:r>
    </w:p>
    <w:p w14:paraId="655B9710" w14:textId="77777777" w:rsidR="000D0FC8" w:rsidRPr="00344FA2" w:rsidRDefault="000D0FC8" w:rsidP="00344FA2">
      <w:pPr>
        <w:pStyle w:val="ListParagraph"/>
        <w:numPr>
          <w:ilvl w:val="0"/>
          <w:numId w:val="13"/>
        </w:numPr>
        <w:ind w:left="425" w:hanging="425"/>
        <w:rPr>
          <w:rFonts w:ascii="Myriad Pro" w:hAnsi="Myriad Pro" w:cstheme="minorHAnsi"/>
        </w:rPr>
      </w:pPr>
      <w:r w:rsidRPr="00344FA2">
        <w:rPr>
          <w:rFonts w:ascii="Myriad Pro" w:hAnsi="Myriad Pro" w:cstheme="minorHAnsi"/>
        </w:rPr>
        <w:t>The range and quality of programs delivered including pathways for junior tennis players, Cardio Tennis, Community Play and Hot Shots tournaments and competitions</w:t>
      </w:r>
    </w:p>
    <w:p w14:paraId="1E613D0A" w14:textId="347AB555" w:rsidR="000D0FC8" w:rsidRDefault="000D0FC8" w:rsidP="00344FA2">
      <w:pPr>
        <w:autoSpaceDE w:val="0"/>
        <w:autoSpaceDN w:val="0"/>
        <w:adjustRightInd w:val="0"/>
        <w:rPr>
          <w:rFonts w:cs="MyriadPro-Regular"/>
          <w:color w:val="auto"/>
          <w:sz w:val="23"/>
          <w:szCs w:val="23"/>
        </w:rPr>
      </w:pPr>
      <w:permStart w:id="207897898" w:edGrp="everyone"/>
    </w:p>
    <w:p w14:paraId="2A31448D" w14:textId="77777777" w:rsidR="00344FA2" w:rsidRDefault="00344FA2" w:rsidP="00344FA2">
      <w:pPr>
        <w:autoSpaceDE w:val="0"/>
        <w:autoSpaceDN w:val="0"/>
        <w:adjustRightInd w:val="0"/>
        <w:rPr>
          <w:rFonts w:cs="MyriadPro-Regular"/>
          <w:color w:val="auto"/>
          <w:sz w:val="23"/>
          <w:szCs w:val="23"/>
        </w:rPr>
      </w:pPr>
    </w:p>
    <w:p w14:paraId="3B108711" w14:textId="77777777" w:rsidR="00344FA2" w:rsidRDefault="00344FA2" w:rsidP="00344FA2">
      <w:pPr>
        <w:autoSpaceDE w:val="0"/>
        <w:autoSpaceDN w:val="0"/>
        <w:adjustRightInd w:val="0"/>
        <w:rPr>
          <w:rFonts w:cs="MyriadPro-Regular"/>
          <w:color w:val="auto"/>
          <w:sz w:val="23"/>
          <w:szCs w:val="23"/>
        </w:rPr>
      </w:pPr>
    </w:p>
    <w:p w14:paraId="041A669B" w14:textId="77777777" w:rsidR="00344FA2" w:rsidRDefault="00344FA2" w:rsidP="00344FA2">
      <w:pPr>
        <w:autoSpaceDE w:val="0"/>
        <w:autoSpaceDN w:val="0"/>
        <w:adjustRightInd w:val="0"/>
        <w:rPr>
          <w:rFonts w:cs="MyriadPro-Regular"/>
          <w:color w:val="auto"/>
          <w:sz w:val="23"/>
          <w:szCs w:val="23"/>
        </w:rPr>
      </w:pPr>
    </w:p>
    <w:p w14:paraId="03DEEA1B" w14:textId="77777777" w:rsidR="00344FA2" w:rsidRDefault="00344FA2" w:rsidP="00344FA2">
      <w:pPr>
        <w:autoSpaceDE w:val="0"/>
        <w:autoSpaceDN w:val="0"/>
        <w:adjustRightInd w:val="0"/>
        <w:rPr>
          <w:rFonts w:cs="MyriadPro-Regular"/>
          <w:color w:val="auto"/>
          <w:sz w:val="23"/>
          <w:szCs w:val="23"/>
        </w:rPr>
      </w:pPr>
    </w:p>
    <w:p w14:paraId="2D7BAD1E" w14:textId="77777777" w:rsidR="00344FA2" w:rsidRDefault="00344FA2" w:rsidP="00344FA2">
      <w:pPr>
        <w:autoSpaceDE w:val="0"/>
        <w:autoSpaceDN w:val="0"/>
        <w:adjustRightInd w:val="0"/>
        <w:rPr>
          <w:rFonts w:cs="MyriadPro-Regular"/>
          <w:color w:val="auto"/>
          <w:sz w:val="23"/>
          <w:szCs w:val="23"/>
        </w:rPr>
      </w:pPr>
    </w:p>
    <w:p w14:paraId="52485BDF" w14:textId="77777777" w:rsidR="00344FA2" w:rsidRPr="00344FA2" w:rsidRDefault="00344FA2" w:rsidP="00344FA2">
      <w:pPr>
        <w:autoSpaceDE w:val="0"/>
        <w:autoSpaceDN w:val="0"/>
        <w:adjustRightInd w:val="0"/>
        <w:rPr>
          <w:rFonts w:cs="MyriadPro-Regular"/>
          <w:color w:val="auto"/>
          <w:sz w:val="23"/>
          <w:szCs w:val="23"/>
        </w:rPr>
      </w:pPr>
    </w:p>
    <w:permEnd w:id="207897898"/>
    <w:p w14:paraId="4E43F675" w14:textId="71E795EB" w:rsidR="00834D66" w:rsidRPr="00344FA2" w:rsidRDefault="000D0FC8" w:rsidP="00344FA2">
      <w:pPr>
        <w:rPr>
          <w:rFonts w:cstheme="minorHAnsi"/>
          <w:color w:val="auto"/>
          <w:szCs w:val="22"/>
          <w:u w:val="single"/>
        </w:rPr>
      </w:pPr>
      <w:r w:rsidRPr="00344FA2">
        <w:rPr>
          <w:rFonts w:cstheme="minorHAnsi"/>
          <w:color w:val="auto"/>
          <w:szCs w:val="22"/>
          <w:u w:val="single"/>
        </w:rPr>
        <w:t>P</w:t>
      </w:r>
      <w:r w:rsidR="00AB3DAB" w:rsidRPr="00344FA2">
        <w:rPr>
          <w:rFonts w:cstheme="minorHAnsi"/>
          <w:color w:val="auto"/>
          <w:szCs w:val="22"/>
          <w:u w:val="single"/>
        </w:rPr>
        <w:t>LACES TO PLAY</w:t>
      </w:r>
    </w:p>
    <w:p w14:paraId="5164DF20" w14:textId="329BA8B2" w:rsidR="00C27095" w:rsidRPr="00344FA2" w:rsidRDefault="00C27095" w:rsidP="00344FA2">
      <w:pPr>
        <w:rPr>
          <w:rFonts w:cstheme="minorHAnsi"/>
          <w:color w:val="auto"/>
        </w:rPr>
      </w:pPr>
      <w:r w:rsidRPr="00344FA2">
        <w:rPr>
          <w:rFonts w:cstheme="minorHAnsi"/>
          <w:color w:val="auto"/>
        </w:rPr>
        <w:t>Describe how your club has developed imp</w:t>
      </w:r>
      <w:r w:rsidR="00C55526" w:rsidRPr="00344FA2">
        <w:rPr>
          <w:rFonts w:cstheme="minorHAnsi"/>
          <w:color w:val="auto"/>
        </w:rPr>
        <w:t>roved venue management outcomes.</w:t>
      </w:r>
      <w:r w:rsidR="00C55526" w:rsidRPr="00344FA2">
        <w:rPr>
          <w:rFonts w:cs="MyriadPro-Regular"/>
          <w:color w:val="auto"/>
          <w:sz w:val="23"/>
          <w:szCs w:val="23"/>
        </w:rPr>
        <w:t xml:space="preserve"> (Minimum three examples, maximum 300 words)</w:t>
      </w:r>
    </w:p>
    <w:p w14:paraId="0EFA14AD" w14:textId="77777777" w:rsidR="00C27095" w:rsidRPr="00344FA2" w:rsidRDefault="00C27095" w:rsidP="00344FA2">
      <w:pPr>
        <w:autoSpaceDE w:val="0"/>
        <w:autoSpaceDN w:val="0"/>
        <w:adjustRightInd w:val="0"/>
        <w:rPr>
          <w:rFonts w:cs="MyriadPro-Regular"/>
          <w:color w:val="auto"/>
          <w:sz w:val="23"/>
          <w:szCs w:val="23"/>
        </w:rPr>
      </w:pPr>
      <w:r w:rsidRPr="00344FA2">
        <w:rPr>
          <w:rFonts w:cs="MyriadPro-Regular"/>
          <w:color w:val="auto"/>
          <w:sz w:val="23"/>
          <w:szCs w:val="23"/>
        </w:rPr>
        <w:t>Key focus areas:</w:t>
      </w:r>
    </w:p>
    <w:p w14:paraId="306FBE5B" w14:textId="0DAE1859" w:rsidR="00AB3DAB" w:rsidRPr="00344FA2" w:rsidRDefault="00AB3DAB" w:rsidP="00344FA2">
      <w:pPr>
        <w:pStyle w:val="ListParagraph"/>
        <w:numPr>
          <w:ilvl w:val="0"/>
          <w:numId w:val="18"/>
        </w:numPr>
        <w:ind w:left="357" w:hanging="357"/>
        <w:rPr>
          <w:rFonts w:ascii="Myriad Pro" w:hAnsi="Myriad Pro" w:cstheme="minorHAnsi"/>
        </w:rPr>
      </w:pPr>
      <w:r w:rsidRPr="00344FA2">
        <w:rPr>
          <w:rFonts w:ascii="Myriad Pro" w:hAnsi="Myriad Pro" w:cstheme="minorHAnsi"/>
        </w:rPr>
        <w:t>Financial sustainability of the club</w:t>
      </w:r>
    </w:p>
    <w:p w14:paraId="4997FEA0" w14:textId="671016E4" w:rsidR="00E700B8" w:rsidRPr="00344FA2" w:rsidRDefault="00E700B8" w:rsidP="00344FA2">
      <w:pPr>
        <w:pStyle w:val="ListParagraph"/>
        <w:numPr>
          <w:ilvl w:val="0"/>
          <w:numId w:val="18"/>
        </w:numPr>
        <w:ind w:left="357" w:hanging="357"/>
        <w:rPr>
          <w:rFonts w:ascii="Myriad Pro" w:hAnsi="Myriad Pro" w:cstheme="minorHAnsi"/>
        </w:rPr>
      </w:pPr>
      <w:r w:rsidRPr="00344FA2">
        <w:rPr>
          <w:rFonts w:ascii="Myriad Pro" w:hAnsi="Myriad Pro" w:cstheme="minorHAnsi"/>
        </w:rPr>
        <w:t>Sustainable venue management model with increased service delivery capacity</w:t>
      </w:r>
    </w:p>
    <w:p w14:paraId="2EFD7F3D" w14:textId="77777777" w:rsidR="00C27095" w:rsidRPr="00344FA2" w:rsidRDefault="00C27095" w:rsidP="00344FA2">
      <w:pPr>
        <w:rPr>
          <w:rFonts w:cstheme="minorHAnsi"/>
        </w:rPr>
      </w:pPr>
      <w:permStart w:id="706435862" w:edGrp="everyone"/>
    </w:p>
    <w:p w14:paraId="2055A234" w14:textId="77777777" w:rsidR="00344FA2" w:rsidRPr="00344FA2" w:rsidRDefault="00344FA2" w:rsidP="00344FA2">
      <w:pPr>
        <w:rPr>
          <w:rFonts w:cstheme="minorHAnsi"/>
        </w:rPr>
      </w:pPr>
    </w:p>
    <w:p w14:paraId="103C5812" w14:textId="77777777" w:rsidR="00344FA2" w:rsidRPr="00344FA2" w:rsidRDefault="00344FA2" w:rsidP="00344FA2">
      <w:pPr>
        <w:rPr>
          <w:rFonts w:cstheme="minorHAnsi"/>
        </w:rPr>
      </w:pPr>
    </w:p>
    <w:p w14:paraId="760B6056" w14:textId="77777777" w:rsidR="00344FA2" w:rsidRPr="00344FA2" w:rsidRDefault="00344FA2" w:rsidP="00344FA2">
      <w:pPr>
        <w:rPr>
          <w:rFonts w:cstheme="minorHAnsi"/>
        </w:rPr>
      </w:pPr>
    </w:p>
    <w:p w14:paraId="1ED9047F" w14:textId="77777777" w:rsidR="00344FA2" w:rsidRPr="00344FA2" w:rsidRDefault="00344FA2" w:rsidP="00344FA2">
      <w:pPr>
        <w:rPr>
          <w:rFonts w:cstheme="minorHAnsi"/>
        </w:rPr>
      </w:pPr>
    </w:p>
    <w:p w14:paraId="068E3EAD" w14:textId="77777777" w:rsidR="00344FA2" w:rsidRPr="00344FA2" w:rsidRDefault="00344FA2" w:rsidP="00344FA2">
      <w:pPr>
        <w:rPr>
          <w:rFonts w:cstheme="minorHAnsi"/>
        </w:rPr>
      </w:pPr>
    </w:p>
    <w:p w14:paraId="1A0731B7" w14:textId="77777777" w:rsidR="00344FA2" w:rsidRPr="00344FA2" w:rsidRDefault="00344FA2" w:rsidP="00344FA2">
      <w:pPr>
        <w:rPr>
          <w:rFonts w:cstheme="minorHAnsi"/>
        </w:rPr>
      </w:pPr>
    </w:p>
    <w:p w14:paraId="210AFC2B" w14:textId="77777777" w:rsidR="00344FA2" w:rsidRPr="00344FA2" w:rsidRDefault="00344FA2" w:rsidP="00344FA2">
      <w:pPr>
        <w:rPr>
          <w:rFonts w:cstheme="minorHAnsi"/>
        </w:rPr>
      </w:pPr>
    </w:p>
    <w:permEnd w:id="706435862"/>
    <w:p w14:paraId="2052BC4D" w14:textId="58BF068E" w:rsidR="00834D66" w:rsidRPr="00344FA2" w:rsidRDefault="00E700B8" w:rsidP="00344FA2">
      <w:pPr>
        <w:rPr>
          <w:rFonts w:cstheme="minorHAnsi"/>
          <w:color w:val="auto"/>
          <w:szCs w:val="20"/>
          <w:u w:val="single"/>
        </w:rPr>
      </w:pPr>
      <w:r w:rsidRPr="00344FA2">
        <w:rPr>
          <w:rFonts w:cstheme="minorHAnsi"/>
          <w:color w:val="auto"/>
          <w:szCs w:val="20"/>
          <w:u w:val="single"/>
        </w:rPr>
        <w:t>COACH</w:t>
      </w:r>
    </w:p>
    <w:p w14:paraId="18A38AFC" w14:textId="271A4DFB" w:rsidR="00C55526" w:rsidRPr="00344FA2" w:rsidRDefault="009D4FE1" w:rsidP="00344FA2">
      <w:pPr>
        <w:rPr>
          <w:rFonts w:cs="MyriadPro-Regular"/>
          <w:color w:val="auto"/>
          <w:sz w:val="23"/>
          <w:szCs w:val="23"/>
        </w:rPr>
      </w:pPr>
      <w:r w:rsidRPr="00344FA2">
        <w:rPr>
          <w:rFonts w:cstheme="minorHAnsi"/>
          <w:color w:val="auto"/>
        </w:rPr>
        <w:t xml:space="preserve">Provide </w:t>
      </w:r>
      <w:r w:rsidR="00C55526" w:rsidRPr="00344FA2">
        <w:rPr>
          <w:rFonts w:cstheme="minorHAnsi"/>
          <w:color w:val="auto"/>
        </w:rPr>
        <w:t xml:space="preserve">detail on the quality and breadth of the coaching programs offered at your club. </w:t>
      </w:r>
      <w:r w:rsidR="00C55526" w:rsidRPr="00344FA2">
        <w:rPr>
          <w:rFonts w:cs="MyriadPro-Regular"/>
          <w:color w:val="auto"/>
          <w:sz w:val="23"/>
          <w:szCs w:val="23"/>
        </w:rPr>
        <w:t>(Minimum three examples, maximum 300 words)</w:t>
      </w:r>
    </w:p>
    <w:p w14:paraId="73B038D8" w14:textId="77777777" w:rsidR="008B3C88" w:rsidRDefault="008B3C88" w:rsidP="00344FA2">
      <w:pPr>
        <w:rPr>
          <w:rFonts w:cstheme="minorHAnsi"/>
          <w:color w:val="auto"/>
          <w:szCs w:val="20"/>
          <w:u w:val="single"/>
        </w:rPr>
      </w:pPr>
      <w:permStart w:id="1894976978" w:edGrp="everyone"/>
    </w:p>
    <w:p w14:paraId="7CAD24B2" w14:textId="77777777" w:rsidR="00344FA2" w:rsidRDefault="00344FA2" w:rsidP="00344FA2">
      <w:pPr>
        <w:rPr>
          <w:rFonts w:cstheme="minorHAnsi"/>
          <w:color w:val="auto"/>
          <w:szCs w:val="20"/>
          <w:u w:val="single"/>
        </w:rPr>
      </w:pPr>
    </w:p>
    <w:p w14:paraId="1965C7D6" w14:textId="77777777" w:rsidR="00344FA2" w:rsidRDefault="00344FA2" w:rsidP="00344FA2">
      <w:pPr>
        <w:rPr>
          <w:rFonts w:cstheme="minorHAnsi"/>
          <w:color w:val="auto"/>
          <w:szCs w:val="20"/>
          <w:u w:val="single"/>
        </w:rPr>
      </w:pPr>
    </w:p>
    <w:p w14:paraId="372E5B45" w14:textId="77777777" w:rsidR="00344FA2" w:rsidRDefault="00344FA2" w:rsidP="00344FA2">
      <w:pPr>
        <w:rPr>
          <w:rFonts w:cstheme="minorHAnsi"/>
          <w:color w:val="auto"/>
          <w:szCs w:val="20"/>
          <w:u w:val="single"/>
        </w:rPr>
      </w:pPr>
    </w:p>
    <w:p w14:paraId="2D329A5F" w14:textId="77777777" w:rsidR="00344FA2" w:rsidRDefault="00344FA2" w:rsidP="00344FA2">
      <w:pPr>
        <w:rPr>
          <w:rFonts w:cstheme="minorHAnsi"/>
          <w:color w:val="auto"/>
          <w:szCs w:val="20"/>
          <w:u w:val="single"/>
        </w:rPr>
      </w:pPr>
    </w:p>
    <w:p w14:paraId="0958F9D1" w14:textId="77777777" w:rsidR="00344FA2" w:rsidRDefault="00344FA2" w:rsidP="00344FA2">
      <w:pPr>
        <w:rPr>
          <w:rFonts w:cstheme="minorHAnsi"/>
          <w:color w:val="auto"/>
          <w:szCs w:val="20"/>
          <w:u w:val="single"/>
        </w:rPr>
      </w:pPr>
    </w:p>
    <w:p w14:paraId="35748F75" w14:textId="77777777" w:rsidR="00344FA2" w:rsidRDefault="00344FA2" w:rsidP="00344FA2">
      <w:pPr>
        <w:rPr>
          <w:rFonts w:cstheme="minorHAnsi"/>
          <w:color w:val="auto"/>
          <w:szCs w:val="20"/>
          <w:u w:val="single"/>
        </w:rPr>
      </w:pPr>
    </w:p>
    <w:p w14:paraId="53B04EC0" w14:textId="77777777" w:rsidR="00344FA2" w:rsidRDefault="00344FA2" w:rsidP="00344FA2">
      <w:pPr>
        <w:rPr>
          <w:rFonts w:cstheme="minorHAnsi"/>
          <w:color w:val="auto"/>
          <w:szCs w:val="20"/>
          <w:u w:val="single"/>
        </w:rPr>
      </w:pPr>
    </w:p>
    <w:permEnd w:id="1894976978"/>
    <w:p w14:paraId="08702BAE" w14:textId="77777777" w:rsidR="00344FA2" w:rsidRPr="00344FA2" w:rsidRDefault="00344FA2" w:rsidP="00344FA2">
      <w:pPr>
        <w:rPr>
          <w:rFonts w:cstheme="minorHAnsi"/>
          <w:color w:val="auto"/>
          <w:szCs w:val="20"/>
          <w:u w:val="single"/>
        </w:rPr>
      </w:pPr>
    </w:p>
    <w:p w14:paraId="4EBC97E7" w14:textId="3BAE6486" w:rsidR="00F7237C" w:rsidRPr="00344FA2" w:rsidRDefault="00F7237C" w:rsidP="00344FA2">
      <w:pPr>
        <w:rPr>
          <w:rFonts w:cstheme="minorHAnsi"/>
          <w:color w:val="auto"/>
          <w:szCs w:val="20"/>
          <w:u w:val="single"/>
        </w:rPr>
      </w:pPr>
      <w:r w:rsidRPr="00344FA2">
        <w:rPr>
          <w:rFonts w:cstheme="minorHAnsi"/>
          <w:color w:val="auto"/>
          <w:szCs w:val="20"/>
          <w:u w:val="single"/>
        </w:rPr>
        <w:t>TALENT DEVELOPMENT</w:t>
      </w:r>
    </w:p>
    <w:p w14:paraId="477017A4" w14:textId="1F4F4456" w:rsidR="001B7EEC" w:rsidRPr="00344FA2" w:rsidRDefault="00CA79F5" w:rsidP="00344FA2">
      <w:pPr>
        <w:rPr>
          <w:rFonts w:cstheme="minorHAnsi"/>
          <w:color w:val="auto"/>
        </w:rPr>
      </w:pPr>
      <w:r w:rsidRPr="00344FA2">
        <w:rPr>
          <w:rFonts w:cstheme="minorHAnsi"/>
          <w:color w:val="auto"/>
        </w:rPr>
        <w:t>Describe</w:t>
      </w:r>
      <w:r w:rsidR="001B7EEC" w:rsidRPr="00344FA2">
        <w:rPr>
          <w:rFonts w:cstheme="minorHAnsi"/>
          <w:color w:val="auto"/>
        </w:rPr>
        <w:t xml:space="preserve"> how your club has</w:t>
      </w:r>
      <w:r w:rsidRPr="00344FA2">
        <w:rPr>
          <w:rFonts w:cstheme="minorHAnsi"/>
          <w:color w:val="auto"/>
        </w:rPr>
        <w:t xml:space="preserve"> developed athletes with the aim of develop</w:t>
      </w:r>
      <w:r w:rsidR="00276379">
        <w:rPr>
          <w:rFonts w:cstheme="minorHAnsi"/>
          <w:color w:val="auto"/>
        </w:rPr>
        <w:t>ing</w:t>
      </w:r>
      <w:r w:rsidRPr="00344FA2">
        <w:rPr>
          <w:rFonts w:cstheme="minorHAnsi"/>
          <w:color w:val="auto"/>
        </w:rPr>
        <w:t xml:space="preserve"> a National Champion the NT can be proud of</w:t>
      </w:r>
      <w:r w:rsidR="00276379">
        <w:rPr>
          <w:rFonts w:cstheme="minorHAnsi"/>
          <w:color w:val="auto"/>
        </w:rPr>
        <w:t>.</w:t>
      </w:r>
      <w:r w:rsidR="001B7EEC" w:rsidRPr="00344FA2">
        <w:rPr>
          <w:rFonts w:cstheme="minorHAnsi"/>
          <w:color w:val="auto"/>
        </w:rPr>
        <w:t xml:space="preserve"> </w:t>
      </w:r>
      <w:r w:rsidRPr="00344FA2">
        <w:rPr>
          <w:rFonts w:cs="MyriadPro-Regular"/>
          <w:color w:val="auto"/>
          <w:sz w:val="23"/>
          <w:szCs w:val="23"/>
        </w:rPr>
        <w:t>(Minimum three examples, maximum 300 words)</w:t>
      </w:r>
    </w:p>
    <w:p w14:paraId="40C41A61" w14:textId="77777777" w:rsidR="001B7EEC" w:rsidRDefault="001B7EEC" w:rsidP="00344FA2">
      <w:pPr>
        <w:rPr>
          <w:rFonts w:cstheme="minorHAnsi"/>
          <w:color w:val="auto"/>
          <w:szCs w:val="20"/>
          <w:u w:val="single"/>
        </w:rPr>
      </w:pPr>
      <w:permStart w:id="1539666209" w:edGrp="everyone"/>
    </w:p>
    <w:p w14:paraId="36BD2097" w14:textId="77777777" w:rsidR="00344FA2" w:rsidRDefault="00344FA2" w:rsidP="00344FA2">
      <w:pPr>
        <w:rPr>
          <w:rFonts w:cstheme="minorHAnsi"/>
          <w:color w:val="auto"/>
          <w:szCs w:val="20"/>
          <w:u w:val="single"/>
        </w:rPr>
      </w:pPr>
    </w:p>
    <w:p w14:paraId="1098147B" w14:textId="77777777" w:rsidR="00344FA2" w:rsidRDefault="00344FA2" w:rsidP="00344FA2">
      <w:pPr>
        <w:rPr>
          <w:rFonts w:cstheme="minorHAnsi"/>
          <w:color w:val="auto"/>
          <w:szCs w:val="20"/>
          <w:u w:val="single"/>
        </w:rPr>
      </w:pPr>
    </w:p>
    <w:p w14:paraId="35565B12" w14:textId="77777777" w:rsidR="00344FA2" w:rsidRDefault="00344FA2" w:rsidP="00344FA2">
      <w:pPr>
        <w:rPr>
          <w:rFonts w:cstheme="minorHAnsi"/>
          <w:color w:val="auto"/>
          <w:szCs w:val="20"/>
          <w:u w:val="single"/>
        </w:rPr>
      </w:pPr>
    </w:p>
    <w:p w14:paraId="4CF097B5" w14:textId="77777777" w:rsidR="00344FA2" w:rsidRDefault="00344FA2" w:rsidP="00344FA2">
      <w:pPr>
        <w:rPr>
          <w:rFonts w:cstheme="minorHAnsi"/>
          <w:color w:val="auto"/>
          <w:szCs w:val="20"/>
          <w:u w:val="single"/>
        </w:rPr>
      </w:pPr>
    </w:p>
    <w:p w14:paraId="44F8D03F" w14:textId="77777777" w:rsidR="00344FA2" w:rsidRPr="00344FA2" w:rsidRDefault="00344FA2" w:rsidP="00344FA2">
      <w:pPr>
        <w:rPr>
          <w:rFonts w:cstheme="minorHAnsi"/>
          <w:color w:val="auto"/>
          <w:szCs w:val="20"/>
          <w:u w:val="single"/>
        </w:rPr>
      </w:pPr>
    </w:p>
    <w:permEnd w:id="1539666209"/>
    <w:p w14:paraId="7649773D" w14:textId="13C00885" w:rsidR="00F47C38" w:rsidRPr="00344FA2" w:rsidRDefault="00F47C38" w:rsidP="00344FA2">
      <w:pPr>
        <w:rPr>
          <w:rFonts w:cstheme="minorHAnsi"/>
          <w:color w:val="auto"/>
          <w:szCs w:val="20"/>
          <w:u w:val="single"/>
        </w:rPr>
      </w:pPr>
      <w:r w:rsidRPr="00344FA2">
        <w:rPr>
          <w:rFonts w:cstheme="minorHAnsi"/>
          <w:color w:val="auto"/>
          <w:szCs w:val="20"/>
          <w:u w:val="single"/>
        </w:rPr>
        <w:t>TOURNAMENTS &amp; COMPETITIONS</w:t>
      </w:r>
    </w:p>
    <w:p w14:paraId="41F2444F" w14:textId="206DDAAF" w:rsidR="000A02AB" w:rsidRPr="00344FA2" w:rsidRDefault="00CA79F5" w:rsidP="00344FA2">
      <w:pPr>
        <w:rPr>
          <w:rFonts w:cstheme="minorHAnsi"/>
          <w:color w:val="auto"/>
          <w:szCs w:val="20"/>
        </w:rPr>
      </w:pPr>
      <w:r w:rsidRPr="00344FA2">
        <w:rPr>
          <w:rFonts w:cstheme="minorHAnsi"/>
          <w:color w:val="auto"/>
          <w:szCs w:val="20"/>
        </w:rPr>
        <w:t>Describe how your club has attracted and retained highly engaged competitive players</w:t>
      </w:r>
      <w:r w:rsidR="00AF5F90" w:rsidRPr="00344FA2">
        <w:rPr>
          <w:rFonts w:cstheme="minorHAnsi"/>
          <w:color w:val="auto"/>
          <w:szCs w:val="20"/>
        </w:rPr>
        <w:t xml:space="preserve"> through tournaments and competitions</w:t>
      </w:r>
      <w:r w:rsidR="00EA4B69" w:rsidRPr="00344FA2">
        <w:rPr>
          <w:rFonts w:cstheme="minorHAnsi"/>
          <w:color w:val="auto"/>
          <w:szCs w:val="20"/>
        </w:rPr>
        <w:t xml:space="preserve">. </w:t>
      </w:r>
      <w:r w:rsidR="00EA4B69" w:rsidRPr="00344FA2">
        <w:rPr>
          <w:rFonts w:cs="MyriadPro-Regular"/>
          <w:color w:val="auto"/>
          <w:sz w:val="23"/>
          <w:szCs w:val="23"/>
        </w:rPr>
        <w:t>(Minimum three examples, maximum 300 words)</w:t>
      </w:r>
    </w:p>
    <w:p w14:paraId="483E9FAA" w14:textId="77777777" w:rsidR="00EA4B69" w:rsidRDefault="00EA4B69" w:rsidP="00344FA2">
      <w:pPr>
        <w:rPr>
          <w:rFonts w:cstheme="minorHAnsi"/>
          <w:color w:val="auto"/>
          <w:szCs w:val="20"/>
        </w:rPr>
      </w:pPr>
      <w:permStart w:id="1655860196" w:edGrp="everyone"/>
    </w:p>
    <w:p w14:paraId="1859E465" w14:textId="77777777" w:rsidR="00344FA2" w:rsidRDefault="00344FA2" w:rsidP="00344FA2">
      <w:pPr>
        <w:rPr>
          <w:rFonts w:cstheme="minorHAnsi"/>
          <w:color w:val="auto"/>
          <w:szCs w:val="20"/>
        </w:rPr>
      </w:pPr>
    </w:p>
    <w:p w14:paraId="4B9BB28F" w14:textId="77777777" w:rsidR="00344FA2" w:rsidRDefault="00344FA2" w:rsidP="00344FA2">
      <w:pPr>
        <w:rPr>
          <w:rFonts w:cstheme="minorHAnsi"/>
          <w:color w:val="auto"/>
          <w:szCs w:val="20"/>
        </w:rPr>
      </w:pPr>
    </w:p>
    <w:p w14:paraId="2B923B64" w14:textId="77777777" w:rsidR="00344FA2" w:rsidRDefault="00344FA2" w:rsidP="00344FA2">
      <w:pPr>
        <w:rPr>
          <w:rFonts w:cstheme="minorHAnsi"/>
          <w:color w:val="auto"/>
          <w:szCs w:val="20"/>
        </w:rPr>
      </w:pPr>
    </w:p>
    <w:p w14:paraId="23FD3D27" w14:textId="77777777" w:rsidR="00344FA2" w:rsidRDefault="00344FA2" w:rsidP="00344FA2">
      <w:pPr>
        <w:rPr>
          <w:rFonts w:cstheme="minorHAnsi"/>
          <w:color w:val="auto"/>
          <w:szCs w:val="20"/>
        </w:rPr>
      </w:pPr>
    </w:p>
    <w:p w14:paraId="451FC221" w14:textId="77777777" w:rsidR="00344FA2" w:rsidRDefault="00344FA2" w:rsidP="00344FA2">
      <w:pPr>
        <w:rPr>
          <w:rFonts w:cstheme="minorHAnsi"/>
          <w:color w:val="auto"/>
          <w:szCs w:val="20"/>
        </w:rPr>
      </w:pPr>
    </w:p>
    <w:p w14:paraId="6E675855" w14:textId="77777777" w:rsidR="00344FA2" w:rsidRPr="00344FA2" w:rsidRDefault="00344FA2" w:rsidP="00344FA2">
      <w:pPr>
        <w:rPr>
          <w:rFonts w:cstheme="minorHAnsi"/>
          <w:color w:val="auto"/>
          <w:szCs w:val="20"/>
        </w:rPr>
      </w:pPr>
    </w:p>
    <w:permEnd w:id="1655860196"/>
    <w:p w14:paraId="739FE4DB" w14:textId="3E27DC93" w:rsidR="00F47C38" w:rsidRPr="00344FA2" w:rsidRDefault="00C23AA7" w:rsidP="00344FA2">
      <w:pPr>
        <w:rPr>
          <w:rFonts w:cstheme="minorHAnsi"/>
          <w:color w:val="auto"/>
          <w:szCs w:val="20"/>
          <w:u w:val="single"/>
        </w:rPr>
      </w:pPr>
      <w:r w:rsidRPr="00344FA2">
        <w:rPr>
          <w:rFonts w:cstheme="minorHAnsi"/>
          <w:color w:val="auto"/>
          <w:szCs w:val="20"/>
          <w:u w:val="single"/>
        </w:rPr>
        <w:t>PROMOTION &amp; ENGAGEMENT</w:t>
      </w:r>
    </w:p>
    <w:p w14:paraId="4B0C9E75" w14:textId="12773702" w:rsidR="00C23AA7" w:rsidRPr="00344FA2" w:rsidRDefault="000A02AB" w:rsidP="00344FA2">
      <w:pPr>
        <w:rPr>
          <w:rFonts w:cstheme="minorHAnsi"/>
          <w:color w:val="auto"/>
          <w:szCs w:val="20"/>
        </w:rPr>
      </w:pPr>
      <w:r w:rsidRPr="00344FA2">
        <w:rPr>
          <w:rFonts w:cstheme="minorHAnsi"/>
          <w:color w:val="auto"/>
          <w:szCs w:val="20"/>
        </w:rPr>
        <w:t>Provide examples of how your club has created g</w:t>
      </w:r>
      <w:r w:rsidR="004501E5" w:rsidRPr="00344FA2">
        <w:rPr>
          <w:rFonts w:cstheme="minorHAnsi"/>
          <w:color w:val="auto"/>
          <w:szCs w:val="20"/>
        </w:rPr>
        <w:t xml:space="preserve">reater awareness of tennis </w:t>
      </w:r>
      <w:r w:rsidRPr="00344FA2">
        <w:rPr>
          <w:rFonts w:cstheme="minorHAnsi"/>
          <w:color w:val="auto"/>
          <w:szCs w:val="20"/>
        </w:rPr>
        <w:t>with a focus on t</w:t>
      </w:r>
      <w:r w:rsidR="004501E5" w:rsidRPr="00344FA2">
        <w:rPr>
          <w:color w:val="auto"/>
        </w:rPr>
        <w:t xml:space="preserve">he level of promotion of the club and welcoming community invitations to </w:t>
      </w:r>
      <w:r w:rsidR="004501E5" w:rsidRPr="00344FA2">
        <w:rPr>
          <w:color w:val="auto"/>
        </w:rPr>
        <w:lastRenderedPageBreak/>
        <w:t>participate i.e. hosting a Free Tennis D</w:t>
      </w:r>
      <w:r w:rsidR="00EA4B69" w:rsidRPr="00344FA2">
        <w:rPr>
          <w:color w:val="auto"/>
        </w:rPr>
        <w:t xml:space="preserve">ay, open to the whole Community. </w:t>
      </w:r>
      <w:r w:rsidR="00EA4B69" w:rsidRPr="00344FA2">
        <w:rPr>
          <w:rFonts w:cs="MyriadPro-Regular"/>
          <w:color w:val="auto"/>
          <w:sz w:val="23"/>
          <w:szCs w:val="23"/>
        </w:rPr>
        <w:t>(Minimum three examples, maximum 300 words)</w:t>
      </w:r>
    </w:p>
    <w:p w14:paraId="0FD608AF" w14:textId="77777777" w:rsidR="00F47C38" w:rsidRDefault="00F47C38" w:rsidP="00344FA2">
      <w:pPr>
        <w:rPr>
          <w:rFonts w:cstheme="minorHAnsi"/>
          <w:color w:val="auto"/>
          <w:szCs w:val="20"/>
        </w:rPr>
      </w:pPr>
      <w:permStart w:id="1621319071" w:edGrp="everyone"/>
    </w:p>
    <w:p w14:paraId="0DB4A7BF" w14:textId="77777777" w:rsidR="00344FA2" w:rsidRDefault="00344FA2" w:rsidP="00344FA2">
      <w:pPr>
        <w:rPr>
          <w:rFonts w:cstheme="minorHAnsi"/>
          <w:color w:val="auto"/>
          <w:szCs w:val="20"/>
        </w:rPr>
      </w:pPr>
    </w:p>
    <w:p w14:paraId="66940F65" w14:textId="77777777" w:rsidR="00344FA2" w:rsidRDefault="00344FA2" w:rsidP="00344FA2">
      <w:pPr>
        <w:rPr>
          <w:rFonts w:cstheme="minorHAnsi"/>
          <w:color w:val="auto"/>
          <w:szCs w:val="20"/>
        </w:rPr>
      </w:pPr>
    </w:p>
    <w:p w14:paraId="1E6E5799" w14:textId="77777777" w:rsidR="00495102" w:rsidRDefault="00495102" w:rsidP="00344FA2">
      <w:pPr>
        <w:rPr>
          <w:rFonts w:cstheme="minorHAnsi"/>
          <w:color w:val="auto"/>
          <w:szCs w:val="20"/>
        </w:rPr>
      </w:pPr>
    </w:p>
    <w:p w14:paraId="0A2339AA" w14:textId="77777777" w:rsidR="00495102" w:rsidRDefault="00495102" w:rsidP="00344FA2">
      <w:pPr>
        <w:rPr>
          <w:rFonts w:cstheme="minorHAnsi"/>
          <w:color w:val="auto"/>
          <w:szCs w:val="20"/>
        </w:rPr>
      </w:pPr>
    </w:p>
    <w:p w14:paraId="591F7AB2" w14:textId="77777777" w:rsidR="00344FA2" w:rsidRDefault="00344FA2" w:rsidP="00344FA2">
      <w:pPr>
        <w:rPr>
          <w:rFonts w:cstheme="minorHAnsi"/>
          <w:color w:val="auto"/>
          <w:szCs w:val="20"/>
        </w:rPr>
      </w:pPr>
    </w:p>
    <w:p w14:paraId="27B2D2CF" w14:textId="77777777" w:rsidR="00344FA2" w:rsidRDefault="00344FA2" w:rsidP="00344FA2">
      <w:pPr>
        <w:rPr>
          <w:rFonts w:cstheme="minorHAnsi"/>
          <w:color w:val="auto"/>
          <w:szCs w:val="20"/>
        </w:rPr>
      </w:pPr>
    </w:p>
    <w:permEnd w:id="1621319071"/>
    <w:p w14:paraId="124E285E" w14:textId="799CD7A7" w:rsidR="00344FA2" w:rsidRPr="00495102" w:rsidRDefault="00495102" w:rsidP="00344FA2">
      <w:pPr>
        <w:rPr>
          <w:rFonts w:cstheme="minorHAnsi"/>
          <w:color w:val="auto"/>
          <w:szCs w:val="20"/>
          <w:u w:val="single"/>
        </w:rPr>
      </w:pPr>
      <w:r w:rsidRPr="00495102">
        <w:rPr>
          <w:rFonts w:cstheme="minorHAnsi"/>
          <w:color w:val="auto"/>
          <w:szCs w:val="20"/>
          <w:u w:val="single"/>
        </w:rPr>
        <w:t>PHOTOS / VIDEO</w:t>
      </w:r>
      <w:permStart w:id="1123490331" w:edGrp="everyone"/>
      <w:permEnd w:id="1123490331"/>
    </w:p>
    <w:p w14:paraId="2B370A8F" w14:textId="4BC824EF" w:rsidR="00495102" w:rsidRPr="00495102" w:rsidRDefault="00495102" w:rsidP="00495102">
      <w:pPr>
        <w:rPr>
          <w:color w:val="auto"/>
        </w:rPr>
      </w:pPr>
      <w:r w:rsidRPr="00495102">
        <w:rPr>
          <w:color w:val="auto"/>
        </w:rPr>
        <w:t xml:space="preserve">Supply a minimum of three high-resolution photos and/or video footage supporting </w:t>
      </w:r>
      <w:r>
        <w:rPr>
          <w:color w:val="auto"/>
        </w:rPr>
        <w:t>your</w:t>
      </w:r>
      <w:r w:rsidRPr="00495102">
        <w:rPr>
          <w:color w:val="auto"/>
        </w:rPr>
        <w:t xml:space="preserve"> nomination.</w:t>
      </w:r>
    </w:p>
    <w:p w14:paraId="5B6F5778" w14:textId="2C543F32" w:rsidR="00344FA2" w:rsidRDefault="00344FA2" w:rsidP="00344FA2">
      <w:pPr>
        <w:rPr>
          <w:rFonts w:cstheme="minorHAnsi"/>
          <w:color w:val="auto"/>
          <w:szCs w:val="20"/>
        </w:rPr>
      </w:pPr>
      <w:bookmarkStart w:id="0" w:name="_GoBack"/>
      <w:bookmarkEnd w:id="0"/>
      <w:permStart w:id="1596075409" w:edGrp="everyone"/>
    </w:p>
    <w:p w14:paraId="583DCB7A" w14:textId="77777777" w:rsidR="00495102" w:rsidRDefault="00495102" w:rsidP="00344FA2">
      <w:pPr>
        <w:rPr>
          <w:rFonts w:cstheme="minorHAnsi"/>
          <w:color w:val="auto"/>
          <w:szCs w:val="20"/>
        </w:rPr>
      </w:pPr>
    </w:p>
    <w:p w14:paraId="55B3DB50" w14:textId="77777777" w:rsidR="00495102" w:rsidRDefault="00495102" w:rsidP="00344FA2">
      <w:pPr>
        <w:rPr>
          <w:rFonts w:cstheme="minorHAnsi"/>
          <w:color w:val="auto"/>
          <w:szCs w:val="20"/>
        </w:rPr>
      </w:pPr>
    </w:p>
    <w:p w14:paraId="0467E143" w14:textId="77777777" w:rsidR="00495102" w:rsidRDefault="00495102" w:rsidP="00344FA2">
      <w:pPr>
        <w:rPr>
          <w:rFonts w:cstheme="minorHAnsi"/>
          <w:color w:val="auto"/>
          <w:szCs w:val="20"/>
        </w:rPr>
      </w:pPr>
    </w:p>
    <w:p w14:paraId="20398B27" w14:textId="77777777" w:rsidR="00495102" w:rsidRDefault="00495102" w:rsidP="00344FA2">
      <w:pPr>
        <w:rPr>
          <w:rFonts w:cstheme="minorHAnsi"/>
          <w:color w:val="auto"/>
          <w:szCs w:val="20"/>
        </w:rPr>
      </w:pPr>
    </w:p>
    <w:p w14:paraId="6FF17DA7" w14:textId="77777777" w:rsidR="00495102" w:rsidRDefault="00495102" w:rsidP="00344FA2">
      <w:pPr>
        <w:rPr>
          <w:rFonts w:cstheme="minorHAnsi"/>
          <w:color w:val="auto"/>
          <w:szCs w:val="20"/>
        </w:rPr>
      </w:pPr>
    </w:p>
    <w:p w14:paraId="597B6EB5" w14:textId="77777777" w:rsidR="00344FA2" w:rsidRPr="00344FA2" w:rsidRDefault="00344FA2" w:rsidP="00344FA2">
      <w:pPr>
        <w:rPr>
          <w:rFonts w:cstheme="minorHAnsi"/>
          <w:color w:val="auto"/>
          <w:szCs w:val="20"/>
        </w:rPr>
      </w:pPr>
    </w:p>
    <w:permEnd w:id="1596075409"/>
    <w:p w14:paraId="6A727706" w14:textId="3EFD6518" w:rsidR="008B3C88" w:rsidRPr="00495102" w:rsidRDefault="00344FA2" w:rsidP="00344FA2">
      <w:pPr>
        <w:rPr>
          <w:rFonts w:cstheme="minorHAnsi"/>
          <w:b/>
          <w:color w:val="auto"/>
          <w:szCs w:val="20"/>
          <w:u w:val="single"/>
        </w:rPr>
      </w:pPr>
      <w:r w:rsidRPr="00495102">
        <w:rPr>
          <w:rFonts w:cstheme="minorHAnsi"/>
          <w:b/>
          <w:color w:val="auto"/>
          <w:szCs w:val="20"/>
          <w:u w:val="single"/>
        </w:rPr>
        <w:t>Additional i</w:t>
      </w:r>
      <w:r w:rsidR="008B3C88" w:rsidRPr="00495102">
        <w:rPr>
          <w:rFonts w:cstheme="minorHAnsi"/>
          <w:b/>
          <w:color w:val="auto"/>
          <w:szCs w:val="20"/>
          <w:u w:val="single"/>
        </w:rPr>
        <w:t>nformation that will be provided</w:t>
      </w:r>
      <w:r w:rsidR="00276379">
        <w:rPr>
          <w:rFonts w:cstheme="minorHAnsi"/>
          <w:b/>
          <w:color w:val="auto"/>
          <w:szCs w:val="20"/>
          <w:u w:val="single"/>
        </w:rPr>
        <w:t xml:space="preserve"> to the selection panel</w:t>
      </w:r>
      <w:r w:rsidR="008B3C88" w:rsidRPr="00495102">
        <w:rPr>
          <w:rFonts w:cstheme="minorHAnsi"/>
          <w:b/>
          <w:color w:val="auto"/>
          <w:szCs w:val="20"/>
          <w:u w:val="single"/>
        </w:rPr>
        <w:t>:</w:t>
      </w:r>
    </w:p>
    <w:p w14:paraId="316B23EC" w14:textId="77777777" w:rsidR="00AF5F90" w:rsidRPr="00344FA2" w:rsidRDefault="00AF5F90" w:rsidP="00344FA2">
      <w:pPr>
        <w:rPr>
          <w:rFonts w:cstheme="minorHAnsi"/>
          <w:color w:val="auto"/>
        </w:rPr>
      </w:pPr>
    </w:p>
    <w:p w14:paraId="2F0020D3" w14:textId="77777777" w:rsidR="000D0FC8" w:rsidRPr="00344FA2" w:rsidRDefault="000D0FC8" w:rsidP="00344FA2">
      <w:pPr>
        <w:rPr>
          <w:rFonts w:cstheme="minorHAnsi"/>
          <w:color w:val="auto"/>
        </w:rPr>
      </w:pPr>
      <w:r w:rsidRPr="00344FA2">
        <w:rPr>
          <w:rFonts w:cstheme="minorHAnsi"/>
          <w:color w:val="auto"/>
        </w:rPr>
        <w:t>* Membership retention / growth will be measured through My Tennis</w:t>
      </w:r>
    </w:p>
    <w:p w14:paraId="39E2BE7D" w14:textId="4A81A3B7" w:rsidR="001B7EEC" w:rsidRPr="00344FA2" w:rsidRDefault="001B7EEC" w:rsidP="00344FA2">
      <w:pPr>
        <w:rPr>
          <w:rFonts w:cstheme="minorHAnsi"/>
          <w:color w:val="auto"/>
          <w:szCs w:val="20"/>
        </w:rPr>
      </w:pPr>
      <w:r w:rsidRPr="00344FA2">
        <w:rPr>
          <w:rFonts w:cstheme="minorHAnsi"/>
          <w:color w:val="auto"/>
          <w:szCs w:val="20"/>
        </w:rPr>
        <w:t>* Numbers selected in TNT Representative Teams</w:t>
      </w:r>
      <w:r w:rsidR="008B3C88" w:rsidRPr="00344FA2">
        <w:rPr>
          <w:rFonts w:cstheme="minorHAnsi"/>
          <w:color w:val="auto"/>
          <w:szCs w:val="20"/>
        </w:rPr>
        <w:t xml:space="preserve"> (inc Super 10s)</w:t>
      </w:r>
    </w:p>
    <w:p w14:paraId="0E85ECC2" w14:textId="77777777" w:rsidR="0002014F" w:rsidRDefault="0002014F" w:rsidP="00A26CBE">
      <w:pPr>
        <w:rPr>
          <w:sz w:val="24"/>
          <w:szCs w:val="12"/>
        </w:rPr>
      </w:pPr>
    </w:p>
    <w:p w14:paraId="5A9C1967" w14:textId="77777777" w:rsidR="00495102" w:rsidRPr="00344FA2" w:rsidRDefault="00495102" w:rsidP="00A26CBE">
      <w:pPr>
        <w:rPr>
          <w:sz w:val="24"/>
          <w:szCs w:val="12"/>
        </w:rPr>
      </w:pPr>
    </w:p>
    <w:p w14:paraId="50A6C381" w14:textId="46EB4472" w:rsidR="004F2F2D" w:rsidRPr="00276379" w:rsidRDefault="0002014F" w:rsidP="00A26CBE">
      <w:pPr>
        <w:rPr>
          <w:szCs w:val="12"/>
        </w:rPr>
      </w:pPr>
      <w:r w:rsidRPr="00276379">
        <w:rPr>
          <w:szCs w:val="12"/>
        </w:rPr>
        <w:t>Please note, the following may be used as part of the Newcombe Medal, Australian Tennis Awards selection process for the Most Outstanding Tennis Club category.</w:t>
      </w:r>
    </w:p>
    <w:p w14:paraId="3B653159" w14:textId="77777777" w:rsidR="0002014F" w:rsidRPr="00344FA2" w:rsidRDefault="0002014F" w:rsidP="00A26CBE">
      <w:pPr>
        <w:rPr>
          <w:sz w:val="24"/>
          <w:szCs w:val="12"/>
        </w:rPr>
      </w:pPr>
    </w:p>
    <w:tbl>
      <w:tblPr>
        <w:tblW w:w="0" w:type="auto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080"/>
      </w:tblGrid>
      <w:tr w:rsidR="0002014F" w:rsidRPr="00344FA2" w14:paraId="02999BEC" w14:textId="77777777" w:rsidTr="0002014F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AADB66F" w14:textId="77777777" w:rsidR="0002014F" w:rsidRPr="00344FA2" w:rsidRDefault="0002014F" w:rsidP="0002014F">
            <w:pPr>
              <w:spacing w:before="60" w:after="60"/>
              <w:jc w:val="center"/>
              <w:rPr>
                <w:szCs w:val="22"/>
              </w:rPr>
            </w:pPr>
            <w:r w:rsidRPr="00344FA2">
              <w:rPr>
                <w:szCs w:val="22"/>
              </w:rPr>
              <w:t>1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CA52E" w14:textId="77777777" w:rsidR="0002014F" w:rsidRPr="00344FA2" w:rsidRDefault="0002014F" w:rsidP="0002014F">
            <w:pPr>
              <w:rPr>
                <w:color w:val="6E6E6E"/>
              </w:rPr>
            </w:pPr>
            <w:r w:rsidRPr="00344FA2">
              <w:rPr>
                <w:color w:val="6E6E6E"/>
              </w:rPr>
              <w:t>The direct customer feedback the club has received via independent responses from customers and members. Responses may be sought via a customer phone survey and mystery shopper visit</w:t>
            </w:r>
          </w:p>
        </w:tc>
      </w:tr>
      <w:tr w:rsidR="0002014F" w:rsidRPr="00344FA2" w14:paraId="7A0F6366" w14:textId="77777777" w:rsidTr="0002014F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72D897C" w14:textId="77777777" w:rsidR="0002014F" w:rsidRPr="00344FA2" w:rsidRDefault="0002014F" w:rsidP="0002014F">
            <w:pPr>
              <w:spacing w:before="60" w:after="60"/>
              <w:jc w:val="center"/>
              <w:rPr>
                <w:szCs w:val="22"/>
              </w:rPr>
            </w:pPr>
            <w:r w:rsidRPr="00344FA2">
              <w:rPr>
                <w:szCs w:val="22"/>
              </w:rPr>
              <w:t>2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042CC" w14:textId="77777777" w:rsidR="0002014F" w:rsidRPr="00344FA2" w:rsidRDefault="0002014F" w:rsidP="0002014F">
            <w:pPr>
              <w:rPr>
                <w:rFonts w:eastAsia="Calibri"/>
                <w:color w:val="6E6E6E"/>
              </w:rPr>
            </w:pPr>
            <w:r w:rsidRPr="00344FA2">
              <w:rPr>
                <w:color w:val="6E6E6E"/>
              </w:rPr>
              <w:t>The results of the Club Health Check compared to national medians for clubs in the same group</w:t>
            </w:r>
          </w:p>
        </w:tc>
      </w:tr>
    </w:tbl>
    <w:p w14:paraId="70C16923" w14:textId="77777777" w:rsidR="0002014F" w:rsidRPr="00344FA2" w:rsidRDefault="0002014F" w:rsidP="00A26CBE">
      <w:pPr>
        <w:rPr>
          <w:sz w:val="24"/>
          <w:szCs w:val="12"/>
        </w:rPr>
      </w:pPr>
    </w:p>
    <w:sectPr w:rsidR="0002014F" w:rsidRPr="00344FA2" w:rsidSect="00660559">
      <w:headerReference w:type="default" r:id="rId8"/>
      <w:footerReference w:type="default" r:id="rId9"/>
      <w:type w:val="continuous"/>
      <w:pgSz w:w="11907" w:h="16839" w:code="9"/>
      <w:pgMar w:top="1688" w:right="900" w:bottom="567" w:left="1260" w:header="560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78C77" w14:textId="77777777" w:rsidR="00344FA2" w:rsidRDefault="00344FA2">
      <w:r>
        <w:separator/>
      </w:r>
    </w:p>
  </w:endnote>
  <w:endnote w:type="continuationSeparator" w:id="0">
    <w:p w14:paraId="55286F09" w14:textId="77777777" w:rsidR="00344FA2" w:rsidRDefault="0034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7527B" w14:textId="77777777" w:rsidR="00344FA2" w:rsidRDefault="00344FA2">
    <w:pPr>
      <w:pStyle w:val="Footer"/>
      <w:jc w:val="right"/>
    </w:pPr>
  </w:p>
  <w:p w14:paraId="145403D7" w14:textId="62BEC72E" w:rsidR="00344FA2" w:rsidRDefault="00344FA2" w:rsidP="00822668">
    <w:pPr>
      <w:pStyle w:val="Footer"/>
    </w:pPr>
    <w:r>
      <w:rPr>
        <w:lang w:val="en-AU"/>
      </w:rPr>
      <w:t>201</w:t>
    </w:r>
    <w:r w:rsidR="00535DEB">
      <w:rPr>
        <w:lang w:val="en-AU"/>
      </w:rPr>
      <w:t>7</w:t>
    </w:r>
    <w:r>
      <w:rPr>
        <w:lang w:val="en-AU"/>
      </w:rPr>
      <w:t xml:space="preserve"> Tennis NT Awards –</w:t>
    </w:r>
    <w:r w:rsidRPr="00903080">
      <w:t xml:space="preserve"> </w:t>
    </w:r>
    <w:r>
      <w:t xml:space="preserve">Club of the Year                                                             </w:t>
    </w:r>
    <w:r>
      <w:tab/>
    </w:r>
    <w:sdt>
      <w:sdtPr>
        <w:id w:val="565050523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>
          <w:rPr>
            <w:b/>
            <w:sz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</w:rPr>
          <w:fldChar w:fldCharType="separate"/>
        </w:r>
        <w:r w:rsidR="00125D7C">
          <w:rPr>
            <w:b/>
            <w:noProof/>
          </w:rPr>
          <w:t>4</w:t>
        </w:r>
        <w:r>
          <w:rPr>
            <w:b/>
            <w:sz w:val="24"/>
          </w:rPr>
          <w:fldChar w:fldCharType="end"/>
        </w:r>
        <w:r>
          <w:t xml:space="preserve"> of </w:t>
        </w:r>
        <w:r>
          <w:rPr>
            <w:b/>
            <w:sz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</w:rPr>
          <w:fldChar w:fldCharType="separate"/>
        </w:r>
        <w:r w:rsidR="00125D7C">
          <w:rPr>
            <w:b/>
            <w:noProof/>
          </w:rPr>
          <w:t>4</w:t>
        </w:r>
        <w:r>
          <w:rPr>
            <w:b/>
            <w:sz w:val="24"/>
          </w:rPr>
          <w:fldChar w:fldCharType="end"/>
        </w:r>
      </w:sdtContent>
    </w:sdt>
  </w:p>
  <w:p w14:paraId="762409B2" w14:textId="77777777" w:rsidR="00344FA2" w:rsidRPr="008C4140" w:rsidRDefault="00344FA2">
    <w:pPr>
      <w:pStyle w:val="Footer"/>
      <w:rPr>
        <w:lang w:val="en-A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50DB1" w14:textId="77777777" w:rsidR="00344FA2" w:rsidRDefault="00344FA2">
      <w:r>
        <w:separator/>
      </w:r>
    </w:p>
  </w:footnote>
  <w:footnote w:type="continuationSeparator" w:id="0">
    <w:p w14:paraId="5DF0DD02" w14:textId="77777777" w:rsidR="00344FA2" w:rsidRDefault="00344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6A254" w14:textId="1CE6CA86" w:rsidR="00344FA2" w:rsidRDefault="00344FA2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1CE943" wp14:editId="2C7998F1">
              <wp:simplePos x="0" y="0"/>
              <wp:positionH relativeFrom="column">
                <wp:posOffset>57150</wp:posOffset>
              </wp:positionH>
              <wp:positionV relativeFrom="paragraph">
                <wp:posOffset>-169545</wp:posOffset>
              </wp:positionV>
              <wp:extent cx="4514850" cy="885825"/>
              <wp:effectExtent l="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B3F222" w14:textId="087D22D9" w:rsidR="00344FA2" w:rsidRPr="009346E3" w:rsidRDefault="00344FA2" w:rsidP="00B170DD">
                          <w:pPr>
                            <w:pStyle w:val="Header"/>
                            <w:jc w:val="center"/>
                            <w:rPr>
                              <w:sz w:val="28"/>
                              <w:szCs w:val="28"/>
                              <w:lang w:val="en-AU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AU"/>
                            </w:rPr>
                            <w:t>Club of the Year</w:t>
                          </w:r>
                        </w:p>
                        <w:p w14:paraId="0C5CCD49" w14:textId="2D9A2970" w:rsidR="00344FA2" w:rsidRPr="009346E3" w:rsidRDefault="00344FA2" w:rsidP="00B170DD">
                          <w:pPr>
                            <w:pStyle w:val="Header"/>
                            <w:jc w:val="center"/>
                            <w:rPr>
                              <w:sz w:val="28"/>
                              <w:szCs w:val="28"/>
                              <w:lang w:val="en-AU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AU"/>
                            </w:rPr>
                            <w:t>201</w:t>
                          </w:r>
                          <w:r w:rsidR="00457ACF">
                            <w:rPr>
                              <w:sz w:val="28"/>
                              <w:szCs w:val="28"/>
                              <w:lang w:val="en-AU"/>
                            </w:rPr>
                            <w:t>7</w:t>
                          </w:r>
                          <w:r>
                            <w:rPr>
                              <w:sz w:val="28"/>
                              <w:szCs w:val="28"/>
                              <w:lang w:val="en-AU"/>
                            </w:rPr>
                            <w:t xml:space="preserve"> </w:t>
                          </w:r>
                          <w:r w:rsidRPr="009346E3">
                            <w:rPr>
                              <w:sz w:val="28"/>
                              <w:szCs w:val="28"/>
                              <w:lang w:val="en-AU"/>
                            </w:rPr>
                            <w:t xml:space="preserve">Tennis </w:t>
                          </w:r>
                          <w:r>
                            <w:rPr>
                              <w:sz w:val="28"/>
                              <w:szCs w:val="28"/>
                              <w:lang w:val="en-AU"/>
                            </w:rPr>
                            <w:t>NT</w:t>
                          </w:r>
                          <w:r w:rsidRPr="009346E3">
                            <w:rPr>
                              <w:sz w:val="28"/>
                              <w:szCs w:val="28"/>
                              <w:lang w:val="en-AU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  <w:lang w:val="en-AU"/>
                            </w:rPr>
                            <w:t xml:space="preserve">Awards </w:t>
                          </w:r>
                          <w:r w:rsidRPr="009346E3">
                            <w:rPr>
                              <w:sz w:val="28"/>
                              <w:szCs w:val="28"/>
                              <w:lang w:val="en-AU"/>
                            </w:rPr>
                            <w:t>Nomination Form</w:t>
                          </w:r>
                        </w:p>
                        <w:p w14:paraId="6D142EB1" w14:textId="010F4AC4" w:rsidR="00344FA2" w:rsidRPr="00B71608" w:rsidRDefault="00344FA2" w:rsidP="00B71608">
                          <w:pPr>
                            <w:pStyle w:val="Header"/>
                            <w:jc w:val="left"/>
                            <w:rPr>
                              <w:sz w:val="24"/>
                              <w:lang w:val="en-A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1CE9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.5pt;margin-top:-13.35pt;width:355.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3OsQIAALY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" filled="f" stroked="f" strokeweight="0">
              <v:textbox>
                <w:txbxContent>
                  <w:p w14:paraId="42B3F222" w14:textId="087D22D9" w:rsidR="00344FA2" w:rsidRPr="009346E3" w:rsidRDefault="00344FA2" w:rsidP="00B170DD">
                    <w:pPr>
                      <w:pStyle w:val="Header"/>
                      <w:jc w:val="center"/>
                      <w:rPr>
                        <w:sz w:val="28"/>
                        <w:szCs w:val="28"/>
                        <w:lang w:val="en-AU"/>
                      </w:rPr>
                    </w:pPr>
                    <w:r>
                      <w:rPr>
                        <w:sz w:val="28"/>
                        <w:szCs w:val="28"/>
                        <w:lang w:val="en-AU"/>
                      </w:rPr>
                      <w:t>Club of the Year</w:t>
                    </w:r>
                  </w:p>
                  <w:p w14:paraId="0C5CCD49" w14:textId="2D9A2970" w:rsidR="00344FA2" w:rsidRPr="009346E3" w:rsidRDefault="00344FA2" w:rsidP="00B170DD">
                    <w:pPr>
                      <w:pStyle w:val="Header"/>
                      <w:jc w:val="center"/>
                      <w:rPr>
                        <w:sz w:val="28"/>
                        <w:szCs w:val="28"/>
                        <w:lang w:val="en-AU"/>
                      </w:rPr>
                    </w:pPr>
                    <w:r>
                      <w:rPr>
                        <w:sz w:val="28"/>
                        <w:szCs w:val="28"/>
                        <w:lang w:val="en-AU"/>
                      </w:rPr>
                      <w:t>201</w:t>
                    </w:r>
                    <w:r w:rsidR="00457ACF">
                      <w:rPr>
                        <w:sz w:val="28"/>
                        <w:szCs w:val="28"/>
                        <w:lang w:val="en-AU"/>
                      </w:rPr>
                      <w:t>7</w:t>
                    </w:r>
                    <w:r>
                      <w:rPr>
                        <w:sz w:val="28"/>
                        <w:szCs w:val="28"/>
                        <w:lang w:val="en-AU"/>
                      </w:rPr>
                      <w:t xml:space="preserve"> </w:t>
                    </w:r>
                    <w:r w:rsidRPr="009346E3">
                      <w:rPr>
                        <w:sz w:val="28"/>
                        <w:szCs w:val="28"/>
                        <w:lang w:val="en-AU"/>
                      </w:rPr>
                      <w:t xml:space="preserve">Tennis </w:t>
                    </w:r>
                    <w:r>
                      <w:rPr>
                        <w:sz w:val="28"/>
                        <w:szCs w:val="28"/>
                        <w:lang w:val="en-AU"/>
                      </w:rPr>
                      <w:t>NT</w:t>
                    </w:r>
                    <w:r w:rsidRPr="009346E3">
                      <w:rPr>
                        <w:sz w:val="28"/>
                        <w:szCs w:val="28"/>
                        <w:lang w:val="en-AU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  <w:lang w:val="en-AU"/>
                      </w:rPr>
                      <w:t xml:space="preserve">Awards </w:t>
                    </w:r>
                    <w:r w:rsidRPr="009346E3">
                      <w:rPr>
                        <w:sz w:val="28"/>
                        <w:szCs w:val="28"/>
                        <w:lang w:val="en-AU"/>
                      </w:rPr>
                      <w:t>Nomination Form</w:t>
                    </w:r>
                  </w:p>
                  <w:p w14:paraId="6D142EB1" w14:textId="010F4AC4" w:rsidR="00344FA2" w:rsidRPr="00B71608" w:rsidRDefault="00344FA2" w:rsidP="00B71608">
                    <w:pPr>
                      <w:pStyle w:val="Header"/>
                      <w:jc w:val="left"/>
                      <w:rPr>
                        <w:sz w:val="24"/>
                        <w:lang w:val="en-AU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1D0953A5" wp14:editId="29C4093B">
          <wp:simplePos x="0" y="0"/>
          <wp:positionH relativeFrom="column">
            <wp:posOffset>-304800</wp:posOffset>
          </wp:positionH>
          <wp:positionV relativeFrom="paragraph">
            <wp:posOffset>-175260</wp:posOffset>
          </wp:positionV>
          <wp:extent cx="6189345" cy="882650"/>
          <wp:effectExtent l="0" t="0" r="8255" b="635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keting:Marketing:Tennis Brand Marketing:MELISSA OCONNOR:Tennis Australia:**Tennis Australia:AO Tennis Blitz:AO Tennis Blitz headers:AOB Blitz Word Headers:JPGs:AO Blitz Word Header_Generic_210x30mm F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8934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0A7C">
      <w:rPr>
        <w:noProof/>
        <w:lang w:val="en-AU" w:eastAsia="en-A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5EF7"/>
    <w:multiLevelType w:val="hybridMultilevel"/>
    <w:tmpl w:val="0B9A70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60162"/>
    <w:multiLevelType w:val="hybridMultilevel"/>
    <w:tmpl w:val="990CF3E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3070BC"/>
    <w:multiLevelType w:val="hybridMultilevel"/>
    <w:tmpl w:val="3D6E0CE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FE5877"/>
    <w:multiLevelType w:val="hybridMultilevel"/>
    <w:tmpl w:val="2E7498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7F6FA6"/>
    <w:multiLevelType w:val="hybridMultilevel"/>
    <w:tmpl w:val="156C2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25D16"/>
    <w:multiLevelType w:val="hybridMultilevel"/>
    <w:tmpl w:val="B40224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407CE1"/>
    <w:multiLevelType w:val="hybridMultilevel"/>
    <w:tmpl w:val="26D04F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FB54B9"/>
    <w:multiLevelType w:val="hybridMultilevel"/>
    <w:tmpl w:val="26C6F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D36A93"/>
    <w:multiLevelType w:val="hybridMultilevel"/>
    <w:tmpl w:val="9F4E02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6A6A16"/>
    <w:multiLevelType w:val="hybridMultilevel"/>
    <w:tmpl w:val="CDFE16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E25602"/>
    <w:multiLevelType w:val="hybridMultilevel"/>
    <w:tmpl w:val="7B04C016"/>
    <w:lvl w:ilvl="0" w:tplc="DB061282">
      <w:start w:val="2016"/>
      <w:numFmt w:val="bullet"/>
      <w:lvlText w:val="-"/>
      <w:lvlJc w:val="left"/>
      <w:pPr>
        <w:ind w:left="405" w:hanging="360"/>
      </w:pPr>
      <w:rPr>
        <w:rFonts w:ascii="Myriad Pro" w:eastAsia="Times New Roman" w:hAnsi="Myriad Pr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49AE6CBE"/>
    <w:multiLevelType w:val="hybridMultilevel"/>
    <w:tmpl w:val="46465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92D8F"/>
    <w:multiLevelType w:val="hybridMultilevel"/>
    <w:tmpl w:val="FF10AB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E5267E"/>
    <w:multiLevelType w:val="hybridMultilevel"/>
    <w:tmpl w:val="C1206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C4C63"/>
    <w:multiLevelType w:val="hybridMultilevel"/>
    <w:tmpl w:val="47AC25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759AC"/>
    <w:multiLevelType w:val="hybridMultilevel"/>
    <w:tmpl w:val="CD9682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B6A08"/>
    <w:multiLevelType w:val="hybridMultilevel"/>
    <w:tmpl w:val="037025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876FE7"/>
    <w:multiLevelType w:val="hybridMultilevel"/>
    <w:tmpl w:val="77182F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350524"/>
    <w:multiLevelType w:val="hybridMultilevel"/>
    <w:tmpl w:val="A7EECB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FB5B5A"/>
    <w:multiLevelType w:val="multilevel"/>
    <w:tmpl w:val="BC66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80C2912"/>
    <w:multiLevelType w:val="hybridMultilevel"/>
    <w:tmpl w:val="51AA7572"/>
    <w:lvl w:ilvl="0" w:tplc="1DF243DA">
      <w:start w:val="1"/>
      <w:numFmt w:val="bullet"/>
      <w:pStyle w:val="Style10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5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2"/>
  </w:num>
  <w:num w:numId="11">
    <w:abstractNumId w:val="0"/>
  </w:num>
  <w:num w:numId="12">
    <w:abstractNumId w:val="4"/>
  </w:num>
  <w:num w:numId="13">
    <w:abstractNumId w:val="14"/>
  </w:num>
  <w:num w:numId="14">
    <w:abstractNumId w:val="19"/>
  </w:num>
  <w:num w:numId="15">
    <w:abstractNumId w:val="20"/>
  </w:num>
  <w:num w:numId="16">
    <w:abstractNumId w:val="10"/>
  </w:num>
  <w:num w:numId="17">
    <w:abstractNumId w:val="19"/>
  </w:num>
  <w:num w:numId="18">
    <w:abstractNumId w:val="6"/>
  </w:num>
  <w:num w:numId="19">
    <w:abstractNumId w:val="9"/>
  </w:num>
  <w:num w:numId="20">
    <w:abstractNumId w:val="5"/>
  </w:num>
  <w:num w:numId="21">
    <w:abstractNumId w:val="8"/>
  </w:num>
  <w:num w:numId="22">
    <w:abstractNumId w:val="18"/>
  </w:num>
  <w:num w:numId="23">
    <w:abstractNumId w:val="1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rIRtEVBsJyhQAjo/mnpkXa5j3XJRLq+5Ct7GjozZt3y2CW49SXJhf+I+pazQvLzIjvyoWi60qLwh0MVU94mtVg==" w:salt="dmfAVCp54C5gE1kAMHzryw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5D"/>
    <w:rsid w:val="00005EB7"/>
    <w:rsid w:val="0002014F"/>
    <w:rsid w:val="00020AAB"/>
    <w:rsid w:val="00056E02"/>
    <w:rsid w:val="00081D22"/>
    <w:rsid w:val="00092594"/>
    <w:rsid w:val="000A02AB"/>
    <w:rsid w:val="000B205D"/>
    <w:rsid w:val="000D0FC8"/>
    <w:rsid w:val="000F760A"/>
    <w:rsid w:val="00125D7C"/>
    <w:rsid w:val="00180617"/>
    <w:rsid w:val="0018438C"/>
    <w:rsid w:val="00194196"/>
    <w:rsid w:val="001B7EEC"/>
    <w:rsid w:val="001F7563"/>
    <w:rsid w:val="0022571D"/>
    <w:rsid w:val="0026142E"/>
    <w:rsid w:val="00276379"/>
    <w:rsid w:val="002B0391"/>
    <w:rsid w:val="002D358A"/>
    <w:rsid w:val="002E0465"/>
    <w:rsid w:val="002E1B73"/>
    <w:rsid w:val="002E762F"/>
    <w:rsid w:val="00303936"/>
    <w:rsid w:val="00307EA4"/>
    <w:rsid w:val="00321B07"/>
    <w:rsid w:val="0032784A"/>
    <w:rsid w:val="0034323C"/>
    <w:rsid w:val="00343A7E"/>
    <w:rsid w:val="00344FA2"/>
    <w:rsid w:val="003662FA"/>
    <w:rsid w:val="003C3146"/>
    <w:rsid w:val="003D5BD6"/>
    <w:rsid w:val="00404B32"/>
    <w:rsid w:val="0042333C"/>
    <w:rsid w:val="004501E5"/>
    <w:rsid w:val="0045654F"/>
    <w:rsid w:val="00457ACF"/>
    <w:rsid w:val="004675FF"/>
    <w:rsid w:val="00471603"/>
    <w:rsid w:val="004772FE"/>
    <w:rsid w:val="00481CCE"/>
    <w:rsid w:val="00492F13"/>
    <w:rsid w:val="00495102"/>
    <w:rsid w:val="004C7AD3"/>
    <w:rsid w:val="004F2F2D"/>
    <w:rsid w:val="00514BE2"/>
    <w:rsid w:val="00535DEB"/>
    <w:rsid w:val="005379DC"/>
    <w:rsid w:val="005502FC"/>
    <w:rsid w:val="00567644"/>
    <w:rsid w:val="00577E24"/>
    <w:rsid w:val="00591E30"/>
    <w:rsid w:val="005E2B58"/>
    <w:rsid w:val="006231C9"/>
    <w:rsid w:val="00636B8A"/>
    <w:rsid w:val="00660559"/>
    <w:rsid w:val="0066172A"/>
    <w:rsid w:val="00693850"/>
    <w:rsid w:val="006A2C87"/>
    <w:rsid w:val="006A36B9"/>
    <w:rsid w:val="006B2C25"/>
    <w:rsid w:val="006B30F8"/>
    <w:rsid w:val="00724D1D"/>
    <w:rsid w:val="00730B81"/>
    <w:rsid w:val="00741106"/>
    <w:rsid w:val="007459D3"/>
    <w:rsid w:val="00795181"/>
    <w:rsid w:val="007A2794"/>
    <w:rsid w:val="007D35D1"/>
    <w:rsid w:val="00806EBF"/>
    <w:rsid w:val="00822668"/>
    <w:rsid w:val="00834D66"/>
    <w:rsid w:val="00850831"/>
    <w:rsid w:val="0085682B"/>
    <w:rsid w:val="00865974"/>
    <w:rsid w:val="008743AF"/>
    <w:rsid w:val="00880B3C"/>
    <w:rsid w:val="0089712C"/>
    <w:rsid w:val="008B3C88"/>
    <w:rsid w:val="008C4140"/>
    <w:rsid w:val="008D6C32"/>
    <w:rsid w:val="008D7E4C"/>
    <w:rsid w:val="00903080"/>
    <w:rsid w:val="0095524E"/>
    <w:rsid w:val="009560AF"/>
    <w:rsid w:val="00970490"/>
    <w:rsid w:val="009C4741"/>
    <w:rsid w:val="009D4FE1"/>
    <w:rsid w:val="00A05C3F"/>
    <w:rsid w:val="00A26CBE"/>
    <w:rsid w:val="00A72D7F"/>
    <w:rsid w:val="00A77B59"/>
    <w:rsid w:val="00A922F9"/>
    <w:rsid w:val="00AA04D0"/>
    <w:rsid w:val="00AB3DAB"/>
    <w:rsid w:val="00AD6B8F"/>
    <w:rsid w:val="00AF5F90"/>
    <w:rsid w:val="00B039CC"/>
    <w:rsid w:val="00B11335"/>
    <w:rsid w:val="00B170DD"/>
    <w:rsid w:val="00B270D4"/>
    <w:rsid w:val="00B63813"/>
    <w:rsid w:val="00B64690"/>
    <w:rsid w:val="00B64B5D"/>
    <w:rsid w:val="00B71608"/>
    <w:rsid w:val="00B90A4A"/>
    <w:rsid w:val="00BB0A7C"/>
    <w:rsid w:val="00C077E6"/>
    <w:rsid w:val="00C23AA7"/>
    <w:rsid w:val="00C27095"/>
    <w:rsid w:val="00C416B6"/>
    <w:rsid w:val="00C46AA3"/>
    <w:rsid w:val="00C55526"/>
    <w:rsid w:val="00C56482"/>
    <w:rsid w:val="00C96456"/>
    <w:rsid w:val="00CA79F5"/>
    <w:rsid w:val="00CB5C59"/>
    <w:rsid w:val="00CB6109"/>
    <w:rsid w:val="00D01C2E"/>
    <w:rsid w:val="00D10946"/>
    <w:rsid w:val="00D463B1"/>
    <w:rsid w:val="00D552DD"/>
    <w:rsid w:val="00DD4E29"/>
    <w:rsid w:val="00DE54E3"/>
    <w:rsid w:val="00DF09F2"/>
    <w:rsid w:val="00E012C0"/>
    <w:rsid w:val="00E60844"/>
    <w:rsid w:val="00E648EB"/>
    <w:rsid w:val="00E700B8"/>
    <w:rsid w:val="00EA4B69"/>
    <w:rsid w:val="00ED2BE7"/>
    <w:rsid w:val="00ED3FA2"/>
    <w:rsid w:val="00EF1208"/>
    <w:rsid w:val="00F15C25"/>
    <w:rsid w:val="00F47C38"/>
    <w:rsid w:val="00F7237C"/>
    <w:rsid w:val="00F8293E"/>
    <w:rsid w:val="00FB7AA0"/>
    <w:rsid w:val="00FC6427"/>
    <w:rsid w:val="00FD0446"/>
    <w:rsid w:val="00FD1D91"/>
    <w:rsid w:val="00FE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3FE026AF"/>
  <w15:docId w15:val="{EC9AE95A-153B-4605-8B81-45F62825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AA3"/>
    <w:rPr>
      <w:rFonts w:ascii="Myriad Pro" w:hAnsi="Myriad Pro"/>
      <w:color w:val="262626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38C"/>
    <w:pPr>
      <w:keepNext/>
      <w:spacing w:before="240" w:after="60"/>
      <w:outlineLvl w:val="0"/>
    </w:pPr>
    <w:rPr>
      <w:b/>
      <w:bCs/>
      <w:i/>
      <w:color w:val="0091D2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6AA3"/>
    <w:pPr>
      <w:keepNext/>
      <w:spacing w:before="240" w:after="60"/>
      <w:outlineLvl w:val="1"/>
    </w:pPr>
    <w:rPr>
      <w:b/>
      <w:bCs/>
      <w:i/>
      <w:iCs/>
      <w:color w:val="0091D2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52DD"/>
    <w:pPr>
      <w:tabs>
        <w:tab w:val="center" w:pos="4320"/>
        <w:tab w:val="right" w:pos="8640"/>
      </w:tabs>
      <w:jc w:val="right"/>
    </w:pPr>
    <w:rPr>
      <w:b/>
      <w:i/>
      <w:color w:val="FFFFFF"/>
      <w:sz w:val="32"/>
    </w:rPr>
  </w:style>
  <w:style w:type="paragraph" w:styleId="Footer">
    <w:name w:val="footer"/>
    <w:basedOn w:val="Normal"/>
    <w:link w:val="FooterChar"/>
    <w:uiPriority w:val="99"/>
    <w:rsid w:val="00404B3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18438C"/>
    <w:rPr>
      <w:rFonts w:ascii="Myriad Pro" w:hAnsi="Myriad Pro"/>
      <w:b/>
      <w:bCs/>
      <w:i/>
      <w:color w:val="0091D2"/>
      <w:kern w:val="32"/>
      <w:sz w:val="28"/>
      <w:szCs w:val="32"/>
      <w:lang w:val="en-US" w:eastAsia="en-US"/>
    </w:rPr>
  </w:style>
  <w:style w:type="paragraph" w:styleId="NoSpacing">
    <w:name w:val="No Spacing"/>
    <w:uiPriority w:val="1"/>
    <w:qFormat/>
    <w:rsid w:val="00194196"/>
    <w:rPr>
      <w:rFonts w:ascii="Myriad Pro" w:hAnsi="Myriad Pro"/>
      <w:color w:val="262626"/>
      <w:sz w:val="22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9419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94196"/>
    <w:rPr>
      <w:rFonts w:ascii="Myriad Pro" w:eastAsia="Times New Roman" w:hAnsi="Myriad Pro" w:cs="Times New Roman"/>
      <w:b/>
      <w:bCs/>
      <w:color w:val="262626"/>
      <w:kern w:val="28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4196"/>
    <w:pPr>
      <w:spacing w:after="60"/>
      <w:jc w:val="center"/>
      <w:outlineLvl w:val="1"/>
    </w:pPr>
    <w:rPr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4196"/>
    <w:rPr>
      <w:rFonts w:ascii="Myriad Pro" w:eastAsia="Times New Roman" w:hAnsi="Myriad Pro" w:cs="Times New Roman"/>
      <w:color w:val="262626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194196"/>
    <w:rPr>
      <w:rFonts w:ascii="Myriad Pro" w:hAnsi="Myriad Pro"/>
      <w:i/>
      <w:iCs/>
      <w:color w:val="808080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6AA3"/>
    <w:rPr>
      <w:rFonts w:ascii="Myriad Pro" w:eastAsia="Times New Roman" w:hAnsi="Myriad Pro" w:cs="Times New Roman"/>
      <w:b/>
      <w:bCs/>
      <w:i/>
      <w:iCs/>
      <w:color w:val="0091D2"/>
      <w:sz w:val="24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D2BE7"/>
    <w:rPr>
      <w:rFonts w:ascii="Myriad Pro" w:hAnsi="Myriad Pro"/>
      <w:b/>
      <w:i/>
      <w:color w:val="FFFFFF"/>
      <w:sz w:val="32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D2BE7"/>
    <w:rPr>
      <w:rFonts w:ascii="Myriad Pro" w:hAnsi="Myriad Pro"/>
      <w:color w:val="262626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05EB7"/>
    <w:pPr>
      <w:ind w:left="720"/>
    </w:pPr>
    <w:rPr>
      <w:rFonts w:ascii="Calibri" w:eastAsia="Calibri" w:hAnsi="Calibri"/>
      <w:color w:val="auto"/>
      <w:szCs w:val="22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A7C"/>
    <w:rPr>
      <w:rFonts w:ascii="Tahoma" w:hAnsi="Tahoma" w:cs="Tahoma"/>
      <w:color w:val="262626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rsid w:val="007D35D1"/>
    <w:rPr>
      <w:color w:val="0000FF"/>
      <w:w w:val="100"/>
      <w:u w:val="thick" w:color="0000FF"/>
    </w:rPr>
  </w:style>
  <w:style w:type="paragraph" w:customStyle="1" w:styleId="BodyCopy">
    <w:name w:val="Body Copy"/>
    <w:basedOn w:val="Normal"/>
    <w:link w:val="BodyCopyChar"/>
    <w:qFormat/>
    <w:rsid w:val="007D35D1"/>
    <w:rPr>
      <w:color w:val="5F5F5F"/>
      <w:szCs w:val="20"/>
    </w:rPr>
  </w:style>
  <w:style w:type="character" w:customStyle="1" w:styleId="BodyCopyChar">
    <w:name w:val="Body Copy Char"/>
    <w:basedOn w:val="DefaultParagraphFont"/>
    <w:link w:val="BodyCopy"/>
    <w:rsid w:val="007D35D1"/>
    <w:rPr>
      <w:rFonts w:ascii="Myriad Pro" w:hAnsi="Myriad Pro"/>
      <w:color w:val="5F5F5F"/>
      <w:sz w:val="22"/>
      <w:lang w:val="en-US" w:eastAsia="en-US"/>
    </w:rPr>
  </w:style>
  <w:style w:type="paragraph" w:customStyle="1" w:styleId="Style10">
    <w:name w:val="Style10"/>
    <w:basedOn w:val="Normal"/>
    <w:link w:val="Style10Char"/>
    <w:qFormat/>
    <w:rsid w:val="00A26CBE"/>
    <w:pPr>
      <w:numPr>
        <w:numId w:val="15"/>
      </w:numPr>
      <w:ind w:left="743" w:hanging="425"/>
    </w:pPr>
  </w:style>
  <w:style w:type="character" w:customStyle="1" w:styleId="Style10Char">
    <w:name w:val="Style10 Char"/>
    <w:basedOn w:val="DefaultParagraphFont"/>
    <w:link w:val="Style10"/>
    <w:rsid w:val="00A26CBE"/>
    <w:rPr>
      <w:rFonts w:ascii="Myriad Pro" w:hAnsi="Myriad Pro"/>
      <w:color w:val="262626"/>
      <w:sz w:val="22"/>
      <w:szCs w:val="24"/>
      <w:lang w:val="en-US" w:eastAsia="en-US"/>
    </w:rPr>
  </w:style>
  <w:style w:type="table" w:styleId="TableGrid">
    <w:name w:val="Table Grid"/>
    <w:basedOn w:val="TableNormal"/>
    <w:uiPriority w:val="59"/>
    <w:rsid w:val="00834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67644"/>
    <w:pPr>
      <w:spacing w:before="100" w:beforeAutospacing="1" w:after="100" w:afterAutospacing="1"/>
    </w:pPr>
    <w:rPr>
      <w:rFonts w:ascii="Times New Roman" w:eastAsiaTheme="minorEastAsia" w:hAnsi="Times New Roman"/>
      <w:color w:val="auto"/>
      <w:sz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nnisnt@tennis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651</Words>
  <Characters>4134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&amp; Time:</vt:lpstr>
    </vt:vector>
  </TitlesOfParts>
  <Company>Microsoft</Company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&amp; Time:</dc:title>
  <dc:creator>Ros Kane</dc:creator>
  <cp:lastModifiedBy>Sam Gibson</cp:lastModifiedBy>
  <cp:revision>9</cp:revision>
  <cp:lastPrinted>2016-09-16T06:52:00Z</cp:lastPrinted>
  <dcterms:created xsi:type="dcterms:W3CDTF">2017-09-29T03:20:00Z</dcterms:created>
  <dcterms:modified xsi:type="dcterms:W3CDTF">2017-09-29T04:27:00Z</dcterms:modified>
</cp:coreProperties>
</file>