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04958" w14:textId="74465465" w:rsidR="00653E33" w:rsidRPr="006403C2" w:rsidRDefault="006403C2" w:rsidP="00D92E0A">
      <w:pPr>
        <w:pStyle w:val="Heading1"/>
        <w:spacing w:line="240" w:lineRule="auto"/>
        <w:rPr>
          <w:rFonts w:asciiTheme="majorHAnsi" w:hAnsiTheme="majorHAnsi" w:cstheme="majorHAnsi"/>
          <w:color w:val="0070C0"/>
          <w:sz w:val="44"/>
          <w:szCs w:val="44"/>
        </w:rPr>
      </w:pPr>
      <w:r w:rsidRPr="006403C2">
        <w:rPr>
          <w:rFonts w:asciiTheme="majorHAnsi" w:hAnsiTheme="majorHAnsi" w:cstheme="majorHAnsi"/>
          <w:color w:val="0070C0"/>
          <w:sz w:val="44"/>
          <w:szCs w:val="44"/>
        </w:rPr>
        <w:t>Tennis NSW</w:t>
      </w:r>
    </w:p>
    <w:p w14:paraId="08C617CC" w14:textId="023AA813" w:rsidR="00653E33" w:rsidRPr="00653E33" w:rsidRDefault="0080254E" w:rsidP="00D92E0A">
      <w:pPr>
        <w:pStyle w:val="Heading1"/>
        <w:spacing w:line="240" w:lineRule="auto"/>
        <w:rPr>
          <w:rFonts w:asciiTheme="majorHAnsi" w:hAnsiTheme="majorHAnsi" w:cstheme="majorHAnsi"/>
          <w:color w:val="000000" w:themeColor="text1"/>
          <w:sz w:val="44"/>
          <w:szCs w:val="44"/>
        </w:rPr>
      </w:pPr>
      <w:r>
        <w:rPr>
          <w:rFonts w:asciiTheme="majorHAnsi" w:hAnsiTheme="majorHAnsi" w:cstheme="majorHAnsi"/>
          <w:color w:val="000000" w:themeColor="text1"/>
          <w:sz w:val="44"/>
          <w:szCs w:val="44"/>
        </w:rPr>
        <w:t>Board Skills Matrix</w:t>
      </w:r>
    </w:p>
    <w:p w14:paraId="7046039C" w14:textId="77777777" w:rsidR="0080254E" w:rsidRDefault="0080254E" w:rsidP="00D92E0A">
      <w:pPr>
        <w:pStyle w:val="Default"/>
        <w:rPr>
          <w:rFonts w:asciiTheme="minorHAnsi" w:hAnsiTheme="minorHAnsi" w:cstheme="minorHAnsi"/>
          <w:b/>
          <w:bCs/>
          <w:sz w:val="22"/>
          <w:szCs w:val="22"/>
        </w:rPr>
      </w:pPr>
    </w:p>
    <w:p w14:paraId="2C16725A" w14:textId="42271463" w:rsidR="0080254E" w:rsidRPr="0080254E" w:rsidRDefault="0080254E" w:rsidP="00D92E0A">
      <w:pPr>
        <w:pStyle w:val="Default"/>
        <w:rPr>
          <w:rFonts w:asciiTheme="majorHAnsi" w:hAnsiTheme="majorHAnsi" w:cstheme="majorHAnsi"/>
          <w:color w:val="000000" w:themeColor="text1"/>
          <w:sz w:val="22"/>
          <w:szCs w:val="22"/>
        </w:rPr>
      </w:pPr>
      <w:r w:rsidRPr="0080254E">
        <w:rPr>
          <w:rFonts w:asciiTheme="majorHAnsi" w:hAnsiTheme="majorHAnsi" w:cstheme="majorHAnsi"/>
          <w:b/>
          <w:bCs/>
          <w:color w:val="000000" w:themeColor="text1"/>
          <w:sz w:val="22"/>
          <w:szCs w:val="22"/>
        </w:rPr>
        <w:t xml:space="preserve">INTRODUCTION </w:t>
      </w:r>
    </w:p>
    <w:p w14:paraId="742DA495" w14:textId="506E69FA" w:rsidR="0080254E" w:rsidRPr="00766386" w:rsidRDefault="0080254E" w:rsidP="00D92E0A">
      <w:pPr>
        <w:pStyle w:val="Default"/>
        <w:rPr>
          <w:rFonts w:asciiTheme="majorHAnsi" w:hAnsiTheme="majorHAnsi" w:cstheme="majorHAnsi"/>
          <w:color w:val="auto"/>
          <w:sz w:val="22"/>
          <w:szCs w:val="22"/>
        </w:rPr>
      </w:pPr>
      <w:r w:rsidRPr="00766386">
        <w:rPr>
          <w:rFonts w:asciiTheme="majorHAnsi" w:hAnsiTheme="majorHAnsi" w:cstheme="majorHAnsi"/>
          <w:color w:val="auto"/>
          <w:sz w:val="22"/>
          <w:szCs w:val="22"/>
        </w:rPr>
        <w:t xml:space="preserve">This skills matrix is designed to ensure the </w:t>
      </w:r>
      <w:r w:rsidR="006403C2" w:rsidRPr="00766386">
        <w:rPr>
          <w:rFonts w:asciiTheme="majorHAnsi" w:hAnsiTheme="majorHAnsi" w:cstheme="majorHAnsi"/>
          <w:color w:val="auto"/>
          <w:sz w:val="22"/>
          <w:szCs w:val="22"/>
        </w:rPr>
        <w:t>Tennis NSW</w:t>
      </w:r>
      <w:r w:rsidR="00A142E6" w:rsidRPr="00766386">
        <w:rPr>
          <w:rFonts w:asciiTheme="majorHAnsi" w:hAnsiTheme="majorHAnsi" w:cstheme="majorHAnsi"/>
          <w:color w:val="auto"/>
          <w:sz w:val="22"/>
          <w:szCs w:val="22"/>
        </w:rPr>
        <w:t xml:space="preserve"> </w:t>
      </w:r>
      <w:r w:rsidRPr="00766386">
        <w:rPr>
          <w:rFonts w:asciiTheme="majorHAnsi" w:hAnsiTheme="majorHAnsi" w:cstheme="majorHAnsi"/>
          <w:color w:val="auto"/>
          <w:sz w:val="22"/>
          <w:szCs w:val="22"/>
        </w:rPr>
        <w:t xml:space="preserve">Board </w:t>
      </w:r>
      <w:r w:rsidR="00A142E6" w:rsidRPr="00766386">
        <w:rPr>
          <w:rFonts w:asciiTheme="majorHAnsi" w:hAnsiTheme="majorHAnsi" w:cstheme="majorHAnsi"/>
          <w:color w:val="auto"/>
          <w:sz w:val="22"/>
          <w:szCs w:val="22"/>
        </w:rPr>
        <w:t xml:space="preserve">consists of individuals </w:t>
      </w:r>
      <w:r w:rsidRPr="00766386">
        <w:rPr>
          <w:rFonts w:asciiTheme="majorHAnsi" w:hAnsiTheme="majorHAnsi" w:cstheme="majorHAnsi"/>
          <w:color w:val="auto"/>
          <w:sz w:val="22"/>
          <w:szCs w:val="22"/>
        </w:rPr>
        <w:t xml:space="preserve">with a balance of skills to oversee the organisation, achieve the strategic goals, and direct the organisation’s future. </w:t>
      </w:r>
    </w:p>
    <w:p w14:paraId="160FE9AF" w14:textId="77777777" w:rsidR="0080254E" w:rsidRPr="00766386" w:rsidRDefault="0080254E" w:rsidP="00D92E0A">
      <w:pPr>
        <w:spacing w:after="0" w:line="240" w:lineRule="auto"/>
        <w:rPr>
          <w:rFonts w:asciiTheme="majorHAnsi" w:hAnsiTheme="majorHAnsi" w:cstheme="majorHAnsi"/>
          <w:color w:val="auto"/>
        </w:rPr>
      </w:pPr>
    </w:p>
    <w:p w14:paraId="7B84944B" w14:textId="527AB4AD" w:rsidR="0080254E" w:rsidRPr="00766386" w:rsidRDefault="0080254E" w:rsidP="00D92E0A">
      <w:pPr>
        <w:spacing w:after="0" w:line="240" w:lineRule="auto"/>
        <w:rPr>
          <w:rFonts w:asciiTheme="majorHAnsi" w:eastAsiaTheme="minorHAnsi" w:hAnsiTheme="majorHAnsi" w:cstheme="majorHAnsi"/>
          <w:color w:val="auto"/>
          <w:kern w:val="0"/>
          <w:sz w:val="22"/>
          <w:lang w:val="en-AU" w:eastAsia="en-US"/>
        </w:rPr>
      </w:pPr>
      <w:r w:rsidRPr="00766386">
        <w:rPr>
          <w:rFonts w:asciiTheme="majorHAnsi" w:eastAsiaTheme="minorHAnsi" w:hAnsiTheme="majorHAnsi" w:cstheme="majorHAnsi"/>
          <w:color w:val="auto"/>
          <w:kern w:val="0"/>
          <w:sz w:val="22"/>
          <w:lang w:val="en-AU" w:eastAsia="en-US"/>
        </w:rPr>
        <w:t>All Directors will be expected to possess the full set of personal attributes</w:t>
      </w:r>
      <w:r w:rsidR="00A142E6" w:rsidRPr="00766386">
        <w:rPr>
          <w:rFonts w:asciiTheme="majorHAnsi" w:eastAsiaTheme="minorHAnsi" w:hAnsiTheme="majorHAnsi" w:cstheme="majorHAnsi"/>
          <w:color w:val="auto"/>
          <w:kern w:val="0"/>
          <w:sz w:val="22"/>
          <w:lang w:val="en-AU" w:eastAsia="en-US"/>
        </w:rPr>
        <w:t xml:space="preserve"> (outlined in Part B: Personal Attributes)</w:t>
      </w:r>
      <w:r w:rsidRPr="00766386">
        <w:rPr>
          <w:rFonts w:asciiTheme="majorHAnsi" w:eastAsiaTheme="minorHAnsi" w:hAnsiTheme="majorHAnsi" w:cstheme="majorHAnsi"/>
          <w:color w:val="auto"/>
          <w:kern w:val="0"/>
          <w:sz w:val="22"/>
          <w:lang w:val="en-AU" w:eastAsia="en-US"/>
        </w:rPr>
        <w:t xml:space="preserve"> in addition to sound professional knowledge and experience, and contribute to the collective industry skills set held by the Board.</w:t>
      </w:r>
    </w:p>
    <w:p w14:paraId="283A0A84" w14:textId="77777777" w:rsidR="0080254E" w:rsidRPr="00766386" w:rsidRDefault="0080254E" w:rsidP="00D92E0A">
      <w:pPr>
        <w:spacing w:after="0" w:line="240" w:lineRule="auto"/>
        <w:rPr>
          <w:rFonts w:asciiTheme="majorHAnsi" w:hAnsiTheme="majorHAnsi" w:cstheme="majorHAnsi"/>
          <w:color w:val="auto"/>
        </w:rPr>
      </w:pPr>
    </w:p>
    <w:p w14:paraId="55B23ACD" w14:textId="77777777" w:rsidR="0080254E" w:rsidRPr="00766386" w:rsidRDefault="0080254E" w:rsidP="00D92E0A">
      <w:pPr>
        <w:pStyle w:val="Default"/>
        <w:rPr>
          <w:rFonts w:asciiTheme="majorHAnsi" w:hAnsiTheme="majorHAnsi" w:cstheme="majorHAnsi"/>
          <w:color w:val="auto"/>
          <w:sz w:val="22"/>
          <w:szCs w:val="22"/>
        </w:rPr>
      </w:pPr>
      <w:r w:rsidRPr="00766386">
        <w:rPr>
          <w:rFonts w:asciiTheme="majorHAnsi" w:hAnsiTheme="majorHAnsi" w:cstheme="majorHAnsi"/>
          <w:b/>
          <w:bCs/>
          <w:color w:val="auto"/>
          <w:sz w:val="22"/>
          <w:szCs w:val="22"/>
        </w:rPr>
        <w:t xml:space="preserve">PRINCIPLES </w:t>
      </w:r>
    </w:p>
    <w:p w14:paraId="3186A3F0" w14:textId="7051DC50" w:rsidR="0080254E" w:rsidRPr="00766386" w:rsidRDefault="0080254E" w:rsidP="00D92E0A">
      <w:pPr>
        <w:pStyle w:val="Default"/>
        <w:rPr>
          <w:rFonts w:asciiTheme="majorHAnsi" w:hAnsiTheme="majorHAnsi" w:cstheme="majorHAnsi"/>
          <w:color w:val="auto"/>
          <w:sz w:val="22"/>
          <w:szCs w:val="22"/>
        </w:rPr>
      </w:pPr>
      <w:r w:rsidRPr="00766386">
        <w:rPr>
          <w:rFonts w:asciiTheme="majorHAnsi" w:hAnsiTheme="majorHAnsi" w:cstheme="majorHAnsi"/>
          <w:color w:val="auto"/>
          <w:sz w:val="22"/>
          <w:szCs w:val="22"/>
        </w:rPr>
        <w:t xml:space="preserve">The </w:t>
      </w:r>
      <w:r w:rsidR="006403C2" w:rsidRPr="00766386">
        <w:rPr>
          <w:rFonts w:asciiTheme="majorHAnsi" w:hAnsiTheme="majorHAnsi" w:cstheme="majorHAnsi"/>
          <w:color w:val="auto"/>
          <w:sz w:val="22"/>
          <w:szCs w:val="22"/>
        </w:rPr>
        <w:t>Tennis NSW</w:t>
      </w:r>
      <w:r w:rsidR="00A142E6" w:rsidRPr="00766386">
        <w:rPr>
          <w:rFonts w:asciiTheme="majorHAnsi" w:hAnsiTheme="majorHAnsi" w:cstheme="majorHAnsi"/>
          <w:color w:val="auto"/>
          <w:sz w:val="22"/>
          <w:szCs w:val="22"/>
        </w:rPr>
        <w:t xml:space="preserve"> </w:t>
      </w:r>
      <w:r w:rsidRPr="00766386">
        <w:rPr>
          <w:rFonts w:asciiTheme="majorHAnsi" w:hAnsiTheme="majorHAnsi" w:cstheme="majorHAnsi"/>
          <w:color w:val="auto"/>
          <w:sz w:val="22"/>
          <w:szCs w:val="22"/>
        </w:rPr>
        <w:t xml:space="preserve">Board is a skills-based board comprising of Directors who collectively have the skills, knowledge and experience to effectively govern and direct the organisation. The skills and attributes of the Board can be broadly categorised as follows: </w:t>
      </w:r>
    </w:p>
    <w:p w14:paraId="154C0362" w14:textId="77777777" w:rsidR="0080254E" w:rsidRPr="00766386" w:rsidRDefault="0080254E" w:rsidP="00D92E0A">
      <w:pPr>
        <w:pStyle w:val="Default"/>
        <w:numPr>
          <w:ilvl w:val="0"/>
          <w:numId w:val="33"/>
        </w:numPr>
        <w:rPr>
          <w:rFonts w:asciiTheme="majorHAnsi" w:hAnsiTheme="majorHAnsi" w:cstheme="majorHAnsi"/>
          <w:color w:val="auto"/>
          <w:sz w:val="22"/>
          <w:szCs w:val="22"/>
        </w:rPr>
      </w:pPr>
      <w:r w:rsidRPr="00766386">
        <w:rPr>
          <w:rFonts w:asciiTheme="majorHAnsi" w:hAnsiTheme="majorHAnsi" w:cstheme="majorHAnsi"/>
          <w:color w:val="auto"/>
          <w:sz w:val="22"/>
          <w:szCs w:val="22"/>
        </w:rPr>
        <w:t xml:space="preserve">Governance skills (skills directly relevant to performing the Board’s key functions); </w:t>
      </w:r>
    </w:p>
    <w:p w14:paraId="202A8E3C" w14:textId="77777777" w:rsidR="0080254E" w:rsidRPr="00766386" w:rsidRDefault="0080254E" w:rsidP="00D92E0A">
      <w:pPr>
        <w:pStyle w:val="Default"/>
        <w:numPr>
          <w:ilvl w:val="0"/>
          <w:numId w:val="33"/>
        </w:numPr>
        <w:rPr>
          <w:rFonts w:asciiTheme="majorHAnsi" w:hAnsiTheme="majorHAnsi" w:cstheme="majorHAnsi"/>
          <w:color w:val="auto"/>
          <w:sz w:val="22"/>
          <w:szCs w:val="22"/>
        </w:rPr>
      </w:pPr>
      <w:r w:rsidRPr="00766386">
        <w:rPr>
          <w:rFonts w:asciiTheme="majorHAnsi" w:hAnsiTheme="majorHAnsi" w:cstheme="majorHAnsi"/>
          <w:color w:val="auto"/>
          <w:sz w:val="22"/>
          <w:szCs w:val="22"/>
        </w:rPr>
        <w:t xml:space="preserve">Industry skills (skills relevant to the sports industry, membership services or not-for-profit sector); </w:t>
      </w:r>
    </w:p>
    <w:p w14:paraId="1B9F6027" w14:textId="77777777" w:rsidR="0080254E" w:rsidRPr="00766386" w:rsidRDefault="0080254E" w:rsidP="00D92E0A">
      <w:pPr>
        <w:pStyle w:val="Default"/>
        <w:numPr>
          <w:ilvl w:val="0"/>
          <w:numId w:val="33"/>
        </w:numPr>
        <w:rPr>
          <w:rFonts w:asciiTheme="majorHAnsi" w:hAnsiTheme="majorHAnsi" w:cstheme="majorHAnsi"/>
          <w:color w:val="auto"/>
          <w:sz w:val="22"/>
          <w:szCs w:val="22"/>
        </w:rPr>
      </w:pPr>
      <w:r w:rsidRPr="00766386">
        <w:rPr>
          <w:rFonts w:asciiTheme="majorHAnsi" w:hAnsiTheme="majorHAnsi" w:cstheme="majorHAnsi"/>
          <w:color w:val="auto"/>
          <w:sz w:val="22"/>
          <w:szCs w:val="22"/>
        </w:rPr>
        <w:t xml:space="preserve">Personal attributes or qualities that are considered desirable to be an effective Director. </w:t>
      </w:r>
    </w:p>
    <w:p w14:paraId="4C386F2A" w14:textId="77777777" w:rsidR="0080254E" w:rsidRPr="00766386" w:rsidRDefault="0080254E" w:rsidP="00D92E0A">
      <w:pPr>
        <w:pStyle w:val="Default"/>
        <w:rPr>
          <w:rFonts w:asciiTheme="majorHAnsi" w:hAnsiTheme="majorHAnsi" w:cstheme="majorHAnsi"/>
          <w:color w:val="auto"/>
          <w:sz w:val="22"/>
          <w:szCs w:val="22"/>
        </w:rPr>
      </w:pPr>
    </w:p>
    <w:p w14:paraId="2C0D8489" w14:textId="77777777" w:rsidR="0080254E" w:rsidRPr="00766386" w:rsidRDefault="0080254E" w:rsidP="00D92E0A">
      <w:pPr>
        <w:pStyle w:val="Default"/>
        <w:rPr>
          <w:rFonts w:asciiTheme="majorHAnsi" w:hAnsiTheme="majorHAnsi" w:cstheme="majorHAnsi"/>
          <w:color w:val="auto"/>
          <w:sz w:val="22"/>
          <w:szCs w:val="22"/>
        </w:rPr>
      </w:pPr>
      <w:r w:rsidRPr="00766386">
        <w:rPr>
          <w:rFonts w:asciiTheme="majorHAnsi" w:hAnsiTheme="majorHAnsi" w:cstheme="majorHAnsi"/>
          <w:color w:val="auto"/>
          <w:sz w:val="22"/>
          <w:szCs w:val="22"/>
        </w:rPr>
        <w:t xml:space="preserve">The Board as a whole should also encompass desirable diversity in aspects such as gender, age and different perspectives. </w:t>
      </w:r>
    </w:p>
    <w:p w14:paraId="1DA2534A" w14:textId="77777777" w:rsidR="0080254E" w:rsidRPr="0080254E" w:rsidRDefault="0080254E" w:rsidP="00D92E0A">
      <w:pPr>
        <w:pStyle w:val="Default"/>
        <w:rPr>
          <w:rFonts w:asciiTheme="majorHAnsi" w:hAnsiTheme="majorHAnsi" w:cstheme="majorHAnsi"/>
          <w:color w:val="000000" w:themeColor="text1"/>
          <w:sz w:val="22"/>
          <w:szCs w:val="22"/>
        </w:rPr>
      </w:pPr>
    </w:p>
    <w:p w14:paraId="7761F75A" w14:textId="77777777" w:rsidR="0080254E" w:rsidRPr="0080254E" w:rsidRDefault="0080254E" w:rsidP="00D92E0A">
      <w:pPr>
        <w:pStyle w:val="Default"/>
        <w:rPr>
          <w:rFonts w:asciiTheme="majorHAnsi" w:hAnsiTheme="majorHAnsi" w:cstheme="majorHAnsi"/>
          <w:color w:val="000000" w:themeColor="text1"/>
          <w:sz w:val="22"/>
          <w:szCs w:val="22"/>
        </w:rPr>
      </w:pPr>
      <w:r w:rsidRPr="0080254E">
        <w:rPr>
          <w:rFonts w:asciiTheme="majorHAnsi" w:hAnsiTheme="majorHAnsi" w:cstheme="majorHAnsi"/>
          <w:b/>
          <w:bCs/>
          <w:color w:val="000000" w:themeColor="text1"/>
          <w:sz w:val="22"/>
          <w:szCs w:val="22"/>
        </w:rPr>
        <w:t xml:space="preserve">POLICY </w:t>
      </w:r>
    </w:p>
    <w:p w14:paraId="045B1DC0" w14:textId="0239A656" w:rsidR="0080254E" w:rsidRPr="00766386" w:rsidRDefault="0080254E" w:rsidP="00D92E0A">
      <w:pPr>
        <w:pStyle w:val="Default"/>
        <w:rPr>
          <w:rFonts w:asciiTheme="majorHAnsi" w:hAnsiTheme="majorHAnsi" w:cstheme="majorHAnsi"/>
          <w:color w:val="auto"/>
          <w:sz w:val="22"/>
          <w:szCs w:val="22"/>
        </w:rPr>
      </w:pPr>
      <w:r w:rsidRPr="00766386">
        <w:rPr>
          <w:rFonts w:asciiTheme="majorHAnsi" w:hAnsiTheme="majorHAnsi" w:cstheme="majorHAnsi"/>
          <w:color w:val="auto"/>
          <w:sz w:val="22"/>
          <w:szCs w:val="22"/>
        </w:rPr>
        <w:t xml:space="preserve">The skills, knowledge and experience required on the Board will change as the organisation evolves. In relation to each skill identified in this matrix, the Board will use this as a guide to ensure reasonable diversity and a broad range of skills are evident across the </w:t>
      </w:r>
      <w:r w:rsidR="006403C2" w:rsidRPr="00766386">
        <w:rPr>
          <w:rFonts w:asciiTheme="majorHAnsi" w:hAnsiTheme="majorHAnsi" w:cstheme="majorHAnsi"/>
          <w:color w:val="auto"/>
          <w:sz w:val="22"/>
          <w:szCs w:val="22"/>
        </w:rPr>
        <w:t>Tennis NSW</w:t>
      </w:r>
      <w:r w:rsidR="00A142E6" w:rsidRPr="00766386">
        <w:rPr>
          <w:rFonts w:asciiTheme="majorHAnsi" w:hAnsiTheme="majorHAnsi" w:cstheme="majorHAnsi"/>
          <w:color w:val="auto"/>
          <w:sz w:val="22"/>
          <w:szCs w:val="22"/>
        </w:rPr>
        <w:t xml:space="preserve"> </w:t>
      </w:r>
      <w:r w:rsidRPr="00766386">
        <w:rPr>
          <w:rFonts w:asciiTheme="majorHAnsi" w:hAnsiTheme="majorHAnsi" w:cstheme="majorHAnsi"/>
          <w:color w:val="auto"/>
          <w:sz w:val="22"/>
          <w:szCs w:val="22"/>
        </w:rPr>
        <w:t xml:space="preserve">Board. </w:t>
      </w:r>
    </w:p>
    <w:p w14:paraId="36911183" w14:textId="77777777" w:rsidR="0080254E" w:rsidRPr="00766386" w:rsidRDefault="0080254E" w:rsidP="00D92E0A">
      <w:pPr>
        <w:pStyle w:val="Default"/>
        <w:rPr>
          <w:rFonts w:asciiTheme="majorHAnsi" w:hAnsiTheme="majorHAnsi" w:cstheme="majorHAnsi"/>
          <w:color w:val="auto"/>
          <w:sz w:val="22"/>
          <w:szCs w:val="22"/>
        </w:rPr>
      </w:pPr>
    </w:p>
    <w:p w14:paraId="7659A25B" w14:textId="77777777" w:rsidR="0080254E" w:rsidRPr="00766386" w:rsidRDefault="0080254E" w:rsidP="00D92E0A">
      <w:pPr>
        <w:pStyle w:val="Default"/>
        <w:rPr>
          <w:rFonts w:asciiTheme="majorHAnsi" w:hAnsiTheme="majorHAnsi" w:cstheme="majorHAnsi"/>
          <w:color w:val="auto"/>
          <w:sz w:val="22"/>
          <w:szCs w:val="22"/>
        </w:rPr>
      </w:pPr>
      <w:r w:rsidRPr="00766386">
        <w:rPr>
          <w:rFonts w:asciiTheme="majorHAnsi" w:hAnsiTheme="majorHAnsi" w:cstheme="majorHAnsi"/>
          <w:color w:val="auto"/>
          <w:sz w:val="22"/>
          <w:szCs w:val="22"/>
        </w:rPr>
        <w:t xml:space="preserve">The Board skills matrix comprises two parts: </w:t>
      </w:r>
    </w:p>
    <w:p w14:paraId="67DDD357" w14:textId="73A004BB" w:rsidR="00A142E6" w:rsidRPr="00766386" w:rsidRDefault="0080254E" w:rsidP="00D92E0A">
      <w:pPr>
        <w:pStyle w:val="Default"/>
        <w:numPr>
          <w:ilvl w:val="0"/>
          <w:numId w:val="32"/>
        </w:numPr>
        <w:rPr>
          <w:rFonts w:asciiTheme="majorHAnsi" w:hAnsiTheme="majorHAnsi" w:cstheme="majorHAnsi"/>
          <w:color w:val="auto"/>
          <w:sz w:val="22"/>
          <w:szCs w:val="22"/>
        </w:rPr>
      </w:pPr>
      <w:r w:rsidRPr="00766386">
        <w:rPr>
          <w:rFonts w:asciiTheme="majorHAnsi" w:hAnsiTheme="majorHAnsi" w:cstheme="majorHAnsi"/>
          <w:color w:val="auto"/>
          <w:sz w:val="22"/>
          <w:szCs w:val="22"/>
        </w:rPr>
        <w:t>Part A</w:t>
      </w:r>
    </w:p>
    <w:p w14:paraId="210AF533" w14:textId="78E60520" w:rsidR="0080254E" w:rsidRPr="00766386" w:rsidRDefault="00A142E6" w:rsidP="00D92E0A">
      <w:pPr>
        <w:pStyle w:val="Default"/>
        <w:numPr>
          <w:ilvl w:val="1"/>
          <w:numId w:val="32"/>
        </w:numPr>
        <w:rPr>
          <w:rFonts w:asciiTheme="majorHAnsi" w:hAnsiTheme="majorHAnsi" w:cstheme="majorHAnsi"/>
          <w:color w:val="auto"/>
          <w:sz w:val="22"/>
          <w:szCs w:val="22"/>
        </w:rPr>
      </w:pPr>
      <w:r w:rsidRPr="00766386">
        <w:rPr>
          <w:rFonts w:asciiTheme="majorHAnsi" w:hAnsiTheme="majorHAnsi" w:cstheme="majorHAnsi"/>
          <w:color w:val="auto"/>
          <w:sz w:val="22"/>
          <w:szCs w:val="22"/>
        </w:rPr>
        <w:t>A</w:t>
      </w:r>
      <w:r w:rsidR="0080254E" w:rsidRPr="00766386">
        <w:rPr>
          <w:rFonts w:asciiTheme="majorHAnsi" w:hAnsiTheme="majorHAnsi" w:cstheme="majorHAnsi"/>
          <w:color w:val="auto"/>
          <w:sz w:val="22"/>
          <w:szCs w:val="22"/>
        </w:rPr>
        <w:t>n assessment of governance and industry based skills which should be held collectively by the Board. Each skill area is accompanied by a description and a separate column for the Board to assess whether the skill is essential or desirable. As Directors are appointed or elected to the Board, their skill sets should be noted in the ‘Directors Strengths’ column</w:t>
      </w:r>
      <w:r w:rsidR="00F82B5F" w:rsidRPr="00766386">
        <w:rPr>
          <w:rFonts w:asciiTheme="majorHAnsi" w:hAnsiTheme="majorHAnsi" w:cstheme="majorHAnsi"/>
          <w:color w:val="auto"/>
          <w:sz w:val="22"/>
          <w:szCs w:val="22"/>
        </w:rPr>
        <w:t xml:space="preserve"> by scoring 1-5</w:t>
      </w:r>
      <w:r w:rsidR="00916428">
        <w:rPr>
          <w:rFonts w:asciiTheme="majorHAnsi" w:hAnsiTheme="majorHAnsi" w:cstheme="majorHAnsi"/>
          <w:color w:val="auto"/>
          <w:sz w:val="22"/>
          <w:szCs w:val="22"/>
        </w:rPr>
        <w:t xml:space="preserve"> (as outlined on the next page)</w:t>
      </w:r>
      <w:r w:rsidR="0080254E" w:rsidRPr="00766386">
        <w:rPr>
          <w:rFonts w:asciiTheme="majorHAnsi" w:hAnsiTheme="majorHAnsi" w:cstheme="majorHAnsi"/>
          <w:color w:val="auto"/>
          <w:sz w:val="22"/>
          <w:szCs w:val="22"/>
        </w:rPr>
        <w:t xml:space="preserve">. </w:t>
      </w:r>
    </w:p>
    <w:p w14:paraId="3C6D5781" w14:textId="77777777" w:rsidR="0080254E" w:rsidRPr="00766386" w:rsidRDefault="0080254E" w:rsidP="00D92E0A">
      <w:pPr>
        <w:pStyle w:val="Default"/>
        <w:rPr>
          <w:rFonts w:asciiTheme="majorHAnsi" w:hAnsiTheme="majorHAnsi" w:cstheme="majorHAnsi"/>
          <w:color w:val="auto"/>
          <w:sz w:val="22"/>
          <w:szCs w:val="22"/>
        </w:rPr>
      </w:pPr>
    </w:p>
    <w:p w14:paraId="6FCFE30F" w14:textId="77777777" w:rsidR="00A142E6" w:rsidRPr="00766386" w:rsidRDefault="0080254E" w:rsidP="00D92E0A">
      <w:pPr>
        <w:pStyle w:val="Default"/>
        <w:numPr>
          <w:ilvl w:val="0"/>
          <w:numId w:val="31"/>
        </w:numPr>
        <w:rPr>
          <w:rFonts w:asciiTheme="majorHAnsi" w:hAnsiTheme="majorHAnsi" w:cstheme="majorHAnsi"/>
          <w:color w:val="auto"/>
          <w:sz w:val="22"/>
          <w:szCs w:val="22"/>
        </w:rPr>
      </w:pPr>
      <w:r w:rsidRPr="00766386">
        <w:rPr>
          <w:rFonts w:asciiTheme="majorHAnsi" w:hAnsiTheme="majorHAnsi" w:cstheme="majorHAnsi"/>
          <w:color w:val="auto"/>
          <w:sz w:val="22"/>
          <w:szCs w:val="22"/>
        </w:rPr>
        <w:t>Part B</w:t>
      </w:r>
    </w:p>
    <w:p w14:paraId="49C2CF9F" w14:textId="3563A793" w:rsidR="0080254E" w:rsidRPr="00766386" w:rsidRDefault="00D7053D" w:rsidP="00D92E0A">
      <w:pPr>
        <w:pStyle w:val="Default"/>
        <w:numPr>
          <w:ilvl w:val="1"/>
          <w:numId w:val="31"/>
        </w:numPr>
        <w:rPr>
          <w:rFonts w:asciiTheme="majorHAnsi" w:hAnsiTheme="majorHAnsi" w:cstheme="majorHAnsi"/>
          <w:color w:val="auto"/>
          <w:sz w:val="22"/>
          <w:szCs w:val="22"/>
        </w:rPr>
      </w:pPr>
      <w:r w:rsidRPr="00766386">
        <w:rPr>
          <w:rFonts w:asciiTheme="majorHAnsi" w:hAnsiTheme="majorHAnsi" w:cstheme="majorHAnsi"/>
          <w:color w:val="auto"/>
          <w:sz w:val="22"/>
          <w:szCs w:val="22"/>
        </w:rPr>
        <w:t>A</w:t>
      </w:r>
      <w:r w:rsidR="0080254E" w:rsidRPr="00766386">
        <w:rPr>
          <w:rFonts w:asciiTheme="majorHAnsi" w:hAnsiTheme="majorHAnsi" w:cstheme="majorHAnsi"/>
          <w:color w:val="auto"/>
          <w:sz w:val="22"/>
          <w:szCs w:val="22"/>
        </w:rPr>
        <w:t xml:space="preserve"> description of personal attributes that all the Directors of the Board are expected to possess.</w:t>
      </w:r>
    </w:p>
    <w:p w14:paraId="51A3E5D8" w14:textId="77777777" w:rsidR="0080254E" w:rsidRPr="00766386" w:rsidRDefault="0080254E" w:rsidP="00D92E0A">
      <w:pPr>
        <w:pStyle w:val="Default"/>
        <w:rPr>
          <w:rFonts w:asciiTheme="majorHAnsi" w:hAnsiTheme="majorHAnsi" w:cstheme="majorHAnsi"/>
          <w:color w:val="auto"/>
          <w:sz w:val="22"/>
          <w:szCs w:val="22"/>
        </w:rPr>
      </w:pPr>
    </w:p>
    <w:p w14:paraId="17B57C91" w14:textId="77777777" w:rsidR="0080254E" w:rsidRPr="00766386" w:rsidRDefault="0080254E" w:rsidP="00D92E0A">
      <w:pPr>
        <w:pStyle w:val="Default"/>
        <w:rPr>
          <w:rFonts w:asciiTheme="majorHAnsi" w:hAnsiTheme="majorHAnsi" w:cstheme="majorHAnsi"/>
          <w:color w:val="auto"/>
          <w:sz w:val="22"/>
          <w:szCs w:val="22"/>
        </w:rPr>
      </w:pPr>
      <w:r w:rsidRPr="00766386">
        <w:rPr>
          <w:rFonts w:asciiTheme="majorHAnsi" w:hAnsiTheme="majorHAnsi" w:cstheme="majorHAnsi"/>
          <w:color w:val="auto"/>
          <w:sz w:val="22"/>
          <w:szCs w:val="22"/>
        </w:rPr>
        <w:t xml:space="preserve">Regular Board performance evaluations are designed to address Board skills and personal attributes of Directors. </w:t>
      </w:r>
    </w:p>
    <w:p w14:paraId="28788C23" w14:textId="77777777" w:rsidR="0080254E" w:rsidRPr="00766386" w:rsidRDefault="0080254E" w:rsidP="00D92E0A">
      <w:pPr>
        <w:pStyle w:val="Default"/>
        <w:rPr>
          <w:rFonts w:asciiTheme="majorHAnsi" w:hAnsiTheme="majorHAnsi" w:cstheme="majorHAnsi"/>
          <w:color w:val="auto"/>
          <w:sz w:val="22"/>
          <w:szCs w:val="22"/>
        </w:rPr>
      </w:pPr>
    </w:p>
    <w:p w14:paraId="33A4DCCD" w14:textId="11604D13" w:rsidR="0080254E" w:rsidRPr="00766386" w:rsidRDefault="0080254E" w:rsidP="00D92E0A">
      <w:pPr>
        <w:spacing w:after="0" w:line="240" w:lineRule="auto"/>
        <w:rPr>
          <w:rFonts w:asciiTheme="majorHAnsi" w:eastAsiaTheme="minorHAnsi" w:hAnsiTheme="majorHAnsi" w:cstheme="majorHAnsi"/>
          <w:color w:val="auto"/>
          <w:kern w:val="0"/>
          <w:sz w:val="22"/>
          <w:lang w:val="en-AU" w:eastAsia="en-US"/>
        </w:rPr>
      </w:pPr>
      <w:r w:rsidRPr="00766386">
        <w:rPr>
          <w:rFonts w:asciiTheme="majorHAnsi" w:eastAsiaTheme="minorHAnsi" w:hAnsiTheme="majorHAnsi" w:cstheme="majorHAnsi"/>
          <w:color w:val="auto"/>
          <w:kern w:val="0"/>
          <w:sz w:val="22"/>
          <w:lang w:val="en-AU" w:eastAsia="en-US"/>
        </w:rPr>
        <w:t xml:space="preserve">The skill areas in the matrix will be regularly reviewed to ensure that the composition of skills on the Board remains aligned with </w:t>
      </w:r>
      <w:r w:rsidR="006403C2" w:rsidRPr="00766386">
        <w:rPr>
          <w:rFonts w:asciiTheme="majorHAnsi" w:hAnsiTheme="majorHAnsi" w:cstheme="majorHAnsi"/>
          <w:color w:val="auto"/>
          <w:sz w:val="22"/>
        </w:rPr>
        <w:t>Tennis NSW</w:t>
      </w:r>
      <w:r w:rsidR="00D7053D" w:rsidRPr="00766386">
        <w:rPr>
          <w:rFonts w:asciiTheme="majorHAnsi" w:hAnsiTheme="majorHAnsi" w:cstheme="majorHAnsi"/>
          <w:color w:val="auto"/>
          <w:sz w:val="22"/>
        </w:rPr>
        <w:t xml:space="preserve"> </w:t>
      </w:r>
      <w:r w:rsidRPr="00766386">
        <w:rPr>
          <w:rFonts w:asciiTheme="majorHAnsi" w:eastAsiaTheme="minorHAnsi" w:hAnsiTheme="majorHAnsi" w:cstheme="majorHAnsi"/>
          <w:color w:val="auto"/>
          <w:kern w:val="0"/>
          <w:sz w:val="22"/>
          <w:lang w:val="en-AU" w:eastAsia="en-US"/>
        </w:rPr>
        <w:t>stage of development and strategic direction.</w:t>
      </w:r>
    </w:p>
    <w:p w14:paraId="1402A5A6" w14:textId="44998D3F" w:rsidR="0050145F" w:rsidRDefault="0050145F" w:rsidP="00D92E0A">
      <w:pPr>
        <w:spacing w:after="0" w:line="240" w:lineRule="auto"/>
        <w:rPr>
          <w:rFonts w:asciiTheme="majorHAnsi" w:eastAsiaTheme="minorHAnsi" w:hAnsiTheme="majorHAnsi" w:cstheme="majorHAnsi"/>
          <w:color w:val="000000" w:themeColor="text1"/>
          <w:kern w:val="0"/>
          <w:sz w:val="22"/>
          <w:lang w:val="en-AU" w:eastAsia="en-US"/>
        </w:rPr>
      </w:pPr>
    </w:p>
    <w:p w14:paraId="59A64706" w14:textId="42289DB8" w:rsidR="0080254E" w:rsidRPr="00916428" w:rsidRDefault="0050145F" w:rsidP="0050145F">
      <w:pPr>
        <w:pStyle w:val="Default"/>
        <w:rPr>
          <w:rFonts w:asciiTheme="majorHAnsi" w:hAnsiTheme="majorHAnsi" w:cstheme="majorHAnsi"/>
          <w:bCs/>
          <w:color w:val="auto"/>
          <w:sz w:val="22"/>
          <w:szCs w:val="22"/>
        </w:rPr>
      </w:pPr>
      <w:r>
        <w:rPr>
          <w:rFonts w:asciiTheme="majorHAnsi" w:hAnsiTheme="majorHAnsi" w:cstheme="majorHAnsi"/>
          <w:b/>
          <w:bCs/>
          <w:color w:val="000000" w:themeColor="text1"/>
          <w:sz w:val="22"/>
          <w:szCs w:val="22"/>
        </w:rPr>
        <w:t xml:space="preserve">LAST UPDATED: </w:t>
      </w:r>
      <w:r w:rsidR="00916428">
        <w:rPr>
          <w:rFonts w:asciiTheme="majorHAnsi" w:hAnsiTheme="majorHAnsi" w:cstheme="majorHAnsi"/>
          <w:bCs/>
          <w:color w:val="auto"/>
          <w:sz w:val="22"/>
          <w:szCs w:val="22"/>
        </w:rPr>
        <w:t>10 August 2021</w:t>
      </w:r>
    </w:p>
    <w:p w14:paraId="0A8314CE" w14:textId="538E914E" w:rsidR="00140B8D" w:rsidRDefault="00140B8D">
      <w:pPr>
        <w:widowControl/>
        <w:spacing w:after="0" w:line="240" w:lineRule="auto"/>
        <w:rPr>
          <w:rFonts w:asciiTheme="majorHAnsi" w:hAnsiTheme="majorHAnsi" w:cstheme="majorHAnsi"/>
          <w:bCs/>
          <w:color w:val="FF0000"/>
          <w:sz w:val="22"/>
        </w:rPr>
      </w:pPr>
    </w:p>
    <w:p w14:paraId="1F692EEF" w14:textId="567E983B" w:rsidR="00916428" w:rsidRDefault="00916428">
      <w:pPr>
        <w:widowControl/>
        <w:spacing w:after="0" w:line="240" w:lineRule="auto"/>
        <w:rPr>
          <w:rFonts w:asciiTheme="majorHAnsi" w:hAnsiTheme="majorHAnsi" w:cstheme="majorHAnsi"/>
          <w:bCs/>
          <w:color w:val="FF0000"/>
          <w:sz w:val="22"/>
        </w:rPr>
      </w:pPr>
    </w:p>
    <w:p w14:paraId="14C5D468" w14:textId="77777777" w:rsidR="00916428" w:rsidRDefault="00916428" w:rsidP="00916428">
      <w:pPr>
        <w:widowControl/>
        <w:spacing w:after="0" w:line="240" w:lineRule="auto"/>
        <w:ind w:right="1650"/>
        <w:textAlignment w:val="baseline"/>
        <w:rPr>
          <w:rFonts w:ascii="Myriad Pro" w:eastAsia="Times New Roman" w:hAnsi="Myriad Pro" w:cs="Segoe UI"/>
          <w:color w:val="auto"/>
          <w:kern w:val="0"/>
          <w:sz w:val="20"/>
          <w:szCs w:val="20"/>
          <w:lang w:val="en-AU" w:eastAsia="en-AU"/>
        </w:rPr>
      </w:pPr>
      <w:r>
        <w:rPr>
          <w:rFonts w:ascii="Myriad Pro" w:eastAsia="Times New Roman" w:hAnsi="Myriad Pro" w:cs="Segoe UI"/>
          <w:color w:val="auto"/>
          <w:kern w:val="0"/>
          <w:sz w:val="20"/>
          <w:szCs w:val="20"/>
          <w:lang w:val="en-AU" w:eastAsia="en-AU"/>
        </w:rPr>
        <w:br/>
      </w:r>
    </w:p>
    <w:p w14:paraId="2EC01D86" w14:textId="77777777" w:rsidR="00916428" w:rsidRDefault="00916428">
      <w:pPr>
        <w:widowControl/>
        <w:spacing w:after="0" w:line="240" w:lineRule="auto"/>
        <w:rPr>
          <w:rFonts w:ascii="Myriad Pro" w:eastAsia="Times New Roman" w:hAnsi="Myriad Pro" w:cs="Segoe UI"/>
          <w:color w:val="auto"/>
          <w:kern w:val="0"/>
          <w:sz w:val="20"/>
          <w:szCs w:val="20"/>
          <w:lang w:val="en-AU" w:eastAsia="en-AU"/>
        </w:rPr>
      </w:pPr>
      <w:r>
        <w:rPr>
          <w:rFonts w:ascii="Myriad Pro" w:eastAsia="Times New Roman" w:hAnsi="Myriad Pro" w:cs="Segoe UI"/>
          <w:color w:val="auto"/>
          <w:kern w:val="0"/>
          <w:sz w:val="20"/>
          <w:szCs w:val="20"/>
          <w:lang w:val="en-AU" w:eastAsia="en-AU"/>
        </w:rPr>
        <w:br w:type="page"/>
      </w:r>
    </w:p>
    <w:p w14:paraId="02E24693" w14:textId="77777777" w:rsidR="00916428" w:rsidRDefault="00916428" w:rsidP="00916428">
      <w:pPr>
        <w:widowControl/>
        <w:spacing w:after="0" w:line="240" w:lineRule="auto"/>
        <w:ind w:right="1650"/>
        <w:textAlignment w:val="baseline"/>
        <w:rPr>
          <w:rFonts w:ascii="Myriad Pro" w:eastAsia="Times New Roman" w:hAnsi="Myriad Pro" w:cs="Segoe UI"/>
          <w:color w:val="auto"/>
          <w:kern w:val="0"/>
          <w:sz w:val="20"/>
          <w:szCs w:val="20"/>
          <w:lang w:val="en-AU" w:eastAsia="en-AU"/>
        </w:rPr>
      </w:pPr>
    </w:p>
    <w:p w14:paraId="655A3A5A" w14:textId="1B395E45" w:rsidR="00916428" w:rsidRPr="00916428" w:rsidRDefault="00916428" w:rsidP="00916428">
      <w:pPr>
        <w:widowControl/>
        <w:spacing w:after="0" w:line="240" w:lineRule="auto"/>
        <w:ind w:right="1650"/>
        <w:textAlignment w:val="baseline"/>
        <w:rPr>
          <w:rFonts w:asciiTheme="majorHAnsi" w:hAnsiTheme="majorHAnsi" w:cstheme="majorHAnsi"/>
          <w:color w:val="auto"/>
          <w:sz w:val="22"/>
        </w:rPr>
      </w:pPr>
      <w:r w:rsidRPr="00916428">
        <w:rPr>
          <w:rFonts w:asciiTheme="majorHAnsi" w:hAnsiTheme="majorHAnsi" w:cstheme="majorHAnsi"/>
          <w:color w:val="auto"/>
          <w:sz w:val="22"/>
        </w:rPr>
        <w:t>Core subject matter competencies </w:t>
      </w:r>
    </w:p>
    <w:p w14:paraId="517D8AA0" w14:textId="77777777" w:rsidR="00916428" w:rsidRPr="00916428" w:rsidRDefault="00916428" w:rsidP="00916428">
      <w:pPr>
        <w:widowControl/>
        <w:spacing w:after="0" w:line="240" w:lineRule="auto"/>
        <w:ind w:right="90"/>
        <w:textAlignment w:val="baseline"/>
        <w:rPr>
          <w:rFonts w:ascii="Segoe UI" w:eastAsia="Times New Roman" w:hAnsi="Segoe UI" w:cs="Segoe UI"/>
          <w:color w:val="auto"/>
          <w:kern w:val="0"/>
          <w:szCs w:val="18"/>
          <w:lang w:val="en-AU" w:eastAsia="en-AU"/>
        </w:rPr>
      </w:pPr>
      <w:r w:rsidRPr="00916428">
        <w:rPr>
          <w:rFonts w:ascii="Myriad Pro" w:eastAsia="Times New Roman" w:hAnsi="Myriad Pro" w:cs="Segoe UI"/>
          <w:color w:val="auto"/>
          <w:kern w:val="0"/>
          <w:sz w:val="20"/>
          <w:szCs w:val="20"/>
          <w:lang w:val="en-AU" w:eastAsia="en-AU"/>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3"/>
        <w:gridCol w:w="7804"/>
      </w:tblGrid>
      <w:tr w:rsidR="00916428" w:rsidRPr="00916428" w14:paraId="39DA8899" w14:textId="77777777" w:rsidTr="00916428">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C0699" w14:textId="77777777" w:rsidR="00916428" w:rsidRPr="00916428" w:rsidRDefault="00916428" w:rsidP="00916428">
            <w:pPr>
              <w:widowControl/>
              <w:numPr>
                <w:ilvl w:val="0"/>
                <w:numId w:val="47"/>
              </w:numPr>
              <w:spacing w:after="0" w:line="240" w:lineRule="auto"/>
              <w:ind w:right="27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None/Low </w:t>
            </w:r>
          </w:p>
        </w:tc>
        <w:tc>
          <w:tcPr>
            <w:tcW w:w="8490" w:type="dxa"/>
            <w:tcBorders>
              <w:top w:val="single" w:sz="6" w:space="0" w:color="auto"/>
              <w:left w:val="single" w:sz="6" w:space="0" w:color="auto"/>
              <w:bottom w:val="single" w:sz="6" w:space="0" w:color="auto"/>
              <w:right w:val="single" w:sz="6" w:space="0" w:color="auto"/>
            </w:tcBorders>
            <w:shd w:val="clear" w:color="auto" w:fill="auto"/>
            <w:hideMark/>
          </w:tcPr>
          <w:p w14:paraId="11D5F9B2" w14:textId="77777777" w:rsidR="00916428" w:rsidRPr="00916428" w:rsidRDefault="00916428" w:rsidP="00916428">
            <w:pPr>
              <w:widowControl/>
              <w:numPr>
                <w:ilvl w:val="0"/>
                <w:numId w:val="38"/>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Director has </w:t>
            </w:r>
            <w:r w:rsidRPr="00916428">
              <w:rPr>
                <w:rFonts w:asciiTheme="majorHAnsi" w:eastAsia="Times New Roman" w:hAnsiTheme="majorHAnsi"/>
                <w:b/>
                <w:bCs/>
                <w:color w:val="auto"/>
                <w:kern w:val="0"/>
                <w:sz w:val="22"/>
                <w:lang w:val="en-AU" w:eastAsia="en-AU"/>
              </w:rPr>
              <w:t>no</w:t>
            </w:r>
            <w:r w:rsidRPr="00916428">
              <w:rPr>
                <w:rFonts w:asciiTheme="majorHAnsi" w:eastAsia="Times New Roman" w:hAnsiTheme="majorHAnsi"/>
                <w:color w:val="auto"/>
                <w:kern w:val="0"/>
                <w:sz w:val="22"/>
                <w:lang w:val="en-AU" w:eastAsia="en-AU"/>
              </w:rPr>
              <w:t> </w:t>
            </w:r>
            <w:r w:rsidRPr="00916428">
              <w:rPr>
                <w:rFonts w:asciiTheme="majorHAnsi" w:eastAsia="Times New Roman" w:hAnsiTheme="majorHAnsi"/>
                <w:b/>
                <w:bCs/>
                <w:color w:val="auto"/>
                <w:kern w:val="0"/>
                <w:sz w:val="22"/>
                <w:lang w:val="en-AU" w:eastAsia="en-AU"/>
              </w:rPr>
              <w:t>understanding </w:t>
            </w:r>
            <w:r w:rsidRPr="00916428">
              <w:rPr>
                <w:rFonts w:asciiTheme="majorHAnsi" w:eastAsia="Times New Roman" w:hAnsiTheme="majorHAnsi"/>
                <w:color w:val="auto"/>
                <w:kern w:val="0"/>
                <w:sz w:val="22"/>
                <w:lang w:val="en-AU" w:eastAsia="en-AU"/>
              </w:rPr>
              <w:t>of the subject matter </w:t>
            </w:r>
          </w:p>
          <w:p w14:paraId="58D8DA89" w14:textId="77777777" w:rsidR="00916428" w:rsidRPr="00916428" w:rsidRDefault="00916428" w:rsidP="00916428">
            <w:pPr>
              <w:widowControl/>
              <w:numPr>
                <w:ilvl w:val="0"/>
                <w:numId w:val="38"/>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As a Board member, has had </w:t>
            </w:r>
            <w:r w:rsidRPr="00916428">
              <w:rPr>
                <w:rFonts w:asciiTheme="majorHAnsi" w:eastAsia="Times New Roman" w:hAnsiTheme="majorHAnsi"/>
                <w:b/>
                <w:bCs/>
                <w:color w:val="auto"/>
                <w:kern w:val="0"/>
                <w:sz w:val="22"/>
                <w:lang w:val="en-AU" w:eastAsia="en-AU"/>
              </w:rPr>
              <w:t>limited</w:t>
            </w:r>
            <w:r w:rsidRPr="00916428">
              <w:rPr>
                <w:rFonts w:asciiTheme="majorHAnsi" w:eastAsia="Times New Roman" w:hAnsiTheme="majorHAnsi"/>
                <w:color w:val="auto"/>
                <w:kern w:val="0"/>
                <w:sz w:val="22"/>
                <w:lang w:val="en-AU" w:eastAsia="en-AU"/>
              </w:rPr>
              <w:t> </w:t>
            </w:r>
            <w:r w:rsidRPr="00916428">
              <w:rPr>
                <w:rFonts w:asciiTheme="majorHAnsi" w:eastAsia="Times New Roman" w:hAnsiTheme="majorHAnsi"/>
                <w:b/>
                <w:bCs/>
                <w:color w:val="auto"/>
                <w:kern w:val="0"/>
                <w:sz w:val="22"/>
                <w:lang w:val="en-AU" w:eastAsia="en-AU"/>
              </w:rPr>
              <w:t>exposure</w:t>
            </w:r>
            <w:r w:rsidRPr="00916428">
              <w:rPr>
                <w:rFonts w:asciiTheme="majorHAnsi" w:eastAsia="Times New Roman" w:hAnsiTheme="majorHAnsi"/>
                <w:color w:val="auto"/>
                <w:kern w:val="0"/>
                <w:sz w:val="22"/>
                <w:lang w:val="en-AU" w:eastAsia="en-AU"/>
              </w:rPr>
              <w:t> to the subject matter  </w:t>
            </w:r>
          </w:p>
          <w:p w14:paraId="12448E71" w14:textId="77777777" w:rsidR="00916428" w:rsidRPr="00916428" w:rsidRDefault="00916428" w:rsidP="00916428">
            <w:pPr>
              <w:widowControl/>
              <w:numPr>
                <w:ilvl w:val="0"/>
                <w:numId w:val="38"/>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Has </w:t>
            </w:r>
            <w:r w:rsidRPr="00916428">
              <w:rPr>
                <w:rFonts w:asciiTheme="majorHAnsi" w:eastAsia="Times New Roman" w:hAnsiTheme="majorHAnsi"/>
                <w:b/>
                <w:bCs/>
                <w:color w:val="auto"/>
                <w:kern w:val="0"/>
                <w:sz w:val="22"/>
                <w:lang w:val="en-AU" w:eastAsia="en-AU"/>
              </w:rPr>
              <w:t>not led</w:t>
            </w:r>
            <w:r w:rsidRPr="00916428">
              <w:rPr>
                <w:rFonts w:asciiTheme="majorHAnsi" w:eastAsia="Times New Roman" w:hAnsiTheme="majorHAnsi"/>
                <w:color w:val="auto"/>
                <w:kern w:val="0"/>
                <w:sz w:val="22"/>
                <w:lang w:val="en-AU" w:eastAsia="en-AU"/>
              </w:rPr>
              <w:t> and does not contribute to the discussion on the subject matter at board level </w:t>
            </w:r>
          </w:p>
          <w:p w14:paraId="6B194244" w14:textId="77777777" w:rsidR="00916428" w:rsidRPr="00916428" w:rsidRDefault="00916428" w:rsidP="00916428">
            <w:pPr>
              <w:widowControl/>
              <w:numPr>
                <w:ilvl w:val="0"/>
                <w:numId w:val="38"/>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00002F"/>
                <w:kern w:val="0"/>
                <w:sz w:val="22"/>
                <w:lang w:eastAsia="en-AU"/>
              </w:rPr>
              <w:t>As a</w:t>
            </w:r>
            <w:r w:rsidRPr="00916428">
              <w:rPr>
                <w:rFonts w:asciiTheme="majorHAnsi" w:eastAsia="Times New Roman" w:hAnsiTheme="majorHAnsi"/>
                <w:color w:val="000000"/>
                <w:kern w:val="0"/>
                <w:sz w:val="22"/>
                <w:lang w:eastAsia="en-AU"/>
              </w:rPr>
              <w:t> director, has had</w:t>
            </w:r>
            <w:r w:rsidRPr="00916428">
              <w:rPr>
                <w:rFonts w:asciiTheme="majorHAnsi" w:eastAsia="Times New Roman" w:hAnsiTheme="majorHAnsi"/>
                <w:color w:val="00002F"/>
                <w:kern w:val="0"/>
                <w:sz w:val="22"/>
                <w:lang w:eastAsia="en-AU"/>
              </w:rPr>
              <w:t> </w:t>
            </w:r>
            <w:r w:rsidRPr="00916428">
              <w:rPr>
                <w:rFonts w:asciiTheme="majorHAnsi" w:eastAsia="Times New Roman" w:hAnsiTheme="majorHAnsi"/>
                <w:b/>
                <w:bCs/>
                <w:color w:val="00002F"/>
                <w:kern w:val="0"/>
                <w:sz w:val="22"/>
                <w:lang w:eastAsia="en-AU"/>
              </w:rPr>
              <w:t>no</w:t>
            </w:r>
            <w:r w:rsidRPr="00916428">
              <w:rPr>
                <w:rFonts w:asciiTheme="majorHAnsi" w:eastAsia="Times New Roman" w:hAnsiTheme="majorHAnsi"/>
                <w:b/>
                <w:bCs/>
                <w:color w:val="09173A"/>
                <w:kern w:val="0"/>
                <w:sz w:val="22"/>
                <w:lang w:eastAsia="en-AU"/>
              </w:rPr>
              <w:t> direct involvement</w:t>
            </w:r>
            <w:r w:rsidRPr="00916428">
              <w:rPr>
                <w:rFonts w:asciiTheme="majorHAnsi" w:eastAsia="Times New Roman" w:hAnsiTheme="majorHAnsi"/>
                <w:color w:val="2E002F"/>
                <w:kern w:val="0"/>
                <w:sz w:val="22"/>
                <w:lang w:eastAsia="en-AU"/>
              </w:rPr>
              <w:t> in the subject matter</w:t>
            </w:r>
            <w:r w:rsidRPr="00916428">
              <w:rPr>
                <w:rFonts w:asciiTheme="majorHAnsi" w:eastAsia="Times New Roman" w:hAnsiTheme="majorHAnsi"/>
                <w:color w:val="2E002F"/>
                <w:kern w:val="0"/>
                <w:sz w:val="22"/>
                <w:lang w:val="en-AU" w:eastAsia="en-AU"/>
              </w:rPr>
              <w:t> </w:t>
            </w:r>
          </w:p>
          <w:p w14:paraId="431013E7" w14:textId="77777777" w:rsidR="00916428" w:rsidRPr="00916428" w:rsidRDefault="00916428" w:rsidP="00916428">
            <w:pPr>
              <w:widowControl/>
              <w:numPr>
                <w:ilvl w:val="0"/>
                <w:numId w:val="38"/>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000000"/>
                <w:kern w:val="0"/>
                <w:sz w:val="22"/>
                <w:lang w:eastAsia="en-AU"/>
              </w:rPr>
              <w:t>Director</w:t>
            </w:r>
            <w:r w:rsidRPr="00916428">
              <w:rPr>
                <w:rFonts w:asciiTheme="majorHAnsi" w:eastAsia="Times New Roman" w:hAnsiTheme="majorHAnsi"/>
                <w:color w:val="090C2E"/>
                <w:kern w:val="0"/>
                <w:sz w:val="22"/>
                <w:lang w:eastAsia="en-AU"/>
              </w:rPr>
              <w:t> has</w:t>
            </w:r>
            <w:r w:rsidRPr="00916428">
              <w:rPr>
                <w:rFonts w:asciiTheme="majorHAnsi" w:eastAsia="Times New Roman" w:hAnsiTheme="majorHAnsi"/>
                <w:color w:val="09173A"/>
                <w:kern w:val="0"/>
                <w:sz w:val="22"/>
                <w:lang w:eastAsia="en-AU"/>
              </w:rPr>
              <w:t> </w:t>
            </w:r>
            <w:r w:rsidRPr="00916428">
              <w:rPr>
                <w:rFonts w:asciiTheme="majorHAnsi" w:eastAsia="Times New Roman" w:hAnsiTheme="majorHAnsi"/>
                <w:b/>
                <w:bCs/>
                <w:color w:val="09173A"/>
                <w:kern w:val="0"/>
                <w:sz w:val="22"/>
                <w:lang w:eastAsia="en-AU"/>
              </w:rPr>
              <w:t>not</w:t>
            </w:r>
            <w:r w:rsidRPr="00916428">
              <w:rPr>
                <w:rFonts w:asciiTheme="majorHAnsi" w:eastAsia="Times New Roman" w:hAnsiTheme="majorHAnsi"/>
                <w:b/>
                <w:bCs/>
                <w:color w:val="000000"/>
                <w:kern w:val="0"/>
                <w:sz w:val="22"/>
                <w:lang w:eastAsia="en-AU"/>
              </w:rPr>
              <w:t> received</w:t>
            </w:r>
            <w:r w:rsidRPr="00916428">
              <w:rPr>
                <w:rFonts w:asciiTheme="majorHAnsi" w:eastAsia="Times New Roman" w:hAnsiTheme="majorHAnsi"/>
                <w:color w:val="000000"/>
                <w:kern w:val="0"/>
                <w:sz w:val="22"/>
                <w:lang w:eastAsia="en-AU"/>
              </w:rPr>
              <w:t> any formal</w:t>
            </w:r>
            <w:r w:rsidRPr="00916428">
              <w:rPr>
                <w:rFonts w:asciiTheme="majorHAnsi" w:eastAsia="Times New Roman" w:hAnsiTheme="majorHAnsi"/>
                <w:color w:val="09173A"/>
                <w:kern w:val="0"/>
                <w:sz w:val="22"/>
                <w:lang w:eastAsia="en-AU"/>
              </w:rPr>
              <w:t> or</w:t>
            </w:r>
            <w:r w:rsidRPr="00916428">
              <w:rPr>
                <w:rFonts w:asciiTheme="majorHAnsi" w:eastAsia="Times New Roman" w:hAnsiTheme="majorHAnsi"/>
                <w:color w:val="000000"/>
                <w:kern w:val="0"/>
                <w:sz w:val="22"/>
                <w:lang w:eastAsia="en-AU"/>
              </w:rPr>
              <w:t> informal</w:t>
            </w:r>
            <w:r w:rsidRPr="00916428">
              <w:rPr>
                <w:rFonts w:asciiTheme="majorHAnsi" w:eastAsia="Times New Roman" w:hAnsiTheme="majorHAnsi"/>
                <w:color w:val="00002F"/>
                <w:kern w:val="0"/>
                <w:sz w:val="22"/>
                <w:lang w:eastAsia="en-AU"/>
              </w:rPr>
              <w:t> guidance</w:t>
            </w:r>
            <w:r w:rsidRPr="00916428">
              <w:rPr>
                <w:rFonts w:asciiTheme="majorHAnsi" w:eastAsia="Times New Roman" w:hAnsiTheme="majorHAnsi"/>
                <w:color w:val="000000"/>
                <w:kern w:val="0"/>
                <w:sz w:val="22"/>
                <w:lang w:eastAsia="en-AU"/>
              </w:rPr>
              <w:t> or training with regards to subject matter </w:t>
            </w:r>
            <w:r w:rsidRPr="00916428">
              <w:rPr>
                <w:rFonts w:asciiTheme="majorHAnsi" w:eastAsia="Times New Roman" w:hAnsiTheme="majorHAnsi"/>
                <w:color w:val="000000"/>
                <w:kern w:val="0"/>
                <w:sz w:val="22"/>
                <w:lang w:val="en-AU" w:eastAsia="en-AU"/>
              </w:rPr>
              <w:t> </w:t>
            </w:r>
          </w:p>
          <w:p w14:paraId="5AD85FA8" w14:textId="77777777" w:rsidR="00916428" w:rsidRPr="00916428" w:rsidRDefault="00916428" w:rsidP="00916428">
            <w:pPr>
              <w:widowControl/>
              <w:spacing w:after="0" w:line="240" w:lineRule="auto"/>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 </w:t>
            </w:r>
          </w:p>
        </w:tc>
      </w:tr>
      <w:tr w:rsidR="00916428" w:rsidRPr="00916428" w14:paraId="695BEA33" w14:textId="77777777" w:rsidTr="00916428">
        <w:trPr>
          <w:trHeight w:val="1440"/>
        </w:trPr>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B723E3" w14:textId="77777777" w:rsidR="00916428" w:rsidRPr="00916428" w:rsidRDefault="00916428" w:rsidP="00916428">
            <w:pPr>
              <w:widowControl/>
              <w:numPr>
                <w:ilvl w:val="0"/>
                <w:numId w:val="47"/>
              </w:numPr>
              <w:spacing w:after="0" w:line="240" w:lineRule="auto"/>
              <w:ind w:right="27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Basic </w:t>
            </w:r>
          </w:p>
        </w:tc>
        <w:tc>
          <w:tcPr>
            <w:tcW w:w="8490" w:type="dxa"/>
            <w:tcBorders>
              <w:top w:val="single" w:sz="6" w:space="0" w:color="auto"/>
              <w:left w:val="single" w:sz="6" w:space="0" w:color="auto"/>
              <w:bottom w:val="single" w:sz="6" w:space="0" w:color="auto"/>
              <w:right w:val="single" w:sz="6" w:space="0" w:color="auto"/>
            </w:tcBorders>
            <w:shd w:val="clear" w:color="auto" w:fill="auto"/>
            <w:hideMark/>
          </w:tcPr>
          <w:p w14:paraId="7FE867D2" w14:textId="77777777" w:rsidR="00916428" w:rsidRPr="00916428" w:rsidRDefault="00916428" w:rsidP="00916428">
            <w:pPr>
              <w:widowControl/>
              <w:numPr>
                <w:ilvl w:val="0"/>
                <w:numId w:val="40"/>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Director </w:t>
            </w:r>
            <w:r w:rsidRPr="00916428">
              <w:rPr>
                <w:rFonts w:asciiTheme="majorHAnsi" w:eastAsia="Times New Roman" w:hAnsiTheme="majorHAnsi"/>
                <w:b/>
                <w:bCs/>
                <w:color w:val="auto"/>
                <w:kern w:val="0"/>
                <w:sz w:val="22"/>
                <w:lang w:val="en-AU" w:eastAsia="en-AU"/>
              </w:rPr>
              <w:t>has limited understanding</w:t>
            </w:r>
            <w:r w:rsidRPr="00916428">
              <w:rPr>
                <w:rFonts w:asciiTheme="majorHAnsi" w:eastAsia="Times New Roman" w:hAnsiTheme="majorHAnsi"/>
                <w:color w:val="auto"/>
                <w:kern w:val="0"/>
                <w:sz w:val="22"/>
                <w:lang w:val="en-AU" w:eastAsia="en-AU"/>
              </w:rPr>
              <w:t> of the subject matter </w:t>
            </w:r>
          </w:p>
          <w:p w14:paraId="11E3D183" w14:textId="77777777" w:rsidR="00916428" w:rsidRPr="00916428" w:rsidRDefault="00916428" w:rsidP="00916428">
            <w:pPr>
              <w:widowControl/>
              <w:numPr>
                <w:ilvl w:val="0"/>
                <w:numId w:val="40"/>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As a board member, </w:t>
            </w:r>
            <w:r w:rsidRPr="00916428">
              <w:rPr>
                <w:rFonts w:asciiTheme="majorHAnsi" w:eastAsia="Times New Roman" w:hAnsiTheme="majorHAnsi"/>
                <w:b/>
                <w:bCs/>
                <w:color w:val="auto"/>
                <w:kern w:val="0"/>
                <w:sz w:val="22"/>
                <w:lang w:val="en-AU" w:eastAsia="en-AU"/>
              </w:rPr>
              <w:t>may have been involved</w:t>
            </w:r>
            <w:r w:rsidRPr="00916428">
              <w:rPr>
                <w:rFonts w:asciiTheme="majorHAnsi" w:eastAsia="Times New Roman" w:hAnsiTheme="majorHAnsi"/>
                <w:color w:val="auto"/>
                <w:kern w:val="0"/>
                <w:sz w:val="22"/>
                <w:lang w:val="en-AU" w:eastAsia="en-AU"/>
              </w:rPr>
              <w:t> in the subject matter </w:t>
            </w:r>
          </w:p>
          <w:p w14:paraId="6BE9498E" w14:textId="77777777" w:rsidR="00916428" w:rsidRPr="00916428" w:rsidRDefault="00916428" w:rsidP="00916428">
            <w:pPr>
              <w:widowControl/>
              <w:numPr>
                <w:ilvl w:val="0"/>
                <w:numId w:val="40"/>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Has </w:t>
            </w:r>
            <w:r w:rsidRPr="00916428">
              <w:rPr>
                <w:rFonts w:asciiTheme="majorHAnsi" w:eastAsia="Times New Roman" w:hAnsiTheme="majorHAnsi"/>
                <w:b/>
                <w:bCs/>
                <w:color w:val="auto"/>
                <w:kern w:val="0"/>
                <w:sz w:val="22"/>
                <w:lang w:val="en-AU" w:eastAsia="en-AU"/>
              </w:rPr>
              <w:t>not led discussion</w:t>
            </w:r>
            <w:r w:rsidRPr="00916428">
              <w:rPr>
                <w:rFonts w:asciiTheme="majorHAnsi" w:eastAsia="Times New Roman" w:hAnsiTheme="majorHAnsi"/>
                <w:color w:val="auto"/>
                <w:kern w:val="0"/>
                <w:sz w:val="22"/>
                <w:lang w:val="en-AU" w:eastAsia="en-AU"/>
              </w:rPr>
              <w:t> on the subject matter at board level, and </w:t>
            </w:r>
            <w:r w:rsidRPr="00916428">
              <w:rPr>
                <w:rFonts w:asciiTheme="majorHAnsi" w:eastAsia="Times New Roman" w:hAnsiTheme="majorHAnsi"/>
                <w:b/>
                <w:bCs/>
                <w:color w:val="auto"/>
                <w:kern w:val="0"/>
                <w:sz w:val="22"/>
                <w:lang w:val="en-AU" w:eastAsia="en-AU"/>
              </w:rPr>
              <w:t>contributes little to</w:t>
            </w:r>
            <w:r w:rsidRPr="00916428">
              <w:rPr>
                <w:rFonts w:asciiTheme="majorHAnsi" w:eastAsia="Times New Roman" w:hAnsiTheme="majorHAnsi"/>
                <w:color w:val="auto"/>
                <w:kern w:val="0"/>
                <w:sz w:val="22"/>
                <w:lang w:val="en-AU" w:eastAsia="en-AU"/>
              </w:rPr>
              <w:t> the discussion </w:t>
            </w:r>
          </w:p>
          <w:p w14:paraId="6FB7CAEA" w14:textId="77777777" w:rsidR="00916428" w:rsidRPr="00916428" w:rsidRDefault="00916428" w:rsidP="00916428">
            <w:pPr>
              <w:widowControl/>
              <w:numPr>
                <w:ilvl w:val="0"/>
                <w:numId w:val="40"/>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As a director, has had indirect involvement with the subject matter </w:t>
            </w:r>
          </w:p>
          <w:p w14:paraId="78F0566F" w14:textId="77777777" w:rsidR="00916428" w:rsidRPr="00916428" w:rsidRDefault="00916428" w:rsidP="00916428">
            <w:pPr>
              <w:widowControl/>
              <w:numPr>
                <w:ilvl w:val="0"/>
                <w:numId w:val="40"/>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Director may have received some informal guidance or training with regards to the subject matter </w:t>
            </w:r>
          </w:p>
          <w:p w14:paraId="3730E207" w14:textId="77777777" w:rsidR="00916428" w:rsidRPr="00916428" w:rsidRDefault="00916428" w:rsidP="00916428">
            <w:pPr>
              <w:widowControl/>
              <w:spacing w:after="0" w:line="240" w:lineRule="auto"/>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 </w:t>
            </w:r>
          </w:p>
        </w:tc>
      </w:tr>
      <w:tr w:rsidR="00916428" w:rsidRPr="00916428" w14:paraId="69D21DD3" w14:textId="77777777" w:rsidTr="00916428">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34A78F" w14:textId="185D6D03" w:rsidR="00916428" w:rsidRPr="00916428" w:rsidRDefault="00916428" w:rsidP="00916428">
            <w:pPr>
              <w:pStyle w:val="ListParagraph"/>
              <w:widowControl/>
              <w:numPr>
                <w:ilvl w:val="0"/>
                <w:numId w:val="47"/>
              </w:numPr>
              <w:spacing w:after="0" w:line="240" w:lineRule="auto"/>
              <w:ind w:right="27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Demonstrating </w:t>
            </w:r>
          </w:p>
          <w:p w14:paraId="2D0CC42F" w14:textId="011F5036" w:rsidR="00916428" w:rsidRPr="00916428" w:rsidRDefault="00916428" w:rsidP="00916428">
            <w:pPr>
              <w:widowControl/>
              <w:spacing w:after="0" w:line="240" w:lineRule="auto"/>
              <w:ind w:left="360" w:right="270"/>
              <w:textAlignment w:val="baseline"/>
              <w:rPr>
                <w:rFonts w:asciiTheme="majorHAnsi" w:eastAsia="Times New Roman" w:hAnsiTheme="majorHAnsi"/>
                <w:color w:val="auto"/>
                <w:kern w:val="0"/>
                <w:sz w:val="22"/>
                <w:lang w:val="en-AU" w:eastAsia="en-AU"/>
              </w:rPr>
            </w:pPr>
          </w:p>
        </w:tc>
        <w:tc>
          <w:tcPr>
            <w:tcW w:w="8490" w:type="dxa"/>
            <w:tcBorders>
              <w:top w:val="single" w:sz="6" w:space="0" w:color="auto"/>
              <w:left w:val="single" w:sz="6" w:space="0" w:color="auto"/>
              <w:bottom w:val="single" w:sz="6" w:space="0" w:color="auto"/>
              <w:right w:val="single" w:sz="6" w:space="0" w:color="auto"/>
            </w:tcBorders>
            <w:shd w:val="clear" w:color="auto" w:fill="auto"/>
            <w:hideMark/>
          </w:tcPr>
          <w:p w14:paraId="5DCF117E" w14:textId="77777777" w:rsidR="00916428" w:rsidRPr="00916428" w:rsidRDefault="00916428" w:rsidP="00916428">
            <w:pPr>
              <w:widowControl/>
              <w:numPr>
                <w:ilvl w:val="0"/>
                <w:numId w:val="42"/>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As a board member, </w:t>
            </w:r>
            <w:r w:rsidRPr="00916428">
              <w:rPr>
                <w:rFonts w:asciiTheme="majorHAnsi" w:eastAsia="Times New Roman" w:hAnsiTheme="majorHAnsi"/>
                <w:b/>
                <w:bCs/>
                <w:color w:val="auto"/>
                <w:kern w:val="0"/>
                <w:sz w:val="22"/>
                <w:lang w:val="en-AU" w:eastAsia="en-AU"/>
              </w:rPr>
              <w:t>has demonstrated knowledge</w:t>
            </w:r>
            <w:r w:rsidRPr="00916428">
              <w:rPr>
                <w:rFonts w:asciiTheme="majorHAnsi" w:eastAsia="Times New Roman" w:hAnsiTheme="majorHAnsi"/>
                <w:color w:val="auto"/>
                <w:kern w:val="0"/>
                <w:sz w:val="22"/>
                <w:lang w:val="en-AU" w:eastAsia="en-AU"/>
              </w:rPr>
              <w:t> and understanding of the subject matter  </w:t>
            </w:r>
          </w:p>
          <w:p w14:paraId="6BDF077B" w14:textId="77777777" w:rsidR="00916428" w:rsidRPr="00916428" w:rsidRDefault="00916428" w:rsidP="00916428">
            <w:pPr>
              <w:widowControl/>
              <w:numPr>
                <w:ilvl w:val="0"/>
                <w:numId w:val="42"/>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As a board member, </w:t>
            </w:r>
            <w:r w:rsidRPr="00916428">
              <w:rPr>
                <w:rFonts w:asciiTheme="majorHAnsi" w:eastAsia="Times New Roman" w:hAnsiTheme="majorHAnsi"/>
                <w:b/>
                <w:bCs/>
                <w:color w:val="auto"/>
                <w:kern w:val="0"/>
                <w:sz w:val="22"/>
                <w:lang w:val="en-AU" w:eastAsia="en-AU"/>
              </w:rPr>
              <w:t>has been actively</w:t>
            </w:r>
            <w:r w:rsidRPr="00916428">
              <w:rPr>
                <w:rFonts w:asciiTheme="majorHAnsi" w:eastAsia="Times New Roman" w:hAnsiTheme="majorHAnsi"/>
                <w:color w:val="auto"/>
                <w:kern w:val="0"/>
                <w:sz w:val="22"/>
                <w:lang w:val="en-AU" w:eastAsia="en-AU"/>
              </w:rPr>
              <w:t> involved in the subject matter </w:t>
            </w:r>
          </w:p>
          <w:p w14:paraId="662EEB6C" w14:textId="77777777" w:rsidR="00916428" w:rsidRPr="00916428" w:rsidRDefault="00916428" w:rsidP="00916428">
            <w:pPr>
              <w:widowControl/>
              <w:numPr>
                <w:ilvl w:val="0"/>
                <w:numId w:val="42"/>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b/>
                <w:bCs/>
                <w:color w:val="auto"/>
                <w:kern w:val="0"/>
                <w:sz w:val="22"/>
                <w:lang w:val="en-AU" w:eastAsia="en-AU"/>
              </w:rPr>
              <w:t>Has not led discussion</w:t>
            </w:r>
            <w:r w:rsidRPr="00916428">
              <w:rPr>
                <w:rFonts w:asciiTheme="majorHAnsi" w:eastAsia="Times New Roman" w:hAnsiTheme="majorHAnsi"/>
                <w:color w:val="auto"/>
                <w:kern w:val="0"/>
                <w:sz w:val="22"/>
                <w:lang w:val="en-AU" w:eastAsia="en-AU"/>
              </w:rPr>
              <w:t> on the subject matter at board level, </w:t>
            </w:r>
            <w:r w:rsidRPr="00916428">
              <w:rPr>
                <w:rFonts w:asciiTheme="majorHAnsi" w:eastAsia="Times New Roman" w:hAnsiTheme="majorHAnsi"/>
                <w:b/>
                <w:bCs/>
                <w:color w:val="auto"/>
                <w:kern w:val="0"/>
                <w:sz w:val="22"/>
                <w:lang w:val="en-AU" w:eastAsia="en-AU"/>
              </w:rPr>
              <w:t>but contributes</w:t>
            </w:r>
            <w:r w:rsidRPr="00916428">
              <w:rPr>
                <w:rFonts w:asciiTheme="majorHAnsi" w:eastAsia="Times New Roman" w:hAnsiTheme="majorHAnsi"/>
                <w:color w:val="auto"/>
                <w:kern w:val="0"/>
                <w:sz w:val="22"/>
                <w:lang w:val="en-AU" w:eastAsia="en-AU"/>
              </w:rPr>
              <w:t> where points of the discussion fit with individual experience </w:t>
            </w:r>
          </w:p>
          <w:p w14:paraId="310A843F" w14:textId="77777777" w:rsidR="00916428" w:rsidRPr="00916428" w:rsidRDefault="00916428" w:rsidP="00916428">
            <w:pPr>
              <w:widowControl/>
              <w:numPr>
                <w:ilvl w:val="0"/>
                <w:numId w:val="42"/>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Director </w:t>
            </w:r>
            <w:r w:rsidRPr="00916428">
              <w:rPr>
                <w:rFonts w:asciiTheme="majorHAnsi" w:eastAsia="Times New Roman" w:hAnsiTheme="majorHAnsi"/>
                <w:b/>
                <w:bCs/>
                <w:color w:val="auto"/>
                <w:kern w:val="0"/>
                <w:sz w:val="22"/>
                <w:lang w:val="en-AU" w:eastAsia="en-AU"/>
              </w:rPr>
              <w:t>has a growing knowledge</w:t>
            </w:r>
            <w:r w:rsidRPr="00916428">
              <w:rPr>
                <w:rFonts w:asciiTheme="majorHAnsi" w:eastAsia="Times New Roman" w:hAnsiTheme="majorHAnsi"/>
                <w:color w:val="auto"/>
                <w:kern w:val="0"/>
                <w:sz w:val="22"/>
                <w:lang w:val="en-AU" w:eastAsia="en-AU"/>
              </w:rPr>
              <w:t> and understanding of the subject matter </w:t>
            </w:r>
          </w:p>
          <w:p w14:paraId="7B8041F2" w14:textId="77777777" w:rsidR="00916428" w:rsidRPr="00916428" w:rsidRDefault="00916428" w:rsidP="00916428">
            <w:pPr>
              <w:widowControl/>
              <w:numPr>
                <w:ilvl w:val="0"/>
                <w:numId w:val="42"/>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As a director, </w:t>
            </w:r>
            <w:r w:rsidRPr="00916428">
              <w:rPr>
                <w:rFonts w:asciiTheme="majorHAnsi" w:eastAsia="Times New Roman" w:hAnsiTheme="majorHAnsi"/>
                <w:b/>
                <w:bCs/>
                <w:color w:val="auto"/>
                <w:kern w:val="0"/>
                <w:sz w:val="22"/>
                <w:lang w:val="en-AU" w:eastAsia="en-AU"/>
              </w:rPr>
              <w:t>has had involvement</w:t>
            </w:r>
            <w:r w:rsidRPr="00916428">
              <w:rPr>
                <w:rFonts w:asciiTheme="majorHAnsi" w:eastAsia="Times New Roman" w:hAnsiTheme="majorHAnsi"/>
                <w:color w:val="auto"/>
                <w:kern w:val="0"/>
                <w:sz w:val="22"/>
                <w:lang w:val="en-AU" w:eastAsia="en-AU"/>
              </w:rPr>
              <w:t> with the subject matter </w:t>
            </w:r>
          </w:p>
          <w:p w14:paraId="026ED1AF" w14:textId="77777777" w:rsidR="00916428" w:rsidRPr="00916428" w:rsidRDefault="00916428" w:rsidP="00916428">
            <w:pPr>
              <w:widowControl/>
              <w:numPr>
                <w:ilvl w:val="0"/>
                <w:numId w:val="42"/>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Director </w:t>
            </w:r>
            <w:r w:rsidRPr="00916428">
              <w:rPr>
                <w:rFonts w:asciiTheme="majorHAnsi" w:eastAsia="Times New Roman" w:hAnsiTheme="majorHAnsi"/>
                <w:b/>
                <w:bCs/>
                <w:color w:val="auto"/>
                <w:kern w:val="0"/>
                <w:sz w:val="22"/>
                <w:lang w:val="en-AU" w:eastAsia="en-AU"/>
              </w:rPr>
              <w:t>has received some formal or informal</w:t>
            </w:r>
            <w:r w:rsidRPr="00916428">
              <w:rPr>
                <w:rFonts w:asciiTheme="majorHAnsi" w:eastAsia="Times New Roman" w:hAnsiTheme="majorHAnsi"/>
                <w:color w:val="auto"/>
                <w:kern w:val="0"/>
                <w:sz w:val="22"/>
                <w:lang w:val="en-AU" w:eastAsia="en-AU"/>
              </w:rPr>
              <w:t> guidance or training with regards to the subject matter  </w:t>
            </w:r>
          </w:p>
          <w:p w14:paraId="706EE849" w14:textId="77777777" w:rsidR="00916428" w:rsidRPr="00916428" w:rsidRDefault="00916428" w:rsidP="00916428">
            <w:pPr>
              <w:widowControl/>
              <w:spacing w:after="0" w:line="240" w:lineRule="auto"/>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 </w:t>
            </w:r>
          </w:p>
        </w:tc>
      </w:tr>
      <w:tr w:rsidR="00916428" w:rsidRPr="00916428" w14:paraId="25A42B0A" w14:textId="77777777" w:rsidTr="00916428">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CF0863" w14:textId="459EA2D1" w:rsidR="00916428" w:rsidRPr="002F2A3E" w:rsidRDefault="00916428" w:rsidP="002F2A3E">
            <w:pPr>
              <w:pStyle w:val="ListParagraph"/>
              <w:widowControl/>
              <w:numPr>
                <w:ilvl w:val="0"/>
                <w:numId w:val="47"/>
              </w:numPr>
              <w:tabs>
                <w:tab w:val="clear" w:pos="720"/>
                <w:tab w:val="left" w:pos="730"/>
              </w:tabs>
              <w:spacing w:after="0" w:line="240" w:lineRule="auto"/>
              <w:ind w:right="58"/>
              <w:textAlignment w:val="baseline"/>
              <w:rPr>
                <w:rFonts w:asciiTheme="majorHAnsi" w:eastAsia="Times New Roman" w:hAnsiTheme="majorHAnsi"/>
                <w:color w:val="auto"/>
                <w:kern w:val="0"/>
                <w:sz w:val="22"/>
                <w:lang w:val="en-AU" w:eastAsia="en-AU"/>
              </w:rPr>
            </w:pPr>
            <w:r w:rsidRPr="002F2A3E">
              <w:rPr>
                <w:rFonts w:asciiTheme="majorHAnsi" w:eastAsia="Times New Roman" w:hAnsiTheme="majorHAnsi"/>
                <w:color w:val="auto"/>
                <w:kern w:val="0"/>
                <w:sz w:val="22"/>
                <w:lang w:val="en-AU" w:eastAsia="en-AU"/>
              </w:rPr>
              <w:t>Proficient </w:t>
            </w:r>
          </w:p>
        </w:tc>
        <w:tc>
          <w:tcPr>
            <w:tcW w:w="8490" w:type="dxa"/>
            <w:tcBorders>
              <w:top w:val="single" w:sz="6" w:space="0" w:color="auto"/>
              <w:left w:val="single" w:sz="6" w:space="0" w:color="auto"/>
              <w:bottom w:val="single" w:sz="6" w:space="0" w:color="auto"/>
              <w:right w:val="single" w:sz="6" w:space="0" w:color="auto"/>
            </w:tcBorders>
            <w:shd w:val="clear" w:color="auto" w:fill="auto"/>
            <w:hideMark/>
          </w:tcPr>
          <w:p w14:paraId="6D81848B" w14:textId="77777777" w:rsidR="00916428" w:rsidRPr="00916428" w:rsidRDefault="00916428" w:rsidP="00916428">
            <w:pPr>
              <w:widowControl/>
              <w:numPr>
                <w:ilvl w:val="0"/>
                <w:numId w:val="43"/>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00002F"/>
                <w:kern w:val="0"/>
                <w:sz w:val="22"/>
                <w:lang w:val="en-AU" w:eastAsia="en-AU"/>
              </w:rPr>
              <w:t>As a board member </w:t>
            </w:r>
            <w:r w:rsidRPr="00916428">
              <w:rPr>
                <w:rFonts w:asciiTheme="majorHAnsi" w:eastAsia="Times New Roman" w:hAnsiTheme="majorHAnsi"/>
                <w:b/>
                <w:bCs/>
                <w:color w:val="00002F"/>
                <w:kern w:val="0"/>
                <w:sz w:val="22"/>
                <w:lang w:val="en-AU" w:eastAsia="en-AU"/>
              </w:rPr>
              <w:t>has an advanced knowledge</w:t>
            </w:r>
            <w:r w:rsidRPr="00916428">
              <w:rPr>
                <w:rFonts w:asciiTheme="majorHAnsi" w:eastAsia="Times New Roman" w:hAnsiTheme="majorHAnsi"/>
                <w:color w:val="00002F"/>
                <w:kern w:val="0"/>
                <w:sz w:val="22"/>
                <w:lang w:val="en-AU" w:eastAsia="en-AU"/>
              </w:rPr>
              <w:t> and understanding of the subject matter </w:t>
            </w:r>
          </w:p>
          <w:p w14:paraId="1CC6CCBF" w14:textId="77777777" w:rsidR="00916428" w:rsidRPr="00916428" w:rsidRDefault="00916428" w:rsidP="00916428">
            <w:pPr>
              <w:widowControl/>
              <w:numPr>
                <w:ilvl w:val="0"/>
                <w:numId w:val="43"/>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00002F"/>
                <w:kern w:val="0"/>
                <w:sz w:val="22"/>
                <w:lang w:eastAsia="en-AU"/>
              </w:rPr>
              <w:t>As</w:t>
            </w:r>
            <w:r w:rsidRPr="00916428">
              <w:rPr>
                <w:rFonts w:asciiTheme="majorHAnsi" w:eastAsia="Times New Roman" w:hAnsiTheme="majorHAnsi"/>
                <w:color w:val="090C2E"/>
                <w:kern w:val="0"/>
                <w:sz w:val="22"/>
                <w:lang w:eastAsia="en-AU"/>
              </w:rPr>
              <w:t> a</w:t>
            </w:r>
            <w:r w:rsidRPr="00916428">
              <w:rPr>
                <w:rFonts w:asciiTheme="majorHAnsi" w:eastAsia="Times New Roman" w:hAnsiTheme="majorHAnsi"/>
                <w:color w:val="000000"/>
                <w:kern w:val="0"/>
                <w:sz w:val="22"/>
                <w:lang w:eastAsia="en-AU"/>
              </w:rPr>
              <w:t> board</w:t>
            </w:r>
            <w:r w:rsidRPr="00916428">
              <w:rPr>
                <w:rFonts w:asciiTheme="majorHAnsi" w:eastAsia="Times New Roman" w:hAnsiTheme="majorHAnsi"/>
                <w:color w:val="090C2E"/>
                <w:kern w:val="0"/>
                <w:sz w:val="22"/>
                <w:lang w:eastAsia="en-AU"/>
              </w:rPr>
              <w:t> member,</w:t>
            </w:r>
            <w:r w:rsidRPr="00916428">
              <w:rPr>
                <w:rFonts w:asciiTheme="majorHAnsi" w:eastAsia="Times New Roman" w:hAnsiTheme="majorHAnsi"/>
                <w:color w:val="000000"/>
                <w:kern w:val="0"/>
                <w:sz w:val="22"/>
                <w:lang w:eastAsia="en-AU"/>
              </w:rPr>
              <w:t> </w:t>
            </w:r>
            <w:r w:rsidRPr="00916428">
              <w:rPr>
                <w:rFonts w:asciiTheme="majorHAnsi" w:eastAsia="Times New Roman" w:hAnsiTheme="majorHAnsi"/>
                <w:b/>
                <w:bCs/>
                <w:color w:val="000000"/>
                <w:kern w:val="0"/>
                <w:sz w:val="22"/>
                <w:lang w:eastAsia="en-AU"/>
              </w:rPr>
              <w:t>has been</w:t>
            </w:r>
            <w:r w:rsidRPr="00916428">
              <w:rPr>
                <w:rFonts w:asciiTheme="majorHAnsi" w:eastAsia="Times New Roman" w:hAnsiTheme="majorHAnsi"/>
                <w:b/>
                <w:bCs/>
                <w:color w:val="090C2E"/>
                <w:kern w:val="0"/>
                <w:sz w:val="22"/>
                <w:lang w:eastAsia="en-AU"/>
              </w:rPr>
              <w:t> actively</w:t>
            </w:r>
            <w:r w:rsidRPr="00916428">
              <w:rPr>
                <w:rFonts w:asciiTheme="majorHAnsi" w:eastAsia="Times New Roman" w:hAnsiTheme="majorHAnsi"/>
                <w:b/>
                <w:bCs/>
                <w:color w:val="000000"/>
                <w:kern w:val="0"/>
                <w:sz w:val="22"/>
                <w:lang w:eastAsia="en-AU"/>
              </w:rPr>
              <w:t> involved</w:t>
            </w:r>
            <w:r w:rsidRPr="00916428">
              <w:rPr>
                <w:rFonts w:asciiTheme="majorHAnsi" w:eastAsia="Times New Roman" w:hAnsiTheme="majorHAnsi"/>
                <w:color w:val="2E002F"/>
                <w:kern w:val="0"/>
                <w:sz w:val="22"/>
                <w:lang w:eastAsia="en-AU"/>
              </w:rPr>
              <w:t> in</w:t>
            </w:r>
            <w:r w:rsidRPr="00916428">
              <w:rPr>
                <w:rFonts w:asciiTheme="majorHAnsi" w:eastAsia="Times New Roman" w:hAnsiTheme="majorHAnsi"/>
                <w:color w:val="000000"/>
                <w:kern w:val="0"/>
                <w:sz w:val="22"/>
                <w:lang w:eastAsia="en-AU"/>
              </w:rPr>
              <w:t> the subject matter for a</w:t>
            </w:r>
            <w:r w:rsidRPr="00916428">
              <w:rPr>
                <w:rFonts w:asciiTheme="majorHAnsi" w:eastAsia="Times New Roman" w:hAnsiTheme="majorHAnsi"/>
                <w:color w:val="00002F"/>
                <w:kern w:val="0"/>
                <w:sz w:val="22"/>
                <w:lang w:eastAsia="en-AU"/>
              </w:rPr>
              <w:t> period</w:t>
            </w:r>
            <w:r w:rsidRPr="00916428">
              <w:rPr>
                <w:rFonts w:asciiTheme="majorHAnsi" w:eastAsia="Times New Roman" w:hAnsiTheme="majorHAnsi"/>
                <w:color w:val="090C2E"/>
                <w:kern w:val="0"/>
                <w:sz w:val="22"/>
                <w:lang w:eastAsia="en-AU"/>
              </w:rPr>
              <w:t> spanning</w:t>
            </w:r>
            <w:r w:rsidRPr="00916428">
              <w:rPr>
                <w:rFonts w:asciiTheme="majorHAnsi" w:eastAsia="Times New Roman" w:hAnsiTheme="majorHAnsi"/>
                <w:color w:val="000000"/>
                <w:kern w:val="0"/>
                <w:sz w:val="22"/>
                <w:lang w:eastAsia="en-AU"/>
              </w:rPr>
              <w:t> more than 5 years with more than one organisation</w:t>
            </w:r>
            <w:r w:rsidRPr="00916428">
              <w:rPr>
                <w:rFonts w:asciiTheme="majorHAnsi" w:eastAsia="Times New Roman" w:hAnsiTheme="majorHAnsi"/>
                <w:color w:val="000000"/>
                <w:kern w:val="0"/>
                <w:sz w:val="22"/>
                <w:lang w:val="en-AU" w:eastAsia="en-AU"/>
              </w:rPr>
              <w:t> </w:t>
            </w:r>
          </w:p>
          <w:p w14:paraId="11A985CB" w14:textId="77777777" w:rsidR="00916428" w:rsidRPr="00916428" w:rsidRDefault="00916428" w:rsidP="00916428">
            <w:pPr>
              <w:widowControl/>
              <w:numPr>
                <w:ilvl w:val="0"/>
                <w:numId w:val="43"/>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000000"/>
                <w:kern w:val="0"/>
                <w:sz w:val="22"/>
                <w:lang w:eastAsia="en-AU"/>
              </w:rPr>
              <w:t>Director </w:t>
            </w:r>
            <w:r w:rsidRPr="00916428">
              <w:rPr>
                <w:rFonts w:asciiTheme="majorHAnsi" w:eastAsia="Times New Roman" w:hAnsiTheme="majorHAnsi"/>
                <w:b/>
                <w:bCs/>
                <w:color w:val="000000"/>
                <w:kern w:val="0"/>
                <w:sz w:val="22"/>
                <w:lang w:eastAsia="en-AU"/>
              </w:rPr>
              <w:t>actively advancing their knowledge</w:t>
            </w:r>
            <w:r w:rsidRPr="00916428">
              <w:rPr>
                <w:rFonts w:asciiTheme="majorHAnsi" w:eastAsia="Times New Roman" w:hAnsiTheme="majorHAnsi"/>
                <w:color w:val="090C2E"/>
                <w:kern w:val="0"/>
                <w:sz w:val="22"/>
                <w:lang w:eastAsia="en-AU"/>
              </w:rPr>
              <w:t> and</w:t>
            </w:r>
            <w:r w:rsidRPr="00916428">
              <w:rPr>
                <w:rFonts w:asciiTheme="majorHAnsi" w:eastAsia="Times New Roman" w:hAnsiTheme="majorHAnsi"/>
                <w:color w:val="000000"/>
                <w:kern w:val="0"/>
                <w:sz w:val="22"/>
                <w:lang w:eastAsia="en-AU"/>
              </w:rPr>
              <w:t> understanding of the subject matter</w:t>
            </w:r>
            <w:r w:rsidRPr="00916428">
              <w:rPr>
                <w:rFonts w:asciiTheme="majorHAnsi" w:eastAsia="Times New Roman" w:hAnsiTheme="majorHAnsi"/>
                <w:color w:val="000000"/>
                <w:kern w:val="0"/>
                <w:sz w:val="22"/>
                <w:lang w:val="en-AU" w:eastAsia="en-AU"/>
              </w:rPr>
              <w:t> </w:t>
            </w:r>
          </w:p>
          <w:p w14:paraId="2F7E7E62" w14:textId="77777777" w:rsidR="00916428" w:rsidRPr="00916428" w:rsidRDefault="00916428" w:rsidP="00916428">
            <w:pPr>
              <w:widowControl/>
              <w:numPr>
                <w:ilvl w:val="0"/>
                <w:numId w:val="43"/>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00002F"/>
                <w:kern w:val="0"/>
                <w:sz w:val="22"/>
                <w:lang w:eastAsia="en-AU"/>
              </w:rPr>
              <w:t>As a</w:t>
            </w:r>
            <w:r w:rsidRPr="00916428">
              <w:rPr>
                <w:rFonts w:asciiTheme="majorHAnsi" w:eastAsia="Times New Roman" w:hAnsiTheme="majorHAnsi"/>
                <w:color w:val="000000"/>
                <w:kern w:val="0"/>
                <w:sz w:val="22"/>
                <w:lang w:eastAsia="en-AU"/>
              </w:rPr>
              <w:t> director,</w:t>
            </w:r>
            <w:r w:rsidRPr="00916428">
              <w:rPr>
                <w:rFonts w:asciiTheme="majorHAnsi" w:eastAsia="Times New Roman" w:hAnsiTheme="majorHAnsi"/>
                <w:color w:val="090C2E"/>
                <w:kern w:val="0"/>
                <w:sz w:val="22"/>
                <w:lang w:eastAsia="en-AU"/>
              </w:rPr>
              <w:t> </w:t>
            </w:r>
            <w:r w:rsidRPr="00916428">
              <w:rPr>
                <w:rFonts w:asciiTheme="majorHAnsi" w:eastAsia="Times New Roman" w:hAnsiTheme="majorHAnsi"/>
                <w:b/>
                <w:bCs/>
                <w:color w:val="090C2E"/>
                <w:kern w:val="0"/>
                <w:sz w:val="22"/>
                <w:lang w:eastAsia="en-AU"/>
              </w:rPr>
              <w:t>has</w:t>
            </w:r>
            <w:r w:rsidRPr="00916428">
              <w:rPr>
                <w:rFonts w:asciiTheme="majorHAnsi" w:eastAsia="Times New Roman" w:hAnsiTheme="majorHAnsi"/>
                <w:b/>
                <w:bCs/>
                <w:color w:val="000000"/>
                <w:kern w:val="0"/>
                <w:sz w:val="22"/>
                <w:lang w:eastAsia="en-AU"/>
              </w:rPr>
              <w:t> had involvement</w:t>
            </w:r>
            <w:r w:rsidRPr="00916428">
              <w:rPr>
                <w:rFonts w:asciiTheme="majorHAnsi" w:eastAsia="Times New Roman" w:hAnsiTheme="majorHAnsi"/>
                <w:color w:val="000000"/>
                <w:kern w:val="0"/>
                <w:sz w:val="22"/>
                <w:lang w:eastAsia="en-AU"/>
              </w:rPr>
              <w:t> with the subject matter </w:t>
            </w:r>
            <w:r w:rsidRPr="00916428">
              <w:rPr>
                <w:rFonts w:asciiTheme="majorHAnsi" w:eastAsia="Times New Roman" w:hAnsiTheme="majorHAnsi"/>
                <w:b/>
                <w:bCs/>
                <w:color w:val="000000"/>
                <w:kern w:val="0"/>
                <w:sz w:val="22"/>
                <w:lang w:eastAsia="en-AU"/>
              </w:rPr>
              <w:t>at more tha</w:t>
            </w:r>
            <w:r w:rsidRPr="00916428">
              <w:rPr>
                <w:rFonts w:asciiTheme="majorHAnsi" w:eastAsia="Times New Roman" w:hAnsiTheme="majorHAnsi"/>
                <w:b/>
                <w:bCs/>
                <w:color w:val="090C2E"/>
                <w:kern w:val="0"/>
                <w:sz w:val="22"/>
                <w:lang w:eastAsia="en-AU"/>
              </w:rPr>
              <w:t>n</w:t>
            </w:r>
            <w:r w:rsidRPr="00916428">
              <w:rPr>
                <w:rFonts w:asciiTheme="majorHAnsi" w:eastAsia="Times New Roman" w:hAnsiTheme="majorHAnsi"/>
                <w:b/>
                <w:bCs/>
                <w:color w:val="000000"/>
                <w:kern w:val="0"/>
                <w:sz w:val="22"/>
                <w:lang w:eastAsia="en-AU"/>
              </w:rPr>
              <w:t> one</w:t>
            </w:r>
            <w:r w:rsidRPr="00916428">
              <w:rPr>
                <w:rFonts w:asciiTheme="majorHAnsi" w:eastAsia="Times New Roman" w:hAnsiTheme="majorHAnsi"/>
                <w:b/>
                <w:bCs/>
                <w:color w:val="090C2E"/>
                <w:kern w:val="0"/>
                <w:sz w:val="22"/>
                <w:lang w:eastAsia="en-AU"/>
              </w:rPr>
              <w:t> organisation</w:t>
            </w:r>
            <w:r w:rsidRPr="00916428">
              <w:rPr>
                <w:rFonts w:asciiTheme="majorHAnsi" w:eastAsia="Times New Roman" w:hAnsiTheme="majorHAnsi"/>
                <w:b/>
                <w:bCs/>
                <w:color w:val="000000"/>
                <w:kern w:val="0"/>
                <w:sz w:val="22"/>
                <w:lang w:eastAsia="en-AU"/>
              </w:rPr>
              <w:t> for a</w:t>
            </w:r>
            <w:r w:rsidRPr="00916428">
              <w:rPr>
                <w:rFonts w:asciiTheme="majorHAnsi" w:eastAsia="Times New Roman" w:hAnsiTheme="majorHAnsi"/>
                <w:b/>
                <w:bCs/>
                <w:color w:val="00002F"/>
                <w:kern w:val="0"/>
                <w:sz w:val="22"/>
                <w:lang w:eastAsia="en-AU"/>
              </w:rPr>
              <w:t> period</w:t>
            </w:r>
            <w:r w:rsidRPr="00916428">
              <w:rPr>
                <w:rFonts w:asciiTheme="majorHAnsi" w:eastAsia="Times New Roman" w:hAnsiTheme="majorHAnsi"/>
                <w:b/>
                <w:bCs/>
                <w:color w:val="000000"/>
                <w:kern w:val="0"/>
                <w:sz w:val="22"/>
                <w:lang w:eastAsia="en-AU"/>
              </w:rPr>
              <w:t> of</w:t>
            </w:r>
            <w:r w:rsidRPr="00916428">
              <w:rPr>
                <w:rFonts w:asciiTheme="majorHAnsi" w:eastAsia="Times New Roman" w:hAnsiTheme="majorHAnsi"/>
                <w:b/>
                <w:bCs/>
                <w:color w:val="00002F"/>
                <w:kern w:val="0"/>
                <w:sz w:val="22"/>
                <w:lang w:eastAsia="en-AU"/>
              </w:rPr>
              <w:t> 5</w:t>
            </w:r>
            <w:r w:rsidRPr="00916428">
              <w:rPr>
                <w:rFonts w:asciiTheme="majorHAnsi" w:eastAsia="Times New Roman" w:hAnsiTheme="majorHAnsi"/>
                <w:b/>
                <w:bCs/>
                <w:color w:val="000000"/>
                <w:kern w:val="0"/>
                <w:sz w:val="22"/>
                <w:lang w:eastAsia="en-AU"/>
              </w:rPr>
              <w:t> years or more</w:t>
            </w:r>
            <w:r w:rsidRPr="00916428">
              <w:rPr>
                <w:rFonts w:asciiTheme="majorHAnsi" w:eastAsia="Times New Roman" w:hAnsiTheme="majorHAnsi"/>
                <w:color w:val="000000"/>
                <w:kern w:val="0"/>
                <w:sz w:val="22"/>
                <w:lang w:val="en-AU" w:eastAsia="en-AU"/>
              </w:rPr>
              <w:t> </w:t>
            </w:r>
          </w:p>
          <w:p w14:paraId="22C353F0" w14:textId="77777777" w:rsidR="00916428" w:rsidRPr="00916428" w:rsidRDefault="00916428" w:rsidP="00916428">
            <w:pPr>
              <w:widowControl/>
              <w:numPr>
                <w:ilvl w:val="0"/>
                <w:numId w:val="43"/>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000000"/>
                <w:kern w:val="0"/>
                <w:sz w:val="22"/>
                <w:lang w:eastAsia="en-AU"/>
              </w:rPr>
              <w:t>Director</w:t>
            </w:r>
            <w:r w:rsidRPr="00916428">
              <w:rPr>
                <w:rFonts w:asciiTheme="majorHAnsi" w:eastAsia="Times New Roman" w:hAnsiTheme="majorHAnsi"/>
                <w:color w:val="090C2E"/>
                <w:kern w:val="0"/>
                <w:sz w:val="22"/>
                <w:lang w:eastAsia="en-AU"/>
              </w:rPr>
              <w:t> has</w:t>
            </w:r>
            <w:r w:rsidRPr="00916428">
              <w:rPr>
                <w:rFonts w:asciiTheme="majorHAnsi" w:eastAsia="Times New Roman" w:hAnsiTheme="majorHAnsi"/>
                <w:color w:val="000000"/>
                <w:kern w:val="0"/>
                <w:sz w:val="22"/>
                <w:lang w:eastAsia="en-AU"/>
              </w:rPr>
              <w:t> received formal</w:t>
            </w:r>
            <w:r w:rsidRPr="00916428">
              <w:rPr>
                <w:rFonts w:asciiTheme="majorHAnsi" w:eastAsia="Times New Roman" w:hAnsiTheme="majorHAnsi"/>
                <w:color w:val="00002F"/>
                <w:kern w:val="0"/>
                <w:sz w:val="22"/>
                <w:lang w:eastAsia="en-AU"/>
              </w:rPr>
              <w:t> and</w:t>
            </w:r>
            <w:r w:rsidRPr="00916428">
              <w:rPr>
                <w:rFonts w:asciiTheme="majorHAnsi" w:eastAsia="Times New Roman" w:hAnsiTheme="majorHAnsi"/>
                <w:color w:val="000000"/>
                <w:kern w:val="0"/>
                <w:sz w:val="22"/>
                <w:lang w:eastAsia="en-AU"/>
              </w:rPr>
              <w:t> informal</w:t>
            </w:r>
            <w:r w:rsidRPr="00916428">
              <w:rPr>
                <w:rFonts w:asciiTheme="majorHAnsi" w:eastAsia="Times New Roman" w:hAnsiTheme="majorHAnsi"/>
                <w:color w:val="090C2E"/>
                <w:kern w:val="0"/>
                <w:sz w:val="22"/>
                <w:lang w:eastAsia="en-AU"/>
              </w:rPr>
              <w:t> guidance</w:t>
            </w:r>
            <w:r w:rsidRPr="00916428">
              <w:rPr>
                <w:rFonts w:asciiTheme="majorHAnsi" w:eastAsia="Times New Roman" w:hAnsiTheme="majorHAnsi"/>
                <w:color w:val="00002F"/>
                <w:kern w:val="0"/>
                <w:sz w:val="22"/>
                <w:lang w:eastAsia="en-AU"/>
              </w:rPr>
              <w:t> and</w:t>
            </w:r>
            <w:r w:rsidRPr="00916428">
              <w:rPr>
                <w:rFonts w:asciiTheme="majorHAnsi" w:eastAsia="Times New Roman" w:hAnsiTheme="majorHAnsi"/>
                <w:color w:val="000000"/>
                <w:kern w:val="0"/>
                <w:sz w:val="22"/>
                <w:lang w:eastAsia="en-AU"/>
              </w:rPr>
              <w:t> training</w:t>
            </w:r>
            <w:r w:rsidRPr="00916428">
              <w:rPr>
                <w:rFonts w:asciiTheme="majorHAnsi" w:eastAsia="Times New Roman" w:hAnsiTheme="majorHAnsi"/>
                <w:color w:val="2E002F"/>
                <w:kern w:val="0"/>
                <w:sz w:val="22"/>
                <w:lang w:eastAsia="en-AU"/>
              </w:rPr>
              <w:t> with</w:t>
            </w:r>
            <w:r w:rsidRPr="00916428">
              <w:rPr>
                <w:rFonts w:asciiTheme="majorHAnsi" w:eastAsia="Times New Roman" w:hAnsiTheme="majorHAnsi"/>
                <w:color w:val="000000"/>
                <w:kern w:val="0"/>
                <w:sz w:val="22"/>
                <w:lang w:eastAsia="en-AU"/>
              </w:rPr>
              <w:t> regards to</w:t>
            </w:r>
            <w:r w:rsidRPr="00916428">
              <w:rPr>
                <w:rFonts w:asciiTheme="majorHAnsi" w:eastAsia="Times New Roman" w:hAnsiTheme="majorHAnsi"/>
                <w:color w:val="00002F"/>
                <w:kern w:val="0"/>
                <w:sz w:val="22"/>
                <w:lang w:eastAsia="en-AU"/>
              </w:rPr>
              <w:t> the subject matter</w:t>
            </w:r>
            <w:r w:rsidRPr="00916428">
              <w:rPr>
                <w:rFonts w:asciiTheme="majorHAnsi" w:eastAsia="Times New Roman" w:hAnsiTheme="majorHAnsi"/>
                <w:color w:val="00002F"/>
                <w:kern w:val="0"/>
                <w:sz w:val="22"/>
                <w:lang w:val="en-AU" w:eastAsia="en-AU"/>
              </w:rPr>
              <w:t> </w:t>
            </w:r>
          </w:p>
          <w:p w14:paraId="3A77EBF7" w14:textId="77777777" w:rsidR="00916428" w:rsidRPr="00916428" w:rsidRDefault="00916428" w:rsidP="00916428">
            <w:pPr>
              <w:widowControl/>
              <w:spacing w:after="0" w:line="240" w:lineRule="auto"/>
              <w:ind w:left="72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 </w:t>
            </w:r>
          </w:p>
        </w:tc>
      </w:tr>
      <w:tr w:rsidR="00916428" w:rsidRPr="00916428" w14:paraId="5623B0B8" w14:textId="77777777" w:rsidTr="00916428">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13DCFA" w14:textId="3D0B18CF" w:rsidR="00916428" w:rsidRPr="00916428" w:rsidRDefault="00916428" w:rsidP="00916428">
            <w:pPr>
              <w:pStyle w:val="ListParagraph"/>
              <w:widowControl/>
              <w:numPr>
                <w:ilvl w:val="0"/>
                <w:numId w:val="47"/>
              </w:numPr>
              <w:spacing w:after="0" w:line="240" w:lineRule="auto"/>
              <w:ind w:right="27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 xml:space="preserve">  Expert </w:t>
            </w:r>
          </w:p>
          <w:p w14:paraId="63111B17" w14:textId="4E70686A" w:rsidR="00916428" w:rsidRPr="00916428" w:rsidRDefault="00916428" w:rsidP="00916428">
            <w:pPr>
              <w:widowControl/>
              <w:spacing w:after="0" w:line="240" w:lineRule="auto"/>
              <w:ind w:left="-416" w:right="270" w:firstLine="50"/>
              <w:jc w:val="center"/>
              <w:textAlignment w:val="baseline"/>
              <w:rPr>
                <w:rFonts w:asciiTheme="majorHAnsi" w:eastAsia="Times New Roman" w:hAnsiTheme="majorHAnsi"/>
                <w:color w:val="auto"/>
                <w:kern w:val="0"/>
                <w:sz w:val="22"/>
                <w:lang w:val="en-AU" w:eastAsia="en-AU"/>
              </w:rPr>
            </w:pPr>
          </w:p>
        </w:tc>
        <w:tc>
          <w:tcPr>
            <w:tcW w:w="8490" w:type="dxa"/>
            <w:tcBorders>
              <w:top w:val="single" w:sz="6" w:space="0" w:color="auto"/>
              <w:left w:val="single" w:sz="6" w:space="0" w:color="auto"/>
              <w:bottom w:val="single" w:sz="6" w:space="0" w:color="auto"/>
              <w:right w:val="single" w:sz="6" w:space="0" w:color="auto"/>
            </w:tcBorders>
            <w:shd w:val="clear" w:color="auto" w:fill="auto"/>
            <w:hideMark/>
          </w:tcPr>
          <w:p w14:paraId="22492B02" w14:textId="77777777" w:rsidR="00916428" w:rsidRPr="00916428" w:rsidRDefault="00916428" w:rsidP="00916428">
            <w:pPr>
              <w:widowControl/>
              <w:numPr>
                <w:ilvl w:val="0"/>
                <w:numId w:val="44"/>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As a board member, </w:t>
            </w:r>
            <w:r w:rsidRPr="00916428">
              <w:rPr>
                <w:rFonts w:asciiTheme="majorHAnsi" w:eastAsia="Times New Roman" w:hAnsiTheme="majorHAnsi"/>
                <w:b/>
                <w:bCs/>
                <w:color w:val="auto"/>
                <w:kern w:val="0"/>
                <w:sz w:val="22"/>
                <w:lang w:val="en-AU" w:eastAsia="en-AU"/>
              </w:rPr>
              <w:t>has superior</w:t>
            </w:r>
            <w:r w:rsidRPr="00916428">
              <w:rPr>
                <w:rFonts w:asciiTheme="majorHAnsi" w:eastAsia="Times New Roman" w:hAnsiTheme="majorHAnsi"/>
                <w:color w:val="auto"/>
                <w:kern w:val="0"/>
                <w:sz w:val="22"/>
                <w:lang w:val="en-AU" w:eastAsia="en-AU"/>
              </w:rPr>
              <w:t> understanding of the subject matter </w:t>
            </w:r>
          </w:p>
          <w:p w14:paraId="6C03A38C" w14:textId="77777777" w:rsidR="00916428" w:rsidRPr="00916428" w:rsidRDefault="00916428" w:rsidP="00916428">
            <w:pPr>
              <w:widowControl/>
              <w:numPr>
                <w:ilvl w:val="0"/>
                <w:numId w:val="44"/>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b/>
                <w:bCs/>
                <w:color w:val="auto"/>
                <w:kern w:val="0"/>
                <w:sz w:val="22"/>
                <w:lang w:val="en-AU" w:eastAsia="en-AU"/>
              </w:rPr>
              <w:t>Consistently leads</w:t>
            </w:r>
            <w:r w:rsidRPr="00916428">
              <w:rPr>
                <w:rFonts w:asciiTheme="majorHAnsi" w:eastAsia="Times New Roman" w:hAnsiTheme="majorHAnsi"/>
                <w:color w:val="auto"/>
                <w:kern w:val="0"/>
                <w:sz w:val="22"/>
                <w:lang w:val="en-AU" w:eastAsia="en-AU"/>
              </w:rPr>
              <w:t> the discussion of the subject matter at hoard level </w:t>
            </w:r>
          </w:p>
          <w:p w14:paraId="62A6180F" w14:textId="77777777" w:rsidR="00916428" w:rsidRPr="00916428" w:rsidRDefault="00916428" w:rsidP="00916428">
            <w:pPr>
              <w:widowControl/>
              <w:numPr>
                <w:ilvl w:val="0"/>
                <w:numId w:val="44"/>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Has </w:t>
            </w:r>
            <w:r w:rsidRPr="00916428">
              <w:rPr>
                <w:rFonts w:asciiTheme="majorHAnsi" w:eastAsia="Times New Roman" w:hAnsiTheme="majorHAnsi"/>
                <w:b/>
                <w:bCs/>
                <w:color w:val="auto"/>
                <w:kern w:val="0"/>
                <w:sz w:val="22"/>
                <w:lang w:val="en-AU" w:eastAsia="en-AU"/>
              </w:rPr>
              <w:t>led the subject matter at board level</w:t>
            </w:r>
            <w:r w:rsidRPr="00916428">
              <w:rPr>
                <w:rFonts w:asciiTheme="majorHAnsi" w:eastAsia="Times New Roman" w:hAnsiTheme="majorHAnsi"/>
                <w:color w:val="auto"/>
                <w:kern w:val="0"/>
                <w:sz w:val="22"/>
                <w:lang w:val="en-AU" w:eastAsia="en-AU"/>
              </w:rPr>
              <w:t>, for a period spanning more than 5 years </w:t>
            </w:r>
          </w:p>
          <w:p w14:paraId="18F5EE5D" w14:textId="77777777" w:rsidR="00916428" w:rsidRPr="00916428" w:rsidRDefault="00916428" w:rsidP="00916428">
            <w:pPr>
              <w:widowControl/>
              <w:numPr>
                <w:ilvl w:val="0"/>
                <w:numId w:val="44"/>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b/>
                <w:bCs/>
                <w:color w:val="auto"/>
                <w:kern w:val="0"/>
                <w:sz w:val="22"/>
                <w:lang w:val="en-AU" w:eastAsia="en-AU"/>
              </w:rPr>
              <w:t>Has set the subject matter agenda</w:t>
            </w:r>
            <w:r w:rsidRPr="00916428">
              <w:rPr>
                <w:rFonts w:asciiTheme="majorHAnsi" w:eastAsia="Times New Roman" w:hAnsiTheme="majorHAnsi"/>
                <w:color w:val="auto"/>
                <w:kern w:val="0"/>
                <w:sz w:val="22"/>
                <w:lang w:val="en-AU" w:eastAsia="en-AU"/>
              </w:rPr>
              <w:t> for the board, formally directing the discussion through the coordination of subject matter documentation and reports </w:t>
            </w:r>
          </w:p>
          <w:p w14:paraId="2DC62361" w14:textId="77777777" w:rsidR="00916428" w:rsidRPr="00916428" w:rsidRDefault="00916428" w:rsidP="00916428">
            <w:pPr>
              <w:widowControl/>
              <w:numPr>
                <w:ilvl w:val="0"/>
                <w:numId w:val="44"/>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Has </w:t>
            </w:r>
            <w:r w:rsidRPr="00916428">
              <w:rPr>
                <w:rFonts w:asciiTheme="majorHAnsi" w:eastAsia="Times New Roman" w:hAnsiTheme="majorHAnsi"/>
                <w:b/>
                <w:bCs/>
                <w:color w:val="auto"/>
                <w:kern w:val="0"/>
                <w:sz w:val="22"/>
                <w:lang w:val="en-AU" w:eastAsia="en-AU"/>
              </w:rPr>
              <w:t>led and set the</w:t>
            </w:r>
            <w:r w:rsidRPr="00916428">
              <w:rPr>
                <w:rFonts w:asciiTheme="majorHAnsi" w:eastAsia="Times New Roman" w:hAnsiTheme="majorHAnsi"/>
                <w:color w:val="auto"/>
                <w:kern w:val="0"/>
                <w:sz w:val="22"/>
                <w:lang w:val="en-AU" w:eastAsia="en-AU"/>
              </w:rPr>
              <w:t> subject matter planning discussion </w:t>
            </w:r>
            <w:r w:rsidRPr="00916428">
              <w:rPr>
                <w:rFonts w:asciiTheme="majorHAnsi" w:eastAsia="Times New Roman" w:hAnsiTheme="majorHAnsi"/>
                <w:b/>
                <w:bCs/>
                <w:color w:val="auto"/>
                <w:kern w:val="0"/>
                <w:sz w:val="22"/>
                <w:lang w:val="en-AU" w:eastAsia="en-AU"/>
              </w:rPr>
              <w:t>at more than 2 organisations for a period of 10 years or more</w:t>
            </w:r>
            <w:r w:rsidRPr="00916428">
              <w:rPr>
                <w:rFonts w:asciiTheme="majorHAnsi" w:eastAsia="Times New Roman" w:hAnsiTheme="majorHAnsi"/>
                <w:color w:val="auto"/>
                <w:kern w:val="0"/>
                <w:sz w:val="22"/>
                <w:lang w:val="en-AU" w:eastAsia="en-AU"/>
              </w:rPr>
              <w:t> </w:t>
            </w:r>
          </w:p>
          <w:p w14:paraId="2547FF8E" w14:textId="77777777" w:rsidR="00916428" w:rsidRPr="00916428" w:rsidRDefault="00916428" w:rsidP="00916428">
            <w:pPr>
              <w:widowControl/>
              <w:numPr>
                <w:ilvl w:val="0"/>
                <w:numId w:val="44"/>
              </w:numPr>
              <w:spacing w:after="0" w:line="240" w:lineRule="auto"/>
              <w:ind w:left="360" w:firstLine="0"/>
              <w:textAlignment w:val="baseline"/>
              <w:rPr>
                <w:rFonts w:asciiTheme="majorHAnsi" w:eastAsia="Times New Roman" w:hAnsiTheme="majorHAnsi"/>
                <w:color w:val="auto"/>
                <w:kern w:val="0"/>
                <w:sz w:val="22"/>
                <w:lang w:val="en-AU" w:eastAsia="en-AU"/>
              </w:rPr>
            </w:pPr>
            <w:r w:rsidRPr="00916428">
              <w:rPr>
                <w:rFonts w:asciiTheme="majorHAnsi" w:eastAsia="Times New Roman" w:hAnsiTheme="majorHAnsi"/>
                <w:color w:val="auto"/>
                <w:kern w:val="0"/>
                <w:sz w:val="22"/>
                <w:lang w:val="en-AU" w:eastAsia="en-AU"/>
              </w:rPr>
              <w:t>Director </w:t>
            </w:r>
            <w:r w:rsidRPr="00916428">
              <w:rPr>
                <w:rFonts w:asciiTheme="majorHAnsi" w:eastAsia="Times New Roman" w:hAnsiTheme="majorHAnsi"/>
                <w:b/>
                <w:bCs/>
                <w:color w:val="auto"/>
                <w:kern w:val="0"/>
                <w:sz w:val="22"/>
                <w:lang w:val="en-AU" w:eastAsia="en-AU"/>
              </w:rPr>
              <w:t>has received and now provides formal and informal guidance</w:t>
            </w:r>
            <w:r w:rsidRPr="00916428">
              <w:rPr>
                <w:rFonts w:asciiTheme="majorHAnsi" w:eastAsia="Times New Roman" w:hAnsiTheme="majorHAnsi"/>
                <w:color w:val="auto"/>
                <w:kern w:val="0"/>
                <w:sz w:val="22"/>
                <w:lang w:val="en-AU" w:eastAsia="en-AU"/>
              </w:rPr>
              <w:t> and training with regards to the subject matter </w:t>
            </w:r>
          </w:p>
        </w:tc>
      </w:tr>
    </w:tbl>
    <w:p w14:paraId="51A3012D" w14:textId="77777777" w:rsidR="00916428" w:rsidRDefault="00916428">
      <w:pPr>
        <w:widowControl/>
        <w:spacing w:after="0" w:line="240" w:lineRule="auto"/>
        <w:rPr>
          <w:rFonts w:asciiTheme="majorHAnsi" w:hAnsiTheme="majorHAnsi" w:cstheme="majorHAnsi"/>
          <w:bCs/>
          <w:color w:val="FF0000"/>
          <w:sz w:val="22"/>
        </w:rPr>
        <w:sectPr w:rsidR="00916428" w:rsidSect="00414D70">
          <w:headerReference w:type="even" r:id="rId11"/>
          <w:headerReference w:type="default" r:id="rId12"/>
          <w:footerReference w:type="even" r:id="rId13"/>
          <w:footerReference w:type="default" r:id="rId14"/>
          <w:headerReference w:type="first" r:id="rId15"/>
          <w:footerReference w:type="first" r:id="rId16"/>
          <w:pgSz w:w="11900" w:h="16840"/>
          <w:pgMar w:top="1418" w:right="851" w:bottom="851" w:left="851" w:header="709" w:footer="709" w:gutter="0"/>
          <w:cols w:space="708"/>
          <w:titlePg/>
          <w:docGrid w:linePitch="360"/>
        </w:sectPr>
      </w:pPr>
    </w:p>
    <w:p w14:paraId="5AFFA218" w14:textId="14DACCCA" w:rsidR="0080254E" w:rsidRDefault="00414D70" w:rsidP="00D92E0A">
      <w:pPr>
        <w:spacing w:after="0" w:line="240" w:lineRule="auto"/>
        <w:rPr>
          <w:rFonts w:asciiTheme="majorHAnsi" w:hAnsiTheme="majorHAnsi" w:cstheme="majorHAnsi"/>
          <w:b/>
          <w:color w:val="000000" w:themeColor="text1"/>
          <w:sz w:val="22"/>
        </w:rPr>
      </w:pPr>
      <w:r>
        <w:rPr>
          <w:rFonts w:asciiTheme="majorHAnsi" w:hAnsiTheme="majorHAnsi" w:cstheme="majorHAnsi"/>
          <w:b/>
          <w:color w:val="000000" w:themeColor="text1"/>
          <w:sz w:val="22"/>
        </w:rPr>
        <w:lastRenderedPageBreak/>
        <w:t>P</w:t>
      </w:r>
      <w:r w:rsidR="0080254E" w:rsidRPr="0080254E">
        <w:rPr>
          <w:rFonts w:asciiTheme="majorHAnsi" w:hAnsiTheme="majorHAnsi" w:cstheme="majorHAnsi"/>
          <w:b/>
          <w:color w:val="000000" w:themeColor="text1"/>
          <w:sz w:val="22"/>
        </w:rPr>
        <w:t>art A – Collective Skills:</w:t>
      </w:r>
    </w:p>
    <w:p w14:paraId="15EC4850" w14:textId="77777777" w:rsidR="004713A8" w:rsidRPr="00C36B0C" w:rsidRDefault="004713A8" w:rsidP="00D92E0A">
      <w:pPr>
        <w:spacing w:after="0" w:line="240" w:lineRule="auto"/>
        <w:rPr>
          <w:rFonts w:asciiTheme="majorHAnsi" w:hAnsiTheme="majorHAnsi" w:cstheme="majorHAnsi"/>
          <w:i/>
          <w:color w:val="FF0000"/>
          <w:sz w:val="22"/>
        </w:rPr>
      </w:pPr>
    </w:p>
    <w:tbl>
      <w:tblPr>
        <w:tblStyle w:val="TableGrid"/>
        <w:tblW w:w="0" w:type="auto"/>
        <w:tblLayout w:type="fixed"/>
        <w:tblLook w:val="04A0" w:firstRow="1" w:lastRow="0" w:firstColumn="1" w:lastColumn="0" w:noHBand="0" w:noVBand="1"/>
      </w:tblPr>
      <w:tblGrid>
        <w:gridCol w:w="1723"/>
        <w:gridCol w:w="5062"/>
        <w:gridCol w:w="1413"/>
        <w:gridCol w:w="575"/>
        <w:gridCol w:w="575"/>
        <w:gridCol w:w="575"/>
        <w:gridCol w:w="575"/>
        <w:gridCol w:w="575"/>
        <w:gridCol w:w="575"/>
        <w:gridCol w:w="575"/>
        <w:gridCol w:w="575"/>
        <w:gridCol w:w="575"/>
        <w:gridCol w:w="575"/>
      </w:tblGrid>
      <w:tr w:rsidR="0080254E" w:rsidRPr="0080254E" w14:paraId="7A4BDB4E" w14:textId="77777777" w:rsidTr="008B38B9">
        <w:trPr>
          <w:cantSplit/>
          <w:trHeight w:val="551"/>
          <w:tblHeader/>
        </w:trPr>
        <w:tc>
          <w:tcPr>
            <w:tcW w:w="1723" w:type="dxa"/>
            <w:vMerge w:val="restart"/>
            <w:vAlign w:val="center"/>
          </w:tcPr>
          <w:p w14:paraId="1BFA68A9" w14:textId="77777777" w:rsidR="0080254E" w:rsidRPr="0080254E" w:rsidRDefault="0080254E" w:rsidP="004713A8">
            <w:pPr>
              <w:spacing w:after="0" w:line="240" w:lineRule="auto"/>
              <w:rPr>
                <w:rFonts w:asciiTheme="majorHAnsi" w:hAnsiTheme="majorHAnsi" w:cstheme="majorHAnsi"/>
                <w:b/>
                <w:color w:val="000000" w:themeColor="text1"/>
                <w:sz w:val="22"/>
              </w:rPr>
            </w:pPr>
            <w:bookmarkStart w:id="0" w:name="_Hlk482197492"/>
            <w:bookmarkStart w:id="1" w:name="_Hlk482180069"/>
            <w:r w:rsidRPr="0080254E">
              <w:rPr>
                <w:rFonts w:asciiTheme="majorHAnsi" w:hAnsiTheme="majorHAnsi" w:cstheme="majorHAnsi"/>
                <w:b/>
                <w:color w:val="000000" w:themeColor="text1"/>
                <w:sz w:val="22"/>
              </w:rPr>
              <w:t>Skill Area</w:t>
            </w:r>
          </w:p>
        </w:tc>
        <w:tc>
          <w:tcPr>
            <w:tcW w:w="5062" w:type="dxa"/>
            <w:vMerge w:val="restart"/>
            <w:vAlign w:val="center"/>
          </w:tcPr>
          <w:p w14:paraId="708DCB1F" w14:textId="77777777" w:rsidR="0080254E" w:rsidRPr="0080254E" w:rsidRDefault="0080254E" w:rsidP="004713A8">
            <w:pPr>
              <w:spacing w:after="0" w:line="240" w:lineRule="auto"/>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Description</w:t>
            </w:r>
          </w:p>
        </w:tc>
        <w:tc>
          <w:tcPr>
            <w:tcW w:w="1413" w:type="dxa"/>
            <w:vMerge w:val="restart"/>
            <w:vAlign w:val="center"/>
          </w:tcPr>
          <w:p w14:paraId="0AB65927" w14:textId="77777777" w:rsidR="0080254E" w:rsidRPr="0080254E" w:rsidRDefault="0080254E" w:rsidP="004713A8">
            <w:pPr>
              <w:spacing w:after="0" w:line="240" w:lineRule="auto"/>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E (Essential)</w:t>
            </w:r>
          </w:p>
          <w:p w14:paraId="1086EE6F" w14:textId="77777777" w:rsidR="0080254E" w:rsidRPr="0080254E" w:rsidRDefault="0080254E" w:rsidP="004713A8">
            <w:pPr>
              <w:spacing w:after="0" w:line="240" w:lineRule="auto"/>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D (Desirable)</w:t>
            </w:r>
          </w:p>
        </w:tc>
        <w:tc>
          <w:tcPr>
            <w:tcW w:w="5750" w:type="dxa"/>
            <w:gridSpan w:val="10"/>
          </w:tcPr>
          <w:p w14:paraId="1D06B145" w14:textId="62C6D2A9" w:rsidR="0080254E" w:rsidRDefault="0080254E" w:rsidP="00D92E0A">
            <w:pPr>
              <w:spacing w:after="0" w:line="240" w:lineRule="auto"/>
              <w:jc w:val="center"/>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Director Strengths</w:t>
            </w:r>
          </w:p>
          <w:p w14:paraId="2375D3D2" w14:textId="367989CD" w:rsidR="004713A8" w:rsidRPr="004713A8" w:rsidRDefault="004713A8" w:rsidP="00D92E0A">
            <w:pPr>
              <w:spacing w:after="0" w:line="240" w:lineRule="auto"/>
              <w:jc w:val="center"/>
              <w:rPr>
                <w:rFonts w:asciiTheme="majorHAnsi" w:hAnsiTheme="majorHAnsi" w:cstheme="majorHAnsi"/>
                <w:color w:val="000000" w:themeColor="text1"/>
                <w:sz w:val="22"/>
              </w:rPr>
            </w:pPr>
          </w:p>
        </w:tc>
      </w:tr>
      <w:tr w:rsidR="0080254E" w:rsidRPr="0080254E" w14:paraId="3A9F4749" w14:textId="77777777" w:rsidTr="008B38B9">
        <w:trPr>
          <w:cantSplit/>
          <w:trHeight w:val="58"/>
          <w:tblHeader/>
        </w:trPr>
        <w:tc>
          <w:tcPr>
            <w:tcW w:w="1723" w:type="dxa"/>
            <w:vMerge/>
          </w:tcPr>
          <w:p w14:paraId="4B292C22"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062" w:type="dxa"/>
            <w:vMerge/>
          </w:tcPr>
          <w:p w14:paraId="058EE44E" w14:textId="77777777" w:rsidR="0080254E" w:rsidRPr="0080254E" w:rsidRDefault="0080254E" w:rsidP="00D92E0A">
            <w:pPr>
              <w:pStyle w:val="Default"/>
              <w:rPr>
                <w:rFonts w:asciiTheme="majorHAnsi" w:hAnsiTheme="majorHAnsi" w:cstheme="majorHAnsi"/>
                <w:color w:val="000000" w:themeColor="text1"/>
                <w:sz w:val="22"/>
                <w:szCs w:val="22"/>
              </w:rPr>
            </w:pPr>
          </w:p>
        </w:tc>
        <w:tc>
          <w:tcPr>
            <w:tcW w:w="1413" w:type="dxa"/>
            <w:vMerge/>
          </w:tcPr>
          <w:p w14:paraId="55D9308B"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082824C8" w14:textId="23F1CDD9" w:rsidR="0080254E" w:rsidRPr="0080254E" w:rsidRDefault="0080254E" w:rsidP="00D92E0A">
            <w:pPr>
              <w:spacing w:after="0" w:line="240" w:lineRule="auto"/>
              <w:rPr>
                <w:rFonts w:asciiTheme="majorHAnsi" w:hAnsiTheme="majorHAnsi" w:cstheme="majorHAnsi"/>
                <w:b/>
                <w:color w:val="000000" w:themeColor="text1"/>
                <w:sz w:val="22"/>
              </w:rPr>
            </w:pPr>
          </w:p>
        </w:tc>
        <w:tc>
          <w:tcPr>
            <w:tcW w:w="575" w:type="dxa"/>
          </w:tcPr>
          <w:p w14:paraId="0717CFCC" w14:textId="12FD8C08" w:rsidR="0080254E" w:rsidRPr="0080254E" w:rsidRDefault="0080254E" w:rsidP="00D92E0A">
            <w:pPr>
              <w:spacing w:after="0" w:line="240" w:lineRule="auto"/>
              <w:rPr>
                <w:rFonts w:asciiTheme="majorHAnsi" w:hAnsiTheme="majorHAnsi" w:cstheme="majorHAnsi"/>
                <w:b/>
                <w:color w:val="000000" w:themeColor="text1"/>
                <w:sz w:val="22"/>
              </w:rPr>
            </w:pPr>
          </w:p>
        </w:tc>
        <w:tc>
          <w:tcPr>
            <w:tcW w:w="575" w:type="dxa"/>
          </w:tcPr>
          <w:p w14:paraId="378B6EFF" w14:textId="3C4A8C85" w:rsidR="0080254E" w:rsidRPr="0080254E" w:rsidRDefault="0080254E" w:rsidP="00D92E0A">
            <w:pPr>
              <w:spacing w:after="0" w:line="240" w:lineRule="auto"/>
              <w:rPr>
                <w:rFonts w:asciiTheme="majorHAnsi" w:hAnsiTheme="majorHAnsi" w:cstheme="majorHAnsi"/>
                <w:b/>
                <w:color w:val="000000" w:themeColor="text1"/>
                <w:sz w:val="22"/>
              </w:rPr>
            </w:pPr>
          </w:p>
        </w:tc>
        <w:tc>
          <w:tcPr>
            <w:tcW w:w="575" w:type="dxa"/>
          </w:tcPr>
          <w:p w14:paraId="7B2DF4B7" w14:textId="4654BFB0" w:rsidR="0080254E" w:rsidRPr="0080254E" w:rsidRDefault="0080254E" w:rsidP="00D92E0A">
            <w:pPr>
              <w:spacing w:after="0" w:line="240" w:lineRule="auto"/>
              <w:rPr>
                <w:rFonts w:asciiTheme="majorHAnsi" w:hAnsiTheme="majorHAnsi" w:cstheme="majorHAnsi"/>
                <w:b/>
                <w:color w:val="000000" w:themeColor="text1"/>
                <w:sz w:val="22"/>
              </w:rPr>
            </w:pPr>
          </w:p>
        </w:tc>
        <w:tc>
          <w:tcPr>
            <w:tcW w:w="575" w:type="dxa"/>
          </w:tcPr>
          <w:p w14:paraId="2D1206A5" w14:textId="0642A8DC" w:rsidR="0080254E" w:rsidRPr="0080254E" w:rsidRDefault="0080254E" w:rsidP="00D92E0A">
            <w:pPr>
              <w:spacing w:after="0" w:line="240" w:lineRule="auto"/>
              <w:rPr>
                <w:rFonts w:asciiTheme="majorHAnsi" w:hAnsiTheme="majorHAnsi" w:cstheme="majorHAnsi"/>
                <w:b/>
                <w:color w:val="000000" w:themeColor="text1"/>
                <w:sz w:val="22"/>
              </w:rPr>
            </w:pPr>
          </w:p>
        </w:tc>
        <w:tc>
          <w:tcPr>
            <w:tcW w:w="575" w:type="dxa"/>
          </w:tcPr>
          <w:p w14:paraId="2795ACA7" w14:textId="4C7381AD" w:rsidR="0080254E" w:rsidRPr="0080254E" w:rsidRDefault="0080254E" w:rsidP="00D92E0A">
            <w:pPr>
              <w:spacing w:after="0" w:line="240" w:lineRule="auto"/>
              <w:rPr>
                <w:rFonts w:asciiTheme="majorHAnsi" w:hAnsiTheme="majorHAnsi" w:cstheme="majorHAnsi"/>
                <w:b/>
                <w:color w:val="000000" w:themeColor="text1"/>
                <w:sz w:val="22"/>
              </w:rPr>
            </w:pPr>
          </w:p>
        </w:tc>
        <w:tc>
          <w:tcPr>
            <w:tcW w:w="575" w:type="dxa"/>
          </w:tcPr>
          <w:p w14:paraId="340D4BCD" w14:textId="3E61E3F8" w:rsidR="0080254E" w:rsidRPr="0080254E" w:rsidRDefault="0080254E" w:rsidP="00D92E0A">
            <w:pPr>
              <w:spacing w:after="0" w:line="240" w:lineRule="auto"/>
              <w:rPr>
                <w:rFonts w:asciiTheme="majorHAnsi" w:hAnsiTheme="majorHAnsi" w:cstheme="majorHAnsi"/>
                <w:b/>
                <w:color w:val="000000" w:themeColor="text1"/>
                <w:sz w:val="22"/>
              </w:rPr>
            </w:pPr>
          </w:p>
        </w:tc>
        <w:tc>
          <w:tcPr>
            <w:tcW w:w="575" w:type="dxa"/>
          </w:tcPr>
          <w:p w14:paraId="7D21B5BC" w14:textId="29BC785A" w:rsidR="0080254E" w:rsidRPr="0080254E" w:rsidRDefault="0080254E" w:rsidP="00D92E0A">
            <w:pPr>
              <w:spacing w:after="0" w:line="240" w:lineRule="auto"/>
              <w:rPr>
                <w:rFonts w:asciiTheme="majorHAnsi" w:hAnsiTheme="majorHAnsi" w:cstheme="majorHAnsi"/>
                <w:b/>
                <w:color w:val="000000" w:themeColor="text1"/>
                <w:sz w:val="22"/>
              </w:rPr>
            </w:pPr>
          </w:p>
        </w:tc>
        <w:tc>
          <w:tcPr>
            <w:tcW w:w="575" w:type="dxa"/>
          </w:tcPr>
          <w:p w14:paraId="1145EB54" w14:textId="0ECEAC81" w:rsidR="0080254E" w:rsidRPr="0080254E" w:rsidRDefault="0080254E" w:rsidP="00D92E0A">
            <w:pPr>
              <w:spacing w:after="0" w:line="240" w:lineRule="auto"/>
              <w:rPr>
                <w:rFonts w:asciiTheme="majorHAnsi" w:hAnsiTheme="majorHAnsi" w:cstheme="majorHAnsi"/>
                <w:b/>
                <w:color w:val="000000" w:themeColor="text1"/>
                <w:sz w:val="22"/>
              </w:rPr>
            </w:pPr>
          </w:p>
        </w:tc>
        <w:tc>
          <w:tcPr>
            <w:tcW w:w="575" w:type="dxa"/>
          </w:tcPr>
          <w:p w14:paraId="4261BD13" w14:textId="7785F291" w:rsidR="0080254E" w:rsidRPr="0080254E" w:rsidRDefault="0080254E" w:rsidP="00D92E0A">
            <w:pPr>
              <w:spacing w:after="0" w:line="240" w:lineRule="auto"/>
              <w:rPr>
                <w:rFonts w:asciiTheme="majorHAnsi" w:hAnsiTheme="majorHAnsi" w:cstheme="majorHAnsi"/>
                <w:b/>
                <w:color w:val="000000" w:themeColor="text1"/>
                <w:sz w:val="22"/>
              </w:rPr>
            </w:pPr>
          </w:p>
        </w:tc>
      </w:tr>
      <w:bookmarkEnd w:id="0"/>
      <w:tr w:rsidR="0080254E" w:rsidRPr="0080254E" w14:paraId="425EEBC5" w14:textId="77777777" w:rsidTr="008B38B9">
        <w:trPr>
          <w:cantSplit/>
        </w:trPr>
        <w:tc>
          <w:tcPr>
            <w:tcW w:w="1723" w:type="dxa"/>
          </w:tcPr>
          <w:p w14:paraId="0B7E9D01" w14:textId="77777777" w:rsidR="0080254E" w:rsidRPr="0080254E" w:rsidRDefault="0080254E" w:rsidP="00D92E0A">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Strategy and planning</w:t>
            </w:r>
          </w:p>
        </w:tc>
        <w:tc>
          <w:tcPr>
            <w:tcW w:w="5062" w:type="dxa"/>
          </w:tcPr>
          <w:p w14:paraId="5533A045" w14:textId="53082C3E" w:rsidR="0080254E" w:rsidRPr="00766386" w:rsidRDefault="0080254E" w:rsidP="00D92E0A">
            <w:pPr>
              <w:pStyle w:val="Default"/>
              <w:rPr>
                <w:rFonts w:asciiTheme="majorHAnsi" w:hAnsiTheme="majorHAnsi" w:cstheme="majorHAnsi"/>
                <w:color w:val="auto"/>
                <w:sz w:val="22"/>
                <w:szCs w:val="22"/>
              </w:rPr>
            </w:pPr>
            <w:r w:rsidRPr="00766386">
              <w:rPr>
                <w:rFonts w:asciiTheme="majorHAnsi" w:hAnsiTheme="majorHAnsi" w:cstheme="majorHAnsi"/>
                <w:color w:val="auto"/>
                <w:sz w:val="22"/>
                <w:szCs w:val="22"/>
              </w:rPr>
              <w:t xml:space="preserve">Ability to think strategically; identify and critically assess strategic opportunities and threats. Develop effective strategies in the context of the strategic objectives of </w:t>
            </w:r>
            <w:r w:rsidR="006403C2" w:rsidRPr="00766386">
              <w:rPr>
                <w:rFonts w:asciiTheme="majorHAnsi" w:hAnsiTheme="majorHAnsi" w:cstheme="majorHAnsi"/>
                <w:color w:val="auto"/>
                <w:sz w:val="22"/>
                <w:szCs w:val="22"/>
              </w:rPr>
              <w:t>Tennis NSW</w:t>
            </w:r>
            <w:r w:rsidR="00D92E0A" w:rsidRPr="00766386">
              <w:rPr>
                <w:rFonts w:asciiTheme="majorHAnsi" w:hAnsiTheme="majorHAnsi" w:cstheme="majorHAnsi"/>
                <w:color w:val="auto"/>
                <w:sz w:val="22"/>
                <w:szCs w:val="22"/>
              </w:rPr>
              <w:t xml:space="preserve"> </w:t>
            </w:r>
            <w:r w:rsidRPr="00766386">
              <w:rPr>
                <w:rFonts w:asciiTheme="majorHAnsi" w:hAnsiTheme="majorHAnsi" w:cstheme="majorHAnsi"/>
                <w:color w:val="auto"/>
                <w:sz w:val="22"/>
                <w:szCs w:val="22"/>
              </w:rPr>
              <w:t xml:space="preserve">relevant policies and priorities. </w:t>
            </w:r>
          </w:p>
          <w:p w14:paraId="7C2EEEF4" w14:textId="72E4F90F" w:rsidR="00D92E0A" w:rsidRPr="00766386" w:rsidRDefault="00D92E0A" w:rsidP="00D92E0A">
            <w:pPr>
              <w:pStyle w:val="Default"/>
              <w:rPr>
                <w:rFonts w:asciiTheme="majorHAnsi" w:hAnsiTheme="majorHAnsi" w:cstheme="majorHAnsi"/>
                <w:color w:val="auto"/>
                <w:sz w:val="22"/>
                <w:szCs w:val="22"/>
              </w:rPr>
            </w:pPr>
          </w:p>
        </w:tc>
        <w:tc>
          <w:tcPr>
            <w:tcW w:w="1413" w:type="dxa"/>
          </w:tcPr>
          <w:p w14:paraId="2F91FB15" w14:textId="77CF044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0E5A1299"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30883360"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7427C1C3"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34415884"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49ED9166"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39EFE0E7"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4293D882"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3CE5BDDB"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54B1511A"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3181246B" w14:textId="77777777" w:rsidR="0080254E" w:rsidRPr="0080254E" w:rsidRDefault="0080254E" w:rsidP="00D92E0A">
            <w:pPr>
              <w:spacing w:after="0" w:line="240" w:lineRule="auto"/>
              <w:rPr>
                <w:rFonts w:asciiTheme="majorHAnsi" w:hAnsiTheme="majorHAnsi" w:cstheme="majorHAnsi"/>
                <w:color w:val="000000" w:themeColor="text1"/>
                <w:sz w:val="22"/>
              </w:rPr>
            </w:pPr>
          </w:p>
        </w:tc>
      </w:tr>
      <w:tr w:rsidR="0080254E" w:rsidRPr="0080254E" w14:paraId="215FF386" w14:textId="77777777" w:rsidTr="008B38B9">
        <w:trPr>
          <w:cantSplit/>
        </w:trPr>
        <w:tc>
          <w:tcPr>
            <w:tcW w:w="1723" w:type="dxa"/>
          </w:tcPr>
          <w:p w14:paraId="4E87C8AC" w14:textId="77777777" w:rsidR="0080254E" w:rsidRPr="0080254E" w:rsidRDefault="0080254E" w:rsidP="00D92E0A">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 xml:space="preserve">Policy Development </w:t>
            </w:r>
          </w:p>
        </w:tc>
        <w:tc>
          <w:tcPr>
            <w:tcW w:w="5062" w:type="dxa"/>
          </w:tcPr>
          <w:p w14:paraId="0160986E" w14:textId="09E8E946" w:rsidR="0080254E" w:rsidRPr="00766386" w:rsidRDefault="0080254E" w:rsidP="00D92E0A">
            <w:pPr>
              <w:pStyle w:val="Default"/>
              <w:rPr>
                <w:rFonts w:asciiTheme="majorHAnsi" w:hAnsiTheme="majorHAnsi" w:cstheme="majorHAnsi"/>
                <w:color w:val="auto"/>
                <w:sz w:val="22"/>
                <w:szCs w:val="22"/>
              </w:rPr>
            </w:pPr>
            <w:r w:rsidRPr="00766386">
              <w:rPr>
                <w:rFonts w:asciiTheme="majorHAnsi" w:hAnsiTheme="majorHAnsi" w:cstheme="majorHAnsi"/>
                <w:color w:val="auto"/>
                <w:sz w:val="22"/>
                <w:szCs w:val="22"/>
              </w:rPr>
              <w:t xml:space="preserve">Ability to identify key issues and opportunities for </w:t>
            </w:r>
            <w:r w:rsidR="006403C2" w:rsidRPr="00766386">
              <w:rPr>
                <w:rFonts w:asciiTheme="majorHAnsi" w:hAnsiTheme="majorHAnsi" w:cstheme="majorHAnsi"/>
                <w:color w:val="auto"/>
                <w:sz w:val="22"/>
                <w:szCs w:val="22"/>
              </w:rPr>
              <w:t>Tennis NSW</w:t>
            </w:r>
            <w:r w:rsidR="00D92E0A" w:rsidRPr="00766386">
              <w:rPr>
                <w:rFonts w:asciiTheme="majorHAnsi" w:hAnsiTheme="majorHAnsi" w:cstheme="majorHAnsi"/>
                <w:color w:val="auto"/>
                <w:sz w:val="22"/>
                <w:szCs w:val="22"/>
              </w:rPr>
              <w:t xml:space="preserve"> </w:t>
            </w:r>
            <w:r w:rsidRPr="00766386">
              <w:rPr>
                <w:rFonts w:asciiTheme="majorHAnsi" w:hAnsiTheme="majorHAnsi" w:cstheme="majorHAnsi"/>
                <w:color w:val="auto"/>
                <w:sz w:val="22"/>
                <w:szCs w:val="22"/>
              </w:rPr>
              <w:t xml:space="preserve">and develop appropriate policies to define the parameters within which the organisation should operate. </w:t>
            </w:r>
          </w:p>
          <w:p w14:paraId="51427F8D" w14:textId="060177E1" w:rsidR="00D92E0A" w:rsidRPr="00766386" w:rsidRDefault="00D92E0A" w:rsidP="00D92E0A">
            <w:pPr>
              <w:pStyle w:val="Default"/>
              <w:rPr>
                <w:rFonts w:asciiTheme="majorHAnsi" w:hAnsiTheme="majorHAnsi" w:cstheme="majorHAnsi"/>
                <w:color w:val="auto"/>
                <w:sz w:val="22"/>
                <w:szCs w:val="22"/>
              </w:rPr>
            </w:pPr>
          </w:p>
        </w:tc>
        <w:tc>
          <w:tcPr>
            <w:tcW w:w="1413" w:type="dxa"/>
          </w:tcPr>
          <w:p w14:paraId="7F241F68" w14:textId="7A6F149C"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27D5DB29"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52456978"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4BEBF590"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36386E67"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2DF03E22"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748C7A96"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4C47BD55"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773754FF"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20C4A2CA" w14:textId="77777777" w:rsidR="0080254E" w:rsidRPr="0080254E" w:rsidRDefault="0080254E" w:rsidP="00D92E0A">
            <w:pPr>
              <w:spacing w:after="0" w:line="240" w:lineRule="auto"/>
              <w:rPr>
                <w:rFonts w:asciiTheme="majorHAnsi" w:hAnsiTheme="majorHAnsi" w:cstheme="majorHAnsi"/>
                <w:color w:val="000000" w:themeColor="text1"/>
                <w:sz w:val="22"/>
              </w:rPr>
            </w:pPr>
          </w:p>
        </w:tc>
        <w:tc>
          <w:tcPr>
            <w:tcW w:w="575" w:type="dxa"/>
          </w:tcPr>
          <w:p w14:paraId="32A5E571" w14:textId="77777777" w:rsidR="0080254E" w:rsidRPr="0080254E" w:rsidRDefault="0080254E" w:rsidP="00D92E0A">
            <w:pPr>
              <w:spacing w:after="0" w:line="240" w:lineRule="auto"/>
              <w:rPr>
                <w:rFonts w:asciiTheme="majorHAnsi" w:hAnsiTheme="majorHAnsi" w:cstheme="majorHAnsi"/>
                <w:color w:val="000000" w:themeColor="text1"/>
                <w:sz w:val="22"/>
              </w:rPr>
            </w:pPr>
          </w:p>
        </w:tc>
      </w:tr>
      <w:tr w:rsidR="00E13A55" w:rsidRPr="0080254E" w14:paraId="00E224C5" w14:textId="77777777" w:rsidTr="008B38B9">
        <w:trPr>
          <w:cantSplit/>
        </w:trPr>
        <w:tc>
          <w:tcPr>
            <w:tcW w:w="1723" w:type="dxa"/>
            <w:vMerge w:val="restart"/>
          </w:tcPr>
          <w:p w14:paraId="741E568D" w14:textId="22112EAA" w:rsidR="00E13A55" w:rsidRPr="0080254E" w:rsidRDefault="00E13A55" w:rsidP="00765C0C">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Governance, Risk and Compliance</w:t>
            </w:r>
          </w:p>
        </w:tc>
        <w:tc>
          <w:tcPr>
            <w:tcW w:w="5062" w:type="dxa"/>
          </w:tcPr>
          <w:p w14:paraId="4AEB4DAB" w14:textId="13055C5F" w:rsidR="00E13A55" w:rsidRPr="00FF7926" w:rsidRDefault="00E13A55" w:rsidP="00765C0C">
            <w:pPr>
              <w:spacing w:after="0" w:line="240" w:lineRule="auto"/>
              <w:rPr>
                <w:rFonts w:asciiTheme="majorHAnsi" w:hAnsiTheme="majorHAnsi" w:cstheme="majorHAnsi"/>
                <w:color w:val="auto"/>
                <w:sz w:val="22"/>
              </w:rPr>
            </w:pPr>
            <w:r w:rsidRPr="00FF7926">
              <w:rPr>
                <w:rFonts w:asciiTheme="majorHAnsi" w:hAnsiTheme="majorHAnsi" w:cstheme="majorHAnsi"/>
                <w:color w:val="000000"/>
                <w:sz w:val="22"/>
              </w:rPr>
              <w:t>Understand and accept directors’ duties and governance basics (confidentiality, conflict of interest, due diligence, boardroom etiquette, separation of board vs management responsibilities, etc.)</w:t>
            </w:r>
          </w:p>
        </w:tc>
        <w:tc>
          <w:tcPr>
            <w:tcW w:w="1413" w:type="dxa"/>
          </w:tcPr>
          <w:p w14:paraId="6BF3927E" w14:textId="77777777" w:rsidR="00E13A55" w:rsidRDefault="00E13A55" w:rsidP="00765C0C">
            <w:pPr>
              <w:spacing w:after="0" w:line="240" w:lineRule="auto"/>
              <w:jc w:val="center"/>
              <w:rPr>
                <w:rFonts w:asciiTheme="majorHAnsi" w:hAnsiTheme="majorHAnsi" w:cstheme="majorHAnsi"/>
                <w:color w:val="000000" w:themeColor="text1"/>
                <w:sz w:val="22"/>
              </w:rPr>
            </w:pPr>
          </w:p>
          <w:p w14:paraId="400F6912" w14:textId="34A1E2A7" w:rsidR="00E13A55" w:rsidRPr="0080254E" w:rsidRDefault="00E13A55" w:rsidP="00765C0C">
            <w:pPr>
              <w:spacing w:after="0" w:line="240" w:lineRule="auto"/>
              <w:jc w:val="center"/>
              <w:rPr>
                <w:rFonts w:asciiTheme="majorHAnsi" w:hAnsiTheme="majorHAnsi" w:cstheme="majorHAnsi"/>
                <w:color w:val="000000" w:themeColor="text1"/>
                <w:sz w:val="22"/>
              </w:rPr>
            </w:pPr>
            <w:r w:rsidRPr="00E6139F">
              <w:rPr>
                <w:rFonts w:asciiTheme="majorHAnsi" w:hAnsiTheme="majorHAnsi" w:cstheme="majorHAnsi"/>
                <w:b/>
                <w:bCs/>
                <w:color w:val="000000" w:themeColor="text1"/>
                <w:sz w:val="22"/>
              </w:rPr>
              <w:t>E</w:t>
            </w:r>
          </w:p>
        </w:tc>
        <w:tc>
          <w:tcPr>
            <w:tcW w:w="575" w:type="dxa"/>
          </w:tcPr>
          <w:p w14:paraId="2A3EAA1D"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4110D474"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3DB34FA4"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230316D4"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488F8B19"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45D80DE1"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0C995BBD"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726123D2"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13A8180B"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32AF0F13" w14:textId="77777777" w:rsidR="00E13A55" w:rsidRPr="0080254E" w:rsidRDefault="00E13A55" w:rsidP="00765C0C">
            <w:pPr>
              <w:spacing w:after="0" w:line="240" w:lineRule="auto"/>
              <w:rPr>
                <w:rFonts w:asciiTheme="majorHAnsi" w:hAnsiTheme="majorHAnsi" w:cstheme="majorHAnsi"/>
                <w:color w:val="000000" w:themeColor="text1"/>
                <w:sz w:val="22"/>
              </w:rPr>
            </w:pPr>
          </w:p>
        </w:tc>
      </w:tr>
      <w:tr w:rsidR="00E13A55" w:rsidRPr="0080254E" w14:paraId="25B762BD" w14:textId="77777777" w:rsidTr="008B38B9">
        <w:trPr>
          <w:cantSplit/>
        </w:trPr>
        <w:tc>
          <w:tcPr>
            <w:tcW w:w="1723" w:type="dxa"/>
            <w:vMerge/>
          </w:tcPr>
          <w:p w14:paraId="55E49B56"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062" w:type="dxa"/>
          </w:tcPr>
          <w:p w14:paraId="3E281406" w14:textId="798B657C" w:rsidR="00E13A55" w:rsidRPr="00766386" w:rsidRDefault="00E13A55" w:rsidP="00D92E0A">
            <w:pPr>
              <w:spacing w:after="0" w:line="240" w:lineRule="auto"/>
              <w:rPr>
                <w:rFonts w:asciiTheme="majorHAnsi" w:hAnsiTheme="majorHAnsi" w:cstheme="majorHAnsi"/>
                <w:color w:val="auto"/>
                <w:sz w:val="22"/>
              </w:rPr>
            </w:pPr>
            <w:r w:rsidRPr="00766386">
              <w:rPr>
                <w:rFonts w:asciiTheme="majorHAnsi" w:hAnsiTheme="majorHAnsi" w:cstheme="majorHAnsi"/>
                <w:color w:val="auto"/>
                <w:sz w:val="22"/>
              </w:rPr>
              <w:t>Experience in the application of corporate governance principles in a commercial enterprise, not-for-profit enterprise or other regulated entity.</w:t>
            </w:r>
          </w:p>
        </w:tc>
        <w:tc>
          <w:tcPr>
            <w:tcW w:w="1413" w:type="dxa"/>
          </w:tcPr>
          <w:p w14:paraId="22950598" w14:textId="6A21D3D4"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4A0462C6"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254E1581"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3F9BCBF5"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56EC4487"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410DD6AB"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4AF13FFA"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24303C34"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69825D52"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4943091A"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2BC0FD05" w14:textId="77777777" w:rsidR="00E13A55" w:rsidRPr="0080254E" w:rsidRDefault="00E13A55" w:rsidP="00D92E0A">
            <w:pPr>
              <w:spacing w:after="0" w:line="240" w:lineRule="auto"/>
              <w:rPr>
                <w:rFonts w:asciiTheme="majorHAnsi" w:hAnsiTheme="majorHAnsi" w:cstheme="majorHAnsi"/>
                <w:color w:val="000000" w:themeColor="text1"/>
                <w:sz w:val="22"/>
              </w:rPr>
            </w:pPr>
          </w:p>
        </w:tc>
      </w:tr>
      <w:tr w:rsidR="00E13A55" w:rsidRPr="0080254E" w14:paraId="2FFC4EBE" w14:textId="77777777" w:rsidTr="008B38B9">
        <w:trPr>
          <w:cantSplit/>
        </w:trPr>
        <w:tc>
          <w:tcPr>
            <w:tcW w:w="1723" w:type="dxa"/>
            <w:vMerge/>
          </w:tcPr>
          <w:p w14:paraId="790E1C7D" w14:textId="04509282" w:rsidR="00E13A55" w:rsidRPr="0080254E" w:rsidRDefault="00E13A55" w:rsidP="00D92E0A">
            <w:pPr>
              <w:spacing w:after="0" w:line="240" w:lineRule="auto"/>
              <w:rPr>
                <w:rFonts w:asciiTheme="majorHAnsi" w:hAnsiTheme="majorHAnsi" w:cstheme="majorHAnsi"/>
                <w:color w:val="000000" w:themeColor="text1"/>
                <w:sz w:val="22"/>
              </w:rPr>
            </w:pPr>
          </w:p>
        </w:tc>
        <w:tc>
          <w:tcPr>
            <w:tcW w:w="5062" w:type="dxa"/>
          </w:tcPr>
          <w:p w14:paraId="3EB89EA5" w14:textId="58495BA7" w:rsidR="00E13A55" w:rsidRPr="0080254E" w:rsidRDefault="00E13A55" w:rsidP="00D92E0A">
            <w:pPr>
              <w:spacing w:after="0" w:line="240" w:lineRule="auto"/>
              <w:rPr>
                <w:rFonts w:asciiTheme="majorHAnsi" w:hAnsiTheme="majorHAnsi" w:cstheme="majorHAnsi"/>
                <w:color w:val="000000" w:themeColor="text1"/>
                <w:sz w:val="22"/>
              </w:rPr>
            </w:pPr>
            <w:r w:rsidRPr="00766386">
              <w:rPr>
                <w:rFonts w:asciiTheme="majorHAnsi" w:hAnsiTheme="majorHAnsi" w:cstheme="majorHAnsi"/>
                <w:color w:val="auto"/>
                <w:sz w:val="22"/>
              </w:rPr>
              <w:t>Ability to identify key risks to Tennis NSW in a wide range of areas including legal and regulatory compliance.</w:t>
            </w:r>
          </w:p>
        </w:tc>
        <w:tc>
          <w:tcPr>
            <w:tcW w:w="1413" w:type="dxa"/>
          </w:tcPr>
          <w:p w14:paraId="4BAB0000" w14:textId="2EC86CE5"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7A2BD497"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7E87A7D4"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353E5D56"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348F86AF"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012EA445"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7560A37C"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176CC3A3"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4299FF55"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28E545C8" w14:textId="77777777" w:rsidR="00E13A55" w:rsidRPr="0080254E" w:rsidRDefault="00E13A55" w:rsidP="00D92E0A">
            <w:pPr>
              <w:spacing w:after="0" w:line="240" w:lineRule="auto"/>
              <w:rPr>
                <w:rFonts w:asciiTheme="majorHAnsi" w:hAnsiTheme="majorHAnsi" w:cstheme="majorHAnsi"/>
                <w:color w:val="000000" w:themeColor="text1"/>
                <w:sz w:val="22"/>
              </w:rPr>
            </w:pPr>
          </w:p>
        </w:tc>
        <w:tc>
          <w:tcPr>
            <w:tcW w:w="575" w:type="dxa"/>
          </w:tcPr>
          <w:p w14:paraId="7EB2E4B1" w14:textId="77777777" w:rsidR="00E13A55" w:rsidRPr="0080254E" w:rsidRDefault="00E13A55" w:rsidP="00D92E0A">
            <w:pPr>
              <w:spacing w:after="0" w:line="240" w:lineRule="auto"/>
              <w:rPr>
                <w:rFonts w:asciiTheme="majorHAnsi" w:hAnsiTheme="majorHAnsi" w:cstheme="majorHAnsi"/>
                <w:color w:val="000000" w:themeColor="text1"/>
                <w:sz w:val="22"/>
              </w:rPr>
            </w:pPr>
          </w:p>
        </w:tc>
      </w:tr>
      <w:tr w:rsidR="00E13A55" w:rsidRPr="0080254E" w14:paraId="39C5BF23" w14:textId="77777777" w:rsidTr="008B38B9">
        <w:trPr>
          <w:cantSplit/>
        </w:trPr>
        <w:tc>
          <w:tcPr>
            <w:tcW w:w="1723" w:type="dxa"/>
          </w:tcPr>
          <w:p w14:paraId="4FEF81A3" w14:textId="77777777" w:rsidR="00E13A55" w:rsidRPr="0080254E" w:rsidRDefault="00E13A55" w:rsidP="00414D70">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Government Relations (policy &amp; process)</w:t>
            </w:r>
          </w:p>
          <w:p w14:paraId="2CCB1274"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062" w:type="dxa"/>
          </w:tcPr>
          <w:p w14:paraId="058FC576" w14:textId="76239D4F" w:rsidR="00E13A55" w:rsidRPr="0080254E" w:rsidRDefault="00E13A55" w:rsidP="00414D70">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Experience in the appointment and evaluation of a CEO and senior executive managers</w:t>
            </w:r>
          </w:p>
        </w:tc>
        <w:tc>
          <w:tcPr>
            <w:tcW w:w="1413" w:type="dxa"/>
          </w:tcPr>
          <w:p w14:paraId="7796E0C2"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723968B6"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1F73003C"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19DCC9DA"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463871AF"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7E6E16F8"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60742479"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62A823E0"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6775341F"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165D6ABF"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18D4E0EE" w14:textId="77777777" w:rsidR="00E13A55" w:rsidRPr="0080254E" w:rsidRDefault="00E13A55" w:rsidP="00414D70">
            <w:pPr>
              <w:spacing w:after="0" w:line="240" w:lineRule="auto"/>
              <w:rPr>
                <w:rFonts w:asciiTheme="majorHAnsi" w:hAnsiTheme="majorHAnsi" w:cstheme="majorHAnsi"/>
                <w:color w:val="000000" w:themeColor="text1"/>
                <w:sz w:val="22"/>
              </w:rPr>
            </w:pPr>
          </w:p>
        </w:tc>
      </w:tr>
      <w:tr w:rsidR="00E13A55" w:rsidRPr="0080254E" w14:paraId="34B09ABE" w14:textId="77777777" w:rsidTr="008B38B9">
        <w:trPr>
          <w:cantSplit/>
        </w:trPr>
        <w:tc>
          <w:tcPr>
            <w:tcW w:w="1723" w:type="dxa"/>
          </w:tcPr>
          <w:p w14:paraId="059358BA" w14:textId="1A1F49C2" w:rsidR="00E13A55" w:rsidRPr="0080254E" w:rsidRDefault="00E13A55" w:rsidP="00414D70">
            <w:pPr>
              <w:spacing w:after="0" w:line="240" w:lineRule="auto"/>
              <w:rPr>
                <w:rFonts w:asciiTheme="majorHAnsi" w:hAnsiTheme="majorHAnsi" w:cstheme="majorHAnsi"/>
                <w:color w:val="000000" w:themeColor="text1"/>
                <w:sz w:val="22"/>
              </w:rPr>
            </w:pPr>
            <w:r>
              <w:rPr>
                <w:rFonts w:asciiTheme="majorHAnsi" w:hAnsiTheme="majorHAnsi" w:cstheme="majorHAnsi"/>
                <w:bCs/>
                <w:color w:val="000000" w:themeColor="text1"/>
                <w:sz w:val="22"/>
              </w:rPr>
              <w:t>Information Technology / Digital Skills</w:t>
            </w:r>
          </w:p>
        </w:tc>
        <w:tc>
          <w:tcPr>
            <w:tcW w:w="5062" w:type="dxa"/>
          </w:tcPr>
          <w:p w14:paraId="00BF788B" w14:textId="51ECBD45" w:rsidR="00E13A55" w:rsidRPr="0080254E" w:rsidRDefault="00E13A55" w:rsidP="00414D70">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Experience in managing government relations and industry advocacy strategies.</w:t>
            </w:r>
          </w:p>
        </w:tc>
        <w:tc>
          <w:tcPr>
            <w:tcW w:w="1413" w:type="dxa"/>
          </w:tcPr>
          <w:p w14:paraId="4C801CF9"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69E46A4D"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7ACEFC36"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71AEA790"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545F3A92"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6456C53C"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6FD97299"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040E55B1"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34FA0F63"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782D299F" w14:textId="77777777" w:rsidR="00E13A55" w:rsidRPr="0080254E" w:rsidRDefault="00E13A55" w:rsidP="00414D70">
            <w:pPr>
              <w:spacing w:after="0" w:line="240" w:lineRule="auto"/>
              <w:rPr>
                <w:rFonts w:asciiTheme="majorHAnsi" w:hAnsiTheme="majorHAnsi" w:cstheme="majorHAnsi"/>
                <w:color w:val="000000" w:themeColor="text1"/>
                <w:sz w:val="22"/>
              </w:rPr>
            </w:pPr>
          </w:p>
        </w:tc>
        <w:tc>
          <w:tcPr>
            <w:tcW w:w="575" w:type="dxa"/>
          </w:tcPr>
          <w:p w14:paraId="77A29EBC" w14:textId="77777777" w:rsidR="00E13A55" w:rsidRPr="0080254E" w:rsidRDefault="00E13A55" w:rsidP="00414D70">
            <w:pPr>
              <w:spacing w:after="0" w:line="240" w:lineRule="auto"/>
              <w:rPr>
                <w:rFonts w:asciiTheme="majorHAnsi" w:hAnsiTheme="majorHAnsi" w:cstheme="majorHAnsi"/>
                <w:color w:val="000000" w:themeColor="text1"/>
                <w:sz w:val="22"/>
              </w:rPr>
            </w:pPr>
          </w:p>
        </w:tc>
      </w:tr>
      <w:tr w:rsidR="00E13A55" w:rsidRPr="0080254E" w14:paraId="5231A1F9" w14:textId="77777777" w:rsidTr="008B38B9">
        <w:trPr>
          <w:cantSplit/>
        </w:trPr>
        <w:tc>
          <w:tcPr>
            <w:tcW w:w="1723" w:type="dxa"/>
          </w:tcPr>
          <w:p w14:paraId="03F6568D" w14:textId="77777777" w:rsidR="00E13A55" w:rsidRPr="0080254E" w:rsidRDefault="00E13A55" w:rsidP="00517C72">
            <w:pPr>
              <w:spacing w:after="0" w:line="240" w:lineRule="auto"/>
              <w:rPr>
                <w:rFonts w:asciiTheme="majorHAnsi" w:hAnsiTheme="majorHAnsi" w:cstheme="majorHAnsi"/>
                <w:color w:val="000000" w:themeColor="text1"/>
                <w:sz w:val="22"/>
              </w:rPr>
            </w:pPr>
          </w:p>
        </w:tc>
        <w:tc>
          <w:tcPr>
            <w:tcW w:w="5062" w:type="dxa"/>
          </w:tcPr>
          <w:p w14:paraId="1C6318C5" w14:textId="0105CC61" w:rsidR="00E13A55" w:rsidRPr="0080254E" w:rsidRDefault="00E13A55" w:rsidP="00765C0C">
            <w:pPr>
              <w:autoSpaceDE w:val="0"/>
              <w:autoSpaceDN w:val="0"/>
              <w:adjustRightInd w:val="0"/>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Qualification and experience in IT and/or Digital industries with an ability apply new technology to the sporting and not-for-profit industries.</w:t>
            </w:r>
          </w:p>
        </w:tc>
        <w:tc>
          <w:tcPr>
            <w:tcW w:w="1413" w:type="dxa"/>
          </w:tcPr>
          <w:p w14:paraId="20BA043A" w14:textId="4E218891" w:rsidR="00E13A55" w:rsidRPr="0080254E" w:rsidRDefault="00E13A55" w:rsidP="00765C0C">
            <w:pPr>
              <w:spacing w:after="0" w:line="240" w:lineRule="auto"/>
              <w:jc w:val="center"/>
              <w:rPr>
                <w:rFonts w:asciiTheme="majorHAnsi" w:hAnsiTheme="majorHAnsi" w:cstheme="majorHAnsi"/>
                <w:color w:val="000000" w:themeColor="text1"/>
                <w:sz w:val="22"/>
              </w:rPr>
            </w:pPr>
          </w:p>
        </w:tc>
        <w:tc>
          <w:tcPr>
            <w:tcW w:w="575" w:type="dxa"/>
          </w:tcPr>
          <w:p w14:paraId="1B40E390"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2366D186"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3A80BCB9"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77D4E423"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3D41183D"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054BAA04"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42C6045D"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41A2445E"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0925A929" w14:textId="77777777" w:rsidR="00E13A55" w:rsidRPr="0080254E" w:rsidRDefault="00E13A55" w:rsidP="00765C0C">
            <w:pPr>
              <w:spacing w:after="0" w:line="240" w:lineRule="auto"/>
              <w:rPr>
                <w:rFonts w:asciiTheme="majorHAnsi" w:hAnsiTheme="majorHAnsi" w:cstheme="majorHAnsi"/>
                <w:color w:val="000000" w:themeColor="text1"/>
                <w:sz w:val="22"/>
              </w:rPr>
            </w:pPr>
          </w:p>
        </w:tc>
        <w:tc>
          <w:tcPr>
            <w:tcW w:w="575" w:type="dxa"/>
          </w:tcPr>
          <w:p w14:paraId="04D749AA" w14:textId="77777777" w:rsidR="00E13A55" w:rsidRPr="0080254E" w:rsidRDefault="00E13A55" w:rsidP="00765C0C">
            <w:pPr>
              <w:spacing w:after="0" w:line="240" w:lineRule="auto"/>
              <w:rPr>
                <w:rFonts w:asciiTheme="majorHAnsi" w:hAnsiTheme="majorHAnsi" w:cstheme="majorHAnsi"/>
                <w:color w:val="000000" w:themeColor="text1"/>
                <w:sz w:val="22"/>
              </w:rPr>
            </w:pPr>
          </w:p>
        </w:tc>
      </w:tr>
      <w:tr w:rsidR="008D3499" w:rsidRPr="0080254E" w14:paraId="547B91BC" w14:textId="77777777" w:rsidTr="008B38B9">
        <w:trPr>
          <w:cantSplit/>
          <w:trHeight w:val="405"/>
        </w:trPr>
        <w:tc>
          <w:tcPr>
            <w:tcW w:w="1723" w:type="dxa"/>
            <w:vMerge w:val="restart"/>
          </w:tcPr>
          <w:p w14:paraId="672ECFF2" w14:textId="77777777" w:rsidR="008D3499" w:rsidRPr="0080254E" w:rsidRDefault="008D3499" w:rsidP="008D3499">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Financial Performance</w:t>
            </w:r>
          </w:p>
          <w:p w14:paraId="3BDEA811"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062" w:type="dxa"/>
          </w:tcPr>
          <w:p w14:paraId="0B5A0CB4" w14:textId="567E5F3C" w:rsidR="008D3499" w:rsidRPr="0080254E" w:rsidRDefault="008D3499" w:rsidP="008D3499">
            <w:pPr>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Financial literacy, including </w:t>
            </w:r>
            <w:r w:rsidRPr="00417F8E">
              <w:rPr>
                <w:rFonts w:asciiTheme="majorHAnsi" w:hAnsiTheme="majorHAnsi" w:cstheme="majorHAnsi"/>
                <w:color w:val="000000" w:themeColor="text1"/>
                <w:sz w:val="22"/>
              </w:rPr>
              <w:t xml:space="preserve">being </w:t>
            </w:r>
            <w:r w:rsidRPr="00417F8E">
              <w:rPr>
                <w:rFonts w:asciiTheme="majorHAnsi" w:hAnsiTheme="majorHAnsi" w:cstheme="majorHAnsi"/>
                <w:color w:val="000000"/>
                <w:sz w:val="22"/>
              </w:rPr>
              <w:t>comfortable with profit and loss statements, balance sheets, and cash flow statements</w:t>
            </w:r>
          </w:p>
        </w:tc>
        <w:tc>
          <w:tcPr>
            <w:tcW w:w="1413" w:type="dxa"/>
          </w:tcPr>
          <w:p w14:paraId="69F8B351" w14:textId="77777777" w:rsidR="008D3499" w:rsidRDefault="008D3499" w:rsidP="008D3499">
            <w:pPr>
              <w:spacing w:after="0" w:line="240" w:lineRule="auto"/>
              <w:jc w:val="center"/>
              <w:rPr>
                <w:rFonts w:asciiTheme="majorHAnsi" w:hAnsiTheme="majorHAnsi" w:cstheme="majorHAnsi"/>
                <w:color w:val="000000" w:themeColor="text1"/>
                <w:sz w:val="22"/>
              </w:rPr>
            </w:pPr>
          </w:p>
          <w:p w14:paraId="18A60160" w14:textId="05041564" w:rsidR="008D3499" w:rsidRPr="0080254E" w:rsidRDefault="008D3499" w:rsidP="008D3499">
            <w:pPr>
              <w:spacing w:after="0" w:line="240" w:lineRule="auto"/>
              <w:jc w:val="center"/>
              <w:rPr>
                <w:rFonts w:asciiTheme="majorHAnsi" w:hAnsiTheme="majorHAnsi" w:cstheme="majorHAnsi"/>
                <w:color w:val="000000" w:themeColor="text1"/>
                <w:sz w:val="22"/>
              </w:rPr>
            </w:pPr>
            <w:r w:rsidRPr="00E6139F">
              <w:rPr>
                <w:rFonts w:asciiTheme="majorHAnsi" w:hAnsiTheme="majorHAnsi" w:cstheme="majorHAnsi"/>
                <w:b/>
                <w:bCs/>
                <w:color w:val="000000" w:themeColor="text1"/>
                <w:sz w:val="22"/>
              </w:rPr>
              <w:t>E</w:t>
            </w:r>
          </w:p>
        </w:tc>
        <w:tc>
          <w:tcPr>
            <w:tcW w:w="575" w:type="dxa"/>
            <w:vMerge w:val="restart"/>
          </w:tcPr>
          <w:p w14:paraId="338F8B41"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val="restart"/>
          </w:tcPr>
          <w:p w14:paraId="24DE0C1D"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val="restart"/>
          </w:tcPr>
          <w:p w14:paraId="758383A8"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val="restart"/>
          </w:tcPr>
          <w:p w14:paraId="515EBD0A"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val="restart"/>
          </w:tcPr>
          <w:p w14:paraId="3A870FF6"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val="restart"/>
          </w:tcPr>
          <w:p w14:paraId="6A7C1659"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val="restart"/>
          </w:tcPr>
          <w:p w14:paraId="35724733"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val="restart"/>
          </w:tcPr>
          <w:p w14:paraId="7C223475"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val="restart"/>
          </w:tcPr>
          <w:p w14:paraId="474370E7"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val="restart"/>
          </w:tcPr>
          <w:p w14:paraId="014F2643" w14:textId="77777777" w:rsidR="008D3499" w:rsidRPr="0080254E" w:rsidRDefault="008D3499" w:rsidP="008D3499">
            <w:pPr>
              <w:spacing w:after="0" w:line="240" w:lineRule="auto"/>
              <w:rPr>
                <w:rFonts w:asciiTheme="majorHAnsi" w:hAnsiTheme="majorHAnsi" w:cstheme="majorHAnsi"/>
                <w:color w:val="000000" w:themeColor="text1"/>
                <w:sz w:val="22"/>
              </w:rPr>
            </w:pPr>
          </w:p>
        </w:tc>
      </w:tr>
      <w:tr w:rsidR="008D3499" w:rsidRPr="0080254E" w14:paraId="3C83F1E0" w14:textId="77777777" w:rsidTr="008B38B9">
        <w:trPr>
          <w:cantSplit/>
          <w:trHeight w:val="405"/>
        </w:trPr>
        <w:tc>
          <w:tcPr>
            <w:tcW w:w="1723" w:type="dxa"/>
            <w:vMerge/>
          </w:tcPr>
          <w:p w14:paraId="17BAEC7B"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062" w:type="dxa"/>
          </w:tcPr>
          <w:p w14:paraId="623E6722" w14:textId="77777777" w:rsidR="008D3499" w:rsidRPr="0080254E" w:rsidRDefault="008D3499" w:rsidP="008D3499">
            <w:pPr>
              <w:autoSpaceDE w:val="0"/>
              <w:autoSpaceDN w:val="0"/>
              <w:adjustRightInd w:val="0"/>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 xml:space="preserve">Qualifications and experience in accounting and/or finance and the ability to: </w:t>
            </w:r>
          </w:p>
          <w:p w14:paraId="0F076BE1" w14:textId="77777777" w:rsidR="008D3499" w:rsidRPr="0080254E" w:rsidRDefault="008D3499" w:rsidP="008D3499">
            <w:pPr>
              <w:pStyle w:val="ListParagraph"/>
              <w:widowControl/>
              <w:numPr>
                <w:ilvl w:val="0"/>
                <w:numId w:val="30"/>
              </w:numPr>
              <w:autoSpaceDE w:val="0"/>
              <w:autoSpaceDN w:val="0"/>
              <w:adjustRightInd w:val="0"/>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A</w:t>
            </w:r>
            <w:r w:rsidRPr="0080254E">
              <w:rPr>
                <w:rFonts w:asciiTheme="majorHAnsi" w:hAnsiTheme="majorHAnsi" w:cstheme="majorHAnsi"/>
                <w:color w:val="000000" w:themeColor="text1"/>
                <w:sz w:val="22"/>
              </w:rPr>
              <w:t xml:space="preserve">nalyse key financial statements; </w:t>
            </w:r>
          </w:p>
          <w:p w14:paraId="2AC25920" w14:textId="77777777" w:rsidR="008D3499" w:rsidRPr="0080254E" w:rsidRDefault="008D3499" w:rsidP="008D3499">
            <w:pPr>
              <w:pStyle w:val="ListParagraph"/>
              <w:widowControl/>
              <w:numPr>
                <w:ilvl w:val="0"/>
                <w:numId w:val="30"/>
              </w:numPr>
              <w:autoSpaceDE w:val="0"/>
              <w:autoSpaceDN w:val="0"/>
              <w:adjustRightInd w:val="0"/>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C</w:t>
            </w:r>
            <w:r w:rsidRPr="0080254E">
              <w:rPr>
                <w:rFonts w:asciiTheme="majorHAnsi" w:hAnsiTheme="majorHAnsi" w:cstheme="majorHAnsi"/>
                <w:color w:val="000000" w:themeColor="text1"/>
                <w:sz w:val="22"/>
              </w:rPr>
              <w:t xml:space="preserve">ritically assess financial viability and performance; </w:t>
            </w:r>
          </w:p>
          <w:p w14:paraId="7CE1F7EA" w14:textId="77777777" w:rsidR="008D3499" w:rsidRPr="0080254E" w:rsidRDefault="008D3499" w:rsidP="008D3499">
            <w:pPr>
              <w:pStyle w:val="ListParagraph"/>
              <w:widowControl/>
              <w:numPr>
                <w:ilvl w:val="0"/>
                <w:numId w:val="30"/>
              </w:numPr>
              <w:autoSpaceDE w:val="0"/>
              <w:autoSpaceDN w:val="0"/>
              <w:adjustRightInd w:val="0"/>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C</w:t>
            </w:r>
            <w:r w:rsidRPr="0080254E">
              <w:rPr>
                <w:rFonts w:asciiTheme="majorHAnsi" w:hAnsiTheme="majorHAnsi" w:cstheme="majorHAnsi"/>
                <w:color w:val="000000" w:themeColor="text1"/>
                <w:sz w:val="22"/>
              </w:rPr>
              <w:t xml:space="preserve">ontribute to strategic financial planning; </w:t>
            </w:r>
          </w:p>
          <w:p w14:paraId="03F0BD4E" w14:textId="77777777" w:rsidR="008D3499" w:rsidRPr="0080254E" w:rsidRDefault="008D3499" w:rsidP="008D3499">
            <w:pPr>
              <w:pStyle w:val="ListParagraph"/>
              <w:widowControl/>
              <w:numPr>
                <w:ilvl w:val="0"/>
                <w:numId w:val="30"/>
              </w:numPr>
              <w:autoSpaceDE w:val="0"/>
              <w:autoSpaceDN w:val="0"/>
              <w:adjustRightInd w:val="0"/>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O</w:t>
            </w:r>
            <w:r w:rsidRPr="0080254E">
              <w:rPr>
                <w:rFonts w:asciiTheme="majorHAnsi" w:hAnsiTheme="majorHAnsi" w:cstheme="majorHAnsi"/>
                <w:color w:val="000000" w:themeColor="text1"/>
                <w:sz w:val="22"/>
              </w:rPr>
              <w:t xml:space="preserve">versee budgets and the efficient use of resources; </w:t>
            </w:r>
          </w:p>
          <w:p w14:paraId="459AFF06" w14:textId="77777777" w:rsidR="008D3499" w:rsidRPr="0080254E" w:rsidRDefault="008D3499" w:rsidP="008D3499">
            <w:pPr>
              <w:pStyle w:val="ListParagraph"/>
              <w:widowControl/>
              <w:numPr>
                <w:ilvl w:val="0"/>
                <w:numId w:val="27"/>
              </w:numPr>
              <w:autoSpaceDE w:val="0"/>
              <w:autoSpaceDN w:val="0"/>
              <w:adjustRightInd w:val="0"/>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O</w:t>
            </w:r>
            <w:r w:rsidRPr="0080254E">
              <w:rPr>
                <w:rFonts w:asciiTheme="majorHAnsi" w:hAnsiTheme="majorHAnsi" w:cstheme="majorHAnsi"/>
                <w:color w:val="000000" w:themeColor="text1"/>
                <w:sz w:val="22"/>
              </w:rPr>
              <w:t xml:space="preserve">versee funding arrangements and accountability </w:t>
            </w:r>
          </w:p>
          <w:p w14:paraId="790EEA25" w14:textId="77777777" w:rsidR="008D3499" w:rsidRDefault="008D3499" w:rsidP="008D3499">
            <w:pPr>
              <w:spacing w:after="0" w:line="240" w:lineRule="auto"/>
              <w:rPr>
                <w:rFonts w:asciiTheme="majorHAnsi" w:hAnsiTheme="majorHAnsi" w:cstheme="majorHAnsi"/>
                <w:color w:val="000000" w:themeColor="text1"/>
                <w:sz w:val="22"/>
              </w:rPr>
            </w:pPr>
          </w:p>
        </w:tc>
        <w:tc>
          <w:tcPr>
            <w:tcW w:w="1413" w:type="dxa"/>
          </w:tcPr>
          <w:p w14:paraId="4C3987E0"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tcPr>
          <w:p w14:paraId="561E6EB8"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tcPr>
          <w:p w14:paraId="688A7A95"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tcPr>
          <w:p w14:paraId="238D9BFE"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tcPr>
          <w:p w14:paraId="0AA62E67"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tcPr>
          <w:p w14:paraId="244ED1B4"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tcPr>
          <w:p w14:paraId="7ECFA746"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tcPr>
          <w:p w14:paraId="7F51342B"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tcPr>
          <w:p w14:paraId="694B4CAE"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tcPr>
          <w:p w14:paraId="08C9A12E"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vMerge/>
          </w:tcPr>
          <w:p w14:paraId="3A391FC1" w14:textId="77777777" w:rsidR="008D3499" w:rsidRPr="0080254E" w:rsidRDefault="008D3499" w:rsidP="008D3499">
            <w:pPr>
              <w:spacing w:after="0" w:line="240" w:lineRule="auto"/>
              <w:rPr>
                <w:rFonts w:asciiTheme="majorHAnsi" w:hAnsiTheme="majorHAnsi" w:cstheme="majorHAnsi"/>
                <w:color w:val="000000" w:themeColor="text1"/>
                <w:sz w:val="22"/>
              </w:rPr>
            </w:pPr>
          </w:p>
        </w:tc>
      </w:tr>
      <w:tr w:rsidR="008D3499" w:rsidRPr="0080254E" w14:paraId="65AC40A7" w14:textId="77777777" w:rsidTr="008B38B9">
        <w:trPr>
          <w:cantSplit/>
        </w:trPr>
        <w:tc>
          <w:tcPr>
            <w:tcW w:w="1723" w:type="dxa"/>
            <w:vMerge w:val="restart"/>
          </w:tcPr>
          <w:p w14:paraId="1B3D0CC4" w14:textId="45C7BA46" w:rsidR="008D3499" w:rsidRPr="0080254E" w:rsidRDefault="008D3499" w:rsidP="008D3499">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 xml:space="preserve">Marketing &amp; Communications </w:t>
            </w:r>
          </w:p>
        </w:tc>
        <w:tc>
          <w:tcPr>
            <w:tcW w:w="5062" w:type="dxa"/>
          </w:tcPr>
          <w:p w14:paraId="0FA93675" w14:textId="77777777" w:rsidR="008D3499" w:rsidRDefault="008D3499" w:rsidP="008D3499">
            <w:pPr>
              <w:autoSpaceDE w:val="0"/>
              <w:autoSpaceDN w:val="0"/>
              <w:adjustRightInd w:val="0"/>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Knowledge of and experience in marketing services to members and public promotion campaigns.</w:t>
            </w:r>
          </w:p>
          <w:p w14:paraId="101F86F5" w14:textId="727E5413" w:rsidR="008D3499" w:rsidRPr="0080254E" w:rsidRDefault="008D3499" w:rsidP="008D3499">
            <w:pPr>
              <w:autoSpaceDE w:val="0"/>
              <w:autoSpaceDN w:val="0"/>
              <w:adjustRightInd w:val="0"/>
              <w:spacing w:after="0" w:line="240" w:lineRule="auto"/>
              <w:rPr>
                <w:rFonts w:asciiTheme="majorHAnsi" w:hAnsiTheme="majorHAnsi" w:cstheme="majorHAnsi"/>
                <w:color w:val="000000" w:themeColor="text1"/>
                <w:sz w:val="22"/>
              </w:rPr>
            </w:pPr>
          </w:p>
        </w:tc>
        <w:tc>
          <w:tcPr>
            <w:tcW w:w="1413" w:type="dxa"/>
          </w:tcPr>
          <w:p w14:paraId="248930FC" w14:textId="4479EA85"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E28EE11"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341D6B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FD6404E"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696DE1C6"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77B6948"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1482CEC5"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9430659"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1B5779AC"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5E38059"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3BF870A" w14:textId="77777777" w:rsidR="008D3499" w:rsidRPr="0080254E" w:rsidRDefault="008D3499" w:rsidP="008D3499">
            <w:pPr>
              <w:spacing w:after="0" w:line="240" w:lineRule="auto"/>
              <w:rPr>
                <w:rFonts w:asciiTheme="majorHAnsi" w:hAnsiTheme="majorHAnsi" w:cstheme="majorHAnsi"/>
                <w:color w:val="000000" w:themeColor="text1"/>
                <w:sz w:val="22"/>
              </w:rPr>
            </w:pPr>
          </w:p>
        </w:tc>
      </w:tr>
      <w:tr w:rsidR="008D3499" w:rsidRPr="0080254E" w14:paraId="721F7485" w14:textId="77777777" w:rsidTr="008B38B9">
        <w:trPr>
          <w:cantSplit/>
        </w:trPr>
        <w:tc>
          <w:tcPr>
            <w:tcW w:w="1723" w:type="dxa"/>
            <w:vMerge/>
          </w:tcPr>
          <w:p w14:paraId="360E79A2" w14:textId="79695E3A" w:rsidR="008D3499" w:rsidRPr="0080254E" w:rsidRDefault="008D3499" w:rsidP="008D3499">
            <w:pPr>
              <w:spacing w:after="0" w:line="240" w:lineRule="auto"/>
              <w:rPr>
                <w:rFonts w:asciiTheme="majorHAnsi" w:hAnsiTheme="majorHAnsi" w:cstheme="majorHAnsi"/>
                <w:color w:val="000000" w:themeColor="text1"/>
                <w:sz w:val="22"/>
              </w:rPr>
            </w:pPr>
          </w:p>
        </w:tc>
        <w:tc>
          <w:tcPr>
            <w:tcW w:w="5062" w:type="dxa"/>
          </w:tcPr>
          <w:p w14:paraId="699AD52F" w14:textId="77777777" w:rsidR="008D3499" w:rsidRDefault="008D3499" w:rsidP="008D3499">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Experience in, or a thorough understanding of, communication with industry groups and/or end users through a range of relevant communication channels.</w:t>
            </w:r>
          </w:p>
          <w:p w14:paraId="3BB8E0AB" w14:textId="1B06B6FB" w:rsidR="008D3499" w:rsidRPr="0080254E" w:rsidRDefault="008D3499" w:rsidP="008D3499">
            <w:pPr>
              <w:spacing w:after="0" w:line="240" w:lineRule="auto"/>
              <w:rPr>
                <w:rFonts w:asciiTheme="majorHAnsi" w:hAnsiTheme="majorHAnsi" w:cstheme="majorHAnsi"/>
                <w:color w:val="000000" w:themeColor="text1"/>
                <w:sz w:val="22"/>
              </w:rPr>
            </w:pPr>
          </w:p>
        </w:tc>
        <w:tc>
          <w:tcPr>
            <w:tcW w:w="1413" w:type="dxa"/>
          </w:tcPr>
          <w:p w14:paraId="3E8FC14F" w14:textId="1426C2BE"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2BF7CE97"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5CBD36FE"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61F39AB1"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5982722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C616986"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01A3E74"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9DABCE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678D14A6"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2A5E096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49ACFB6" w14:textId="77777777" w:rsidR="008D3499" w:rsidRPr="0080254E" w:rsidRDefault="008D3499" w:rsidP="008D3499">
            <w:pPr>
              <w:spacing w:after="0" w:line="240" w:lineRule="auto"/>
              <w:rPr>
                <w:rFonts w:asciiTheme="majorHAnsi" w:hAnsiTheme="majorHAnsi" w:cstheme="majorHAnsi"/>
                <w:color w:val="000000" w:themeColor="text1"/>
                <w:sz w:val="22"/>
              </w:rPr>
            </w:pPr>
          </w:p>
        </w:tc>
      </w:tr>
      <w:tr w:rsidR="008D3499" w:rsidRPr="0080254E" w14:paraId="216A014F" w14:textId="77777777" w:rsidTr="008B38B9">
        <w:trPr>
          <w:cantSplit/>
        </w:trPr>
        <w:tc>
          <w:tcPr>
            <w:tcW w:w="1723" w:type="dxa"/>
          </w:tcPr>
          <w:p w14:paraId="3BC618D0" w14:textId="77777777" w:rsidR="008D3499" w:rsidRPr="0080254E" w:rsidRDefault="008D3499" w:rsidP="008D3499">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Member and stakeholder engagement</w:t>
            </w:r>
          </w:p>
        </w:tc>
        <w:tc>
          <w:tcPr>
            <w:tcW w:w="5062" w:type="dxa"/>
          </w:tcPr>
          <w:p w14:paraId="73F14C21" w14:textId="77777777" w:rsidR="008D3499" w:rsidRPr="0080254E" w:rsidRDefault="008D3499" w:rsidP="008D3499">
            <w:pPr>
              <w:pStyle w:val="Default"/>
              <w:rPr>
                <w:rFonts w:asciiTheme="majorHAnsi" w:hAnsiTheme="majorHAnsi" w:cstheme="majorHAnsi"/>
                <w:color w:val="000000" w:themeColor="text1"/>
                <w:sz w:val="22"/>
                <w:szCs w:val="22"/>
              </w:rPr>
            </w:pPr>
            <w:r w:rsidRPr="0080254E">
              <w:rPr>
                <w:rFonts w:asciiTheme="majorHAnsi" w:hAnsiTheme="majorHAnsi" w:cstheme="majorHAnsi"/>
                <w:color w:val="000000" w:themeColor="text1"/>
                <w:sz w:val="22"/>
                <w:szCs w:val="22"/>
              </w:rPr>
              <w:t xml:space="preserve">High level reputation and established networks in the </w:t>
            </w:r>
            <w:r>
              <w:rPr>
                <w:rFonts w:asciiTheme="majorHAnsi" w:hAnsiTheme="majorHAnsi" w:cstheme="majorHAnsi"/>
                <w:color w:val="000000" w:themeColor="text1"/>
                <w:sz w:val="22"/>
                <w:szCs w:val="22"/>
              </w:rPr>
              <w:t>New South Wales</w:t>
            </w:r>
            <w:r w:rsidRPr="0080254E">
              <w:rPr>
                <w:rFonts w:asciiTheme="majorHAnsi" w:hAnsiTheme="majorHAnsi" w:cstheme="majorHAnsi"/>
                <w:color w:val="000000" w:themeColor="text1"/>
                <w:sz w:val="22"/>
                <w:szCs w:val="22"/>
              </w:rPr>
              <w:t xml:space="preserve"> sports industry, consumer or business groups, and the ability to effectively engage and communicate with key stakeholders. </w:t>
            </w:r>
          </w:p>
          <w:p w14:paraId="195DE6FD"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1413" w:type="dxa"/>
          </w:tcPr>
          <w:p w14:paraId="42733B1F" w14:textId="2E099F02"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59AFEB7A"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CE991A5"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785371E"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CA03B04"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A04B60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21C7555A"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7222373"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3B6F719"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D3271E4"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234822C1" w14:textId="77777777" w:rsidR="008D3499" w:rsidRPr="0080254E" w:rsidRDefault="008D3499" w:rsidP="008D3499">
            <w:pPr>
              <w:spacing w:after="0" w:line="240" w:lineRule="auto"/>
              <w:rPr>
                <w:rFonts w:asciiTheme="majorHAnsi" w:hAnsiTheme="majorHAnsi" w:cstheme="majorHAnsi"/>
                <w:color w:val="000000" w:themeColor="text1"/>
                <w:sz w:val="22"/>
              </w:rPr>
            </w:pPr>
          </w:p>
        </w:tc>
      </w:tr>
      <w:tr w:rsidR="008D3499" w:rsidRPr="0080254E" w14:paraId="67572AC5" w14:textId="77777777" w:rsidTr="008B38B9">
        <w:trPr>
          <w:cantSplit/>
        </w:trPr>
        <w:tc>
          <w:tcPr>
            <w:tcW w:w="1723" w:type="dxa"/>
          </w:tcPr>
          <w:p w14:paraId="7AC0FA34" w14:textId="77777777" w:rsidR="008D3499" w:rsidRPr="0080254E" w:rsidRDefault="008D3499" w:rsidP="008D3499">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lastRenderedPageBreak/>
              <w:t>Commercial Experience</w:t>
            </w:r>
          </w:p>
        </w:tc>
        <w:tc>
          <w:tcPr>
            <w:tcW w:w="5062" w:type="dxa"/>
          </w:tcPr>
          <w:p w14:paraId="0B0288F3" w14:textId="77777777" w:rsidR="008D3499" w:rsidRPr="0080254E" w:rsidRDefault="008D3499" w:rsidP="008D3499">
            <w:pPr>
              <w:pStyle w:val="Default"/>
              <w:rPr>
                <w:rFonts w:asciiTheme="majorHAnsi" w:hAnsiTheme="majorHAnsi" w:cstheme="majorHAnsi"/>
                <w:color w:val="000000" w:themeColor="text1"/>
                <w:sz w:val="22"/>
                <w:szCs w:val="22"/>
              </w:rPr>
            </w:pPr>
            <w:r w:rsidRPr="0080254E">
              <w:rPr>
                <w:rFonts w:asciiTheme="majorHAnsi" w:hAnsiTheme="majorHAnsi" w:cstheme="majorHAnsi"/>
                <w:color w:val="000000" w:themeColor="text1"/>
                <w:sz w:val="22"/>
                <w:szCs w:val="22"/>
              </w:rPr>
              <w:t xml:space="preserve">A broad range of commercial/business experience, preferably in the small to medium enterprise context, in areas including communications, marketing, branding and business systems, practices and improvement. </w:t>
            </w:r>
          </w:p>
          <w:p w14:paraId="6766586F"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1413" w:type="dxa"/>
          </w:tcPr>
          <w:p w14:paraId="5C5B7AFB" w14:textId="4225DB1B"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C89D529"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EC367E7"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975D2DE"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8279991"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623B2086"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115B8E26"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068F6A4"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55CA92D8"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57705B2F"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C6705D3" w14:textId="77777777" w:rsidR="008D3499" w:rsidRPr="0080254E" w:rsidRDefault="008D3499" w:rsidP="008D3499">
            <w:pPr>
              <w:spacing w:after="0" w:line="240" w:lineRule="auto"/>
              <w:rPr>
                <w:rFonts w:asciiTheme="majorHAnsi" w:hAnsiTheme="majorHAnsi" w:cstheme="majorHAnsi"/>
                <w:color w:val="000000" w:themeColor="text1"/>
                <w:sz w:val="22"/>
              </w:rPr>
            </w:pPr>
          </w:p>
        </w:tc>
      </w:tr>
      <w:tr w:rsidR="008D3499" w:rsidRPr="0080254E" w14:paraId="5F2E93CA" w14:textId="77777777" w:rsidTr="008B38B9">
        <w:trPr>
          <w:cantSplit/>
        </w:trPr>
        <w:tc>
          <w:tcPr>
            <w:tcW w:w="1723" w:type="dxa"/>
          </w:tcPr>
          <w:p w14:paraId="1610AD79" w14:textId="77777777" w:rsidR="008D3499" w:rsidRPr="0080254E" w:rsidRDefault="008D3499" w:rsidP="008D3499">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Legal</w:t>
            </w:r>
          </w:p>
        </w:tc>
        <w:tc>
          <w:tcPr>
            <w:tcW w:w="5062" w:type="dxa"/>
          </w:tcPr>
          <w:p w14:paraId="7B4C8899" w14:textId="77777777" w:rsidR="008D3499" w:rsidRPr="0080254E" w:rsidRDefault="008D3499" w:rsidP="008D3499">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Qualification and experience in legal practice with emphasis on:</w:t>
            </w:r>
          </w:p>
          <w:p w14:paraId="422149DF" w14:textId="77777777" w:rsidR="008D3499" w:rsidRPr="0080254E" w:rsidRDefault="008D3499" w:rsidP="008D3499">
            <w:pPr>
              <w:pStyle w:val="ListParagraph"/>
              <w:widowControl/>
              <w:numPr>
                <w:ilvl w:val="0"/>
                <w:numId w:val="34"/>
              </w:num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Sports Industry</w:t>
            </w:r>
          </w:p>
          <w:p w14:paraId="121BC642" w14:textId="77777777" w:rsidR="008D3499" w:rsidRPr="0080254E" w:rsidRDefault="008D3499" w:rsidP="008D3499">
            <w:pPr>
              <w:pStyle w:val="ListParagraph"/>
              <w:widowControl/>
              <w:numPr>
                <w:ilvl w:val="0"/>
                <w:numId w:val="34"/>
              </w:num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Not-for-Profit Associations</w:t>
            </w:r>
          </w:p>
          <w:p w14:paraId="4E918813" w14:textId="77777777" w:rsidR="008D3499" w:rsidRPr="0080254E" w:rsidRDefault="008D3499" w:rsidP="008D3499">
            <w:pPr>
              <w:pStyle w:val="ListParagraph"/>
              <w:widowControl/>
              <w:numPr>
                <w:ilvl w:val="0"/>
                <w:numId w:val="34"/>
              </w:num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Employment law</w:t>
            </w:r>
          </w:p>
          <w:p w14:paraId="401E2049" w14:textId="77777777" w:rsidR="008D3499" w:rsidRPr="0080254E" w:rsidRDefault="008D3499" w:rsidP="008D3499">
            <w:pPr>
              <w:pStyle w:val="ListParagraph"/>
              <w:widowControl/>
              <w:numPr>
                <w:ilvl w:val="0"/>
                <w:numId w:val="34"/>
              </w:num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Health &amp; Safety legislation</w:t>
            </w:r>
          </w:p>
          <w:p w14:paraId="79AC2444"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1413" w:type="dxa"/>
          </w:tcPr>
          <w:p w14:paraId="5BF8438E" w14:textId="41536A4F"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5E448C5B"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6C95CDF"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5FC9A5F"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6BB13A9"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1EE42FE"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2C8CC2D9"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2F1BB7A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55608031"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222B66F"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8BDA9F9" w14:textId="77777777" w:rsidR="008D3499" w:rsidRPr="0080254E" w:rsidRDefault="008D3499" w:rsidP="008D3499">
            <w:pPr>
              <w:spacing w:after="0" w:line="240" w:lineRule="auto"/>
              <w:rPr>
                <w:rFonts w:asciiTheme="majorHAnsi" w:hAnsiTheme="majorHAnsi" w:cstheme="majorHAnsi"/>
                <w:color w:val="000000" w:themeColor="text1"/>
                <w:sz w:val="22"/>
              </w:rPr>
            </w:pPr>
          </w:p>
        </w:tc>
      </w:tr>
      <w:tr w:rsidR="008D3499" w:rsidRPr="0080254E" w14:paraId="171050C0" w14:textId="77777777" w:rsidTr="008B38B9">
        <w:trPr>
          <w:cantSplit/>
        </w:trPr>
        <w:tc>
          <w:tcPr>
            <w:tcW w:w="1723" w:type="dxa"/>
            <w:vMerge w:val="restart"/>
          </w:tcPr>
          <w:p w14:paraId="2F62FCFD" w14:textId="6132C693" w:rsidR="008D3499" w:rsidRPr="0080254E" w:rsidRDefault="008D3499" w:rsidP="008D3499">
            <w:pPr>
              <w:autoSpaceDE w:val="0"/>
              <w:autoSpaceDN w:val="0"/>
              <w:adjustRightInd w:val="0"/>
              <w:spacing w:after="0" w:line="240" w:lineRule="auto"/>
              <w:rPr>
                <w:rFonts w:asciiTheme="majorHAnsi" w:hAnsiTheme="majorHAnsi" w:cstheme="majorHAnsi"/>
                <w:color w:val="000000" w:themeColor="text1"/>
                <w:sz w:val="22"/>
              </w:rPr>
            </w:pPr>
            <w:r w:rsidRPr="0080254E">
              <w:rPr>
                <w:rFonts w:asciiTheme="majorHAnsi" w:hAnsiTheme="majorHAnsi" w:cstheme="majorHAnsi"/>
                <w:bCs/>
                <w:color w:val="000000" w:themeColor="text1"/>
                <w:sz w:val="22"/>
              </w:rPr>
              <w:t>Geographic, Gender and</w:t>
            </w:r>
            <w:r>
              <w:rPr>
                <w:rFonts w:asciiTheme="majorHAnsi" w:hAnsiTheme="majorHAnsi" w:cstheme="majorHAnsi"/>
                <w:bCs/>
                <w:color w:val="000000" w:themeColor="text1"/>
                <w:sz w:val="22"/>
              </w:rPr>
              <w:t xml:space="preserve"> </w:t>
            </w:r>
            <w:r w:rsidRPr="0080254E">
              <w:rPr>
                <w:rFonts w:asciiTheme="majorHAnsi" w:hAnsiTheme="majorHAnsi" w:cstheme="majorHAnsi"/>
                <w:bCs/>
                <w:color w:val="000000" w:themeColor="text1"/>
                <w:sz w:val="22"/>
              </w:rPr>
              <w:t>cultural diversity</w:t>
            </w:r>
          </w:p>
        </w:tc>
        <w:tc>
          <w:tcPr>
            <w:tcW w:w="5062" w:type="dxa"/>
          </w:tcPr>
          <w:p w14:paraId="5EC97320" w14:textId="77777777" w:rsidR="008D3499" w:rsidRDefault="008D3499" w:rsidP="008D3499">
            <w:pPr>
              <w:autoSpaceDE w:val="0"/>
              <w:autoSpaceDN w:val="0"/>
              <w:adjustRightInd w:val="0"/>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 xml:space="preserve">Geographic and cultural diversity on the board should be reflective of the diversity in the </w:t>
            </w:r>
            <w:r>
              <w:rPr>
                <w:rFonts w:asciiTheme="majorHAnsi" w:hAnsiTheme="majorHAnsi" w:cstheme="majorHAnsi"/>
                <w:color w:val="000000" w:themeColor="text1"/>
                <w:sz w:val="22"/>
              </w:rPr>
              <w:t xml:space="preserve">New South Wales </w:t>
            </w:r>
            <w:r w:rsidRPr="0080254E">
              <w:rPr>
                <w:rFonts w:asciiTheme="majorHAnsi" w:hAnsiTheme="majorHAnsi" w:cstheme="majorHAnsi"/>
                <w:color w:val="000000" w:themeColor="text1"/>
                <w:sz w:val="22"/>
              </w:rPr>
              <w:t>Sports Industry.</w:t>
            </w:r>
          </w:p>
          <w:p w14:paraId="2725CFF0" w14:textId="10173BB9" w:rsidR="008D3499" w:rsidRPr="0080254E" w:rsidRDefault="008D3499" w:rsidP="008D3499">
            <w:pPr>
              <w:autoSpaceDE w:val="0"/>
              <w:autoSpaceDN w:val="0"/>
              <w:adjustRightInd w:val="0"/>
              <w:spacing w:after="0" w:line="240" w:lineRule="auto"/>
              <w:rPr>
                <w:rFonts w:asciiTheme="majorHAnsi" w:hAnsiTheme="majorHAnsi" w:cstheme="majorHAnsi"/>
                <w:color w:val="000000" w:themeColor="text1"/>
                <w:sz w:val="22"/>
              </w:rPr>
            </w:pPr>
          </w:p>
        </w:tc>
        <w:tc>
          <w:tcPr>
            <w:tcW w:w="1413" w:type="dxa"/>
          </w:tcPr>
          <w:p w14:paraId="70A6EA06" w14:textId="382227D3"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E6CDF17"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1B75963"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1ECF140"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69EFE64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3617327"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C8B7EB4"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E88899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6712792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ABDF80D"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4E1D75F" w14:textId="77777777" w:rsidR="008D3499" w:rsidRPr="0080254E" w:rsidRDefault="008D3499" w:rsidP="008D3499">
            <w:pPr>
              <w:spacing w:after="0" w:line="240" w:lineRule="auto"/>
              <w:rPr>
                <w:rFonts w:asciiTheme="majorHAnsi" w:hAnsiTheme="majorHAnsi" w:cstheme="majorHAnsi"/>
                <w:color w:val="000000" w:themeColor="text1"/>
                <w:sz w:val="22"/>
              </w:rPr>
            </w:pPr>
          </w:p>
        </w:tc>
      </w:tr>
      <w:tr w:rsidR="008D3499" w:rsidRPr="0080254E" w14:paraId="61ADF6A1" w14:textId="77777777" w:rsidTr="008B38B9">
        <w:trPr>
          <w:cantSplit/>
        </w:trPr>
        <w:tc>
          <w:tcPr>
            <w:tcW w:w="1723" w:type="dxa"/>
            <w:vMerge/>
          </w:tcPr>
          <w:p w14:paraId="765D0512" w14:textId="77777777" w:rsidR="008D3499" w:rsidRPr="0080254E" w:rsidRDefault="008D3499" w:rsidP="008D3499">
            <w:pPr>
              <w:autoSpaceDE w:val="0"/>
              <w:autoSpaceDN w:val="0"/>
              <w:adjustRightInd w:val="0"/>
              <w:spacing w:after="0" w:line="240" w:lineRule="auto"/>
              <w:rPr>
                <w:rFonts w:asciiTheme="majorHAnsi" w:hAnsiTheme="majorHAnsi" w:cstheme="majorHAnsi"/>
                <w:bCs/>
                <w:color w:val="000000" w:themeColor="text1"/>
                <w:sz w:val="22"/>
              </w:rPr>
            </w:pPr>
          </w:p>
        </w:tc>
        <w:tc>
          <w:tcPr>
            <w:tcW w:w="5062" w:type="dxa"/>
          </w:tcPr>
          <w:p w14:paraId="71526DF6" w14:textId="77777777" w:rsidR="008D3499" w:rsidRPr="0080254E" w:rsidRDefault="008D3499" w:rsidP="008D3499">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 xml:space="preserve">Equal gender representation should be sought for the board to reflect gender diversity </w:t>
            </w:r>
            <w:r>
              <w:rPr>
                <w:rFonts w:asciiTheme="majorHAnsi" w:hAnsiTheme="majorHAnsi" w:cstheme="majorHAnsi"/>
                <w:color w:val="000000" w:themeColor="text1"/>
                <w:sz w:val="22"/>
              </w:rPr>
              <w:t>of</w:t>
            </w:r>
            <w:r w:rsidRPr="0080254E">
              <w:rPr>
                <w:rFonts w:asciiTheme="majorHAnsi" w:hAnsiTheme="majorHAnsi" w:cstheme="majorHAnsi"/>
                <w:color w:val="000000" w:themeColor="text1"/>
                <w:sz w:val="22"/>
              </w:rPr>
              <w:t xml:space="preserve"> the Australian population.</w:t>
            </w:r>
          </w:p>
          <w:p w14:paraId="69987773" w14:textId="77777777" w:rsidR="008D3499" w:rsidRPr="0080254E" w:rsidRDefault="008D3499" w:rsidP="008D3499">
            <w:pPr>
              <w:autoSpaceDE w:val="0"/>
              <w:autoSpaceDN w:val="0"/>
              <w:adjustRightInd w:val="0"/>
              <w:spacing w:after="0" w:line="240" w:lineRule="auto"/>
              <w:rPr>
                <w:rFonts w:asciiTheme="majorHAnsi" w:hAnsiTheme="majorHAnsi" w:cstheme="majorHAnsi"/>
                <w:color w:val="000000" w:themeColor="text1"/>
                <w:sz w:val="22"/>
              </w:rPr>
            </w:pPr>
          </w:p>
        </w:tc>
        <w:tc>
          <w:tcPr>
            <w:tcW w:w="1413" w:type="dxa"/>
          </w:tcPr>
          <w:p w14:paraId="192B76FB" w14:textId="115E9C4D"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3804CDB"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5C1146F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1DDBA681"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E8F6E9E"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2F936F61"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62496C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4B86500"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1076048"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305753D"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36F58CA" w14:textId="77777777" w:rsidR="008D3499" w:rsidRPr="0080254E" w:rsidRDefault="008D3499" w:rsidP="008D3499">
            <w:pPr>
              <w:spacing w:after="0" w:line="240" w:lineRule="auto"/>
              <w:rPr>
                <w:rFonts w:asciiTheme="majorHAnsi" w:hAnsiTheme="majorHAnsi" w:cstheme="majorHAnsi"/>
                <w:color w:val="000000" w:themeColor="text1"/>
                <w:sz w:val="22"/>
              </w:rPr>
            </w:pPr>
          </w:p>
        </w:tc>
      </w:tr>
      <w:tr w:rsidR="008D3499" w:rsidRPr="0080254E" w14:paraId="26C10F14" w14:textId="77777777" w:rsidTr="008B38B9">
        <w:trPr>
          <w:cantSplit/>
        </w:trPr>
        <w:tc>
          <w:tcPr>
            <w:tcW w:w="1723" w:type="dxa"/>
          </w:tcPr>
          <w:p w14:paraId="01E0C195" w14:textId="793FA816" w:rsidR="008D3499" w:rsidRPr="0080254E" w:rsidRDefault="008D3499" w:rsidP="008D3499">
            <w:pPr>
              <w:autoSpaceDE w:val="0"/>
              <w:autoSpaceDN w:val="0"/>
              <w:adjustRightInd w:val="0"/>
              <w:spacing w:after="0" w:line="240" w:lineRule="auto"/>
              <w:rPr>
                <w:rFonts w:asciiTheme="majorHAnsi" w:hAnsiTheme="majorHAnsi" w:cstheme="majorHAnsi"/>
                <w:bCs/>
                <w:color w:val="000000" w:themeColor="text1"/>
                <w:sz w:val="22"/>
              </w:rPr>
            </w:pPr>
            <w:r>
              <w:rPr>
                <w:rFonts w:asciiTheme="majorHAnsi" w:hAnsiTheme="majorHAnsi" w:cstheme="majorHAnsi"/>
                <w:bCs/>
                <w:color w:val="000000" w:themeColor="text1"/>
                <w:sz w:val="22"/>
              </w:rPr>
              <w:t>Human Resource Management</w:t>
            </w:r>
          </w:p>
        </w:tc>
        <w:tc>
          <w:tcPr>
            <w:tcW w:w="5062" w:type="dxa"/>
          </w:tcPr>
          <w:p w14:paraId="02516052" w14:textId="77777777" w:rsidR="008D3499" w:rsidRDefault="008D3499" w:rsidP="008D3499">
            <w:pPr>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Qualification and experience in human resource management with an understanding of:</w:t>
            </w:r>
          </w:p>
          <w:p w14:paraId="06E8D746" w14:textId="77777777" w:rsidR="008D3499" w:rsidRPr="0080254E" w:rsidRDefault="008D3499" w:rsidP="008D3499">
            <w:pPr>
              <w:pStyle w:val="ListParagraph"/>
              <w:widowControl/>
              <w:numPr>
                <w:ilvl w:val="0"/>
                <w:numId w:val="34"/>
              </w:num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Sports Industry</w:t>
            </w:r>
          </w:p>
          <w:p w14:paraId="2D9755BA" w14:textId="77777777" w:rsidR="008D3499" w:rsidRPr="0080254E" w:rsidRDefault="008D3499" w:rsidP="008D3499">
            <w:pPr>
              <w:pStyle w:val="ListParagraph"/>
              <w:widowControl/>
              <w:numPr>
                <w:ilvl w:val="0"/>
                <w:numId w:val="34"/>
              </w:num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Not-for-Profit Associations</w:t>
            </w:r>
          </w:p>
          <w:p w14:paraId="266F2967" w14:textId="0A96132B" w:rsidR="008D3499" w:rsidRPr="00113A18" w:rsidRDefault="008D3499" w:rsidP="008D3499">
            <w:pPr>
              <w:pStyle w:val="ListParagraph"/>
              <w:widowControl/>
              <w:spacing w:after="0" w:line="240" w:lineRule="auto"/>
              <w:rPr>
                <w:rFonts w:asciiTheme="majorHAnsi" w:hAnsiTheme="majorHAnsi" w:cstheme="majorHAnsi"/>
                <w:color w:val="000000" w:themeColor="text1"/>
                <w:sz w:val="22"/>
              </w:rPr>
            </w:pPr>
          </w:p>
        </w:tc>
        <w:tc>
          <w:tcPr>
            <w:tcW w:w="1413" w:type="dxa"/>
          </w:tcPr>
          <w:p w14:paraId="119417B6"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95E4993"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1398FE7"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852625E"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5B9474A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694B4570"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7B3CAAF"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17734BC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3D2DFD16"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285303E5"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13C925EF" w14:textId="77777777" w:rsidR="008D3499" w:rsidRPr="0080254E" w:rsidRDefault="008D3499" w:rsidP="008D3499">
            <w:pPr>
              <w:spacing w:after="0" w:line="240" w:lineRule="auto"/>
              <w:rPr>
                <w:rFonts w:asciiTheme="majorHAnsi" w:hAnsiTheme="majorHAnsi" w:cstheme="majorHAnsi"/>
                <w:color w:val="000000" w:themeColor="text1"/>
                <w:sz w:val="22"/>
              </w:rPr>
            </w:pPr>
          </w:p>
        </w:tc>
      </w:tr>
      <w:tr w:rsidR="008D3499" w:rsidRPr="0080254E" w14:paraId="4C6AC3DA" w14:textId="77777777" w:rsidTr="008B38B9">
        <w:trPr>
          <w:cantSplit/>
        </w:trPr>
        <w:tc>
          <w:tcPr>
            <w:tcW w:w="1723" w:type="dxa"/>
          </w:tcPr>
          <w:p w14:paraId="0C19F323" w14:textId="7B54C566" w:rsidR="008D3499" w:rsidRPr="00766386" w:rsidRDefault="008D3499" w:rsidP="008D3499">
            <w:pPr>
              <w:autoSpaceDE w:val="0"/>
              <w:autoSpaceDN w:val="0"/>
              <w:adjustRightInd w:val="0"/>
              <w:spacing w:after="0" w:line="240" w:lineRule="auto"/>
              <w:rPr>
                <w:rFonts w:asciiTheme="majorHAnsi" w:hAnsiTheme="majorHAnsi" w:cstheme="majorHAnsi"/>
                <w:bCs/>
                <w:color w:val="FF0000"/>
                <w:sz w:val="22"/>
              </w:rPr>
            </w:pPr>
            <w:r w:rsidRPr="00414D70">
              <w:rPr>
                <w:rFonts w:asciiTheme="majorHAnsi" w:hAnsiTheme="majorHAnsi" w:cstheme="majorHAnsi"/>
                <w:bCs/>
                <w:color w:val="auto"/>
                <w:sz w:val="22"/>
              </w:rPr>
              <w:lastRenderedPageBreak/>
              <w:t>Facility Management Skills</w:t>
            </w:r>
          </w:p>
        </w:tc>
        <w:tc>
          <w:tcPr>
            <w:tcW w:w="5062" w:type="dxa"/>
          </w:tcPr>
          <w:p w14:paraId="21C07B02" w14:textId="77777777" w:rsidR="008D3499" w:rsidRDefault="008D3499" w:rsidP="008D3499">
            <w:pPr>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Qualification and experience in facility management with an understanding of:</w:t>
            </w:r>
          </w:p>
          <w:p w14:paraId="703BBA07" w14:textId="77777777" w:rsidR="008D3499" w:rsidRPr="0080254E" w:rsidRDefault="008D3499" w:rsidP="008D3499">
            <w:pPr>
              <w:pStyle w:val="ListParagraph"/>
              <w:widowControl/>
              <w:numPr>
                <w:ilvl w:val="0"/>
                <w:numId w:val="34"/>
              </w:num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Sports Industry</w:t>
            </w:r>
          </w:p>
          <w:p w14:paraId="3E5C8CE0" w14:textId="77777777" w:rsidR="008D3499" w:rsidRPr="0080254E" w:rsidRDefault="008D3499" w:rsidP="008D3499">
            <w:pPr>
              <w:pStyle w:val="ListParagraph"/>
              <w:widowControl/>
              <w:numPr>
                <w:ilvl w:val="0"/>
                <w:numId w:val="34"/>
              </w:numPr>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Entertainment Industry</w:t>
            </w:r>
          </w:p>
          <w:p w14:paraId="5A913452" w14:textId="338D2D0E" w:rsidR="008D3499" w:rsidRPr="00766386" w:rsidRDefault="008D3499" w:rsidP="008D3499">
            <w:pPr>
              <w:spacing w:after="0" w:line="240" w:lineRule="auto"/>
              <w:rPr>
                <w:rFonts w:asciiTheme="majorHAnsi" w:hAnsiTheme="majorHAnsi" w:cstheme="majorHAnsi"/>
                <w:color w:val="FF0000"/>
                <w:sz w:val="22"/>
              </w:rPr>
            </w:pPr>
          </w:p>
        </w:tc>
        <w:tc>
          <w:tcPr>
            <w:tcW w:w="1413" w:type="dxa"/>
          </w:tcPr>
          <w:p w14:paraId="0F9106E2"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9C1BE74"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28B44461"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26B007B8"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A24E673"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4A9A3FF"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7B05156C"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0D13BB63"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49086ED9"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63916946" w14:textId="77777777" w:rsidR="008D3499" w:rsidRPr="0080254E" w:rsidRDefault="008D3499" w:rsidP="008D3499">
            <w:pPr>
              <w:spacing w:after="0" w:line="240" w:lineRule="auto"/>
              <w:rPr>
                <w:rFonts w:asciiTheme="majorHAnsi" w:hAnsiTheme="majorHAnsi" w:cstheme="majorHAnsi"/>
                <w:color w:val="000000" w:themeColor="text1"/>
                <w:sz w:val="22"/>
              </w:rPr>
            </w:pPr>
          </w:p>
        </w:tc>
        <w:tc>
          <w:tcPr>
            <w:tcW w:w="575" w:type="dxa"/>
          </w:tcPr>
          <w:p w14:paraId="5C809897" w14:textId="77777777" w:rsidR="008D3499" w:rsidRPr="0080254E" w:rsidRDefault="008D3499" w:rsidP="008D3499">
            <w:pPr>
              <w:spacing w:after="0" w:line="240" w:lineRule="auto"/>
              <w:rPr>
                <w:rFonts w:asciiTheme="majorHAnsi" w:hAnsiTheme="majorHAnsi" w:cstheme="majorHAnsi"/>
                <w:color w:val="000000" w:themeColor="text1"/>
                <w:sz w:val="22"/>
              </w:rPr>
            </w:pPr>
          </w:p>
        </w:tc>
      </w:tr>
      <w:bookmarkEnd w:id="1"/>
    </w:tbl>
    <w:p w14:paraId="7765CE77" w14:textId="41DD57E8" w:rsidR="0080254E" w:rsidRPr="0080254E" w:rsidRDefault="0080254E" w:rsidP="00D92E0A">
      <w:pPr>
        <w:spacing w:after="0" w:line="240" w:lineRule="auto"/>
        <w:rPr>
          <w:rFonts w:asciiTheme="majorHAnsi" w:hAnsiTheme="majorHAnsi" w:cstheme="majorHAnsi"/>
          <w:b/>
          <w:color w:val="000000" w:themeColor="text1"/>
          <w:sz w:val="22"/>
        </w:rPr>
      </w:pPr>
    </w:p>
    <w:p w14:paraId="4C173D20" w14:textId="77777777" w:rsidR="00B755BB" w:rsidRDefault="00414D70" w:rsidP="00D92E0A">
      <w:pPr>
        <w:spacing w:after="0" w:line="240" w:lineRule="auto"/>
        <w:rPr>
          <w:rFonts w:asciiTheme="majorHAnsi" w:hAnsiTheme="majorHAnsi" w:cstheme="majorHAnsi"/>
          <w:b/>
          <w:color w:val="000000" w:themeColor="text1"/>
          <w:sz w:val="22"/>
        </w:rPr>
      </w:pPr>
      <w:r>
        <w:rPr>
          <w:rFonts w:asciiTheme="majorHAnsi" w:hAnsiTheme="majorHAnsi" w:cstheme="majorHAnsi"/>
          <w:b/>
          <w:color w:val="000000" w:themeColor="text1"/>
          <w:sz w:val="22"/>
        </w:rPr>
        <w:br/>
      </w:r>
      <w:r w:rsidR="00B755BB">
        <w:rPr>
          <w:rFonts w:asciiTheme="majorHAnsi" w:hAnsiTheme="majorHAnsi" w:cstheme="majorHAnsi"/>
          <w:b/>
          <w:color w:val="000000" w:themeColor="text1"/>
          <w:sz w:val="22"/>
        </w:rPr>
        <w:br/>
      </w:r>
    </w:p>
    <w:p w14:paraId="77508848" w14:textId="77777777" w:rsidR="00B755BB" w:rsidRDefault="00B755BB" w:rsidP="00D92E0A">
      <w:pPr>
        <w:spacing w:after="0" w:line="240" w:lineRule="auto"/>
        <w:rPr>
          <w:rFonts w:asciiTheme="majorHAnsi" w:hAnsiTheme="majorHAnsi" w:cstheme="majorHAnsi"/>
          <w:b/>
          <w:color w:val="000000" w:themeColor="text1"/>
          <w:sz w:val="22"/>
        </w:rPr>
      </w:pPr>
    </w:p>
    <w:p w14:paraId="1227AA29" w14:textId="77777777" w:rsidR="00B755BB" w:rsidRDefault="00B755BB" w:rsidP="00D92E0A">
      <w:pPr>
        <w:spacing w:after="0" w:line="240" w:lineRule="auto"/>
        <w:rPr>
          <w:rFonts w:asciiTheme="majorHAnsi" w:hAnsiTheme="majorHAnsi" w:cstheme="majorHAnsi"/>
          <w:b/>
          <w:color w:val="000000" w:themeColor="text1"/>
          <w:sz w:val="22"/>
        </w:rPr>
      </w:pPr>
    </w:p>
    <w:p w14:paraId="17AE9B1A" w14:textId="67891CED" w:rsidR="0080254E" w:rsidRDefault="0080254E" w:rsidP="00D92E0A">
      <w:pPr>
        <w:spacing w:after="0" w:line="240" w:lineRule="auto"/>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Industry Skills (Membership Services &amp; Sport):</w:t>
      </w:r>
    </w:p>
    <w:p w14:paraId="2080EF44" w14:textId="77777777" w:rsidR="0080254E" w:rsidRPr="0080254E" w:rsidRDefault="0080254E" w:rsidP="00D92E0A">
      <w:pPr>
        <w:spacing w:after="0" w:line="240" w:lineRule="auto"/>
        <w:rPr>
          <w:rFonts w:asciiTheme="majorHAnsi" w:hAnsiTheme="majorHAnsi" w:cstheme="majorHAnsi"/>
          <w:color w:val="000000" w:themeColor="text1"/>
          <w:sz w:val="22"/>
        </w:rPr>
      </w:pPr>
    </w:p>
    <w:tbl>
      <w:tblPr>
        <w:tblStyle w:val="TableGrid"/>
        <w:tblW w:w="13980" w:type="dxa"/>
        <w:tblLook w:val="04A0" w:firstRow="1" w:lastRow="0" w:firstColumn="1" w:lastColumn="0" w:noHBand="0" w:noVBand="1"/>
      </w:tblPr>
      <w:tblGrid>
        <w:gridCol w:w="1723"/>
        <w:gridCol w:w="5076"/>
        <w:gridCol w:w="1418"/>
        <w:gridCol w:w="576"/>
        <w:gridCol w:w="576"/>
        <w:gridCol w:w="576"/>
        <w:gridCol w:w="577"/>
        <w:gridCol w:w="576"/>
        <w:gridCol w:w="576"/>
        <w:gridCol w:w="577"/>
        <w:gridCol w:w="576"/>
        <w:gridCol w:w="576"/>
        <w:gridCol w:w="577"/>
      </w:tblGrid>
      <w:tr w:rsidR="0080254E" w:rsidRPr="0080254E" w14:paraId="4066FD6E" w14:textId="77777777" w:rsidTr="00C36B0C">
        <w:trPr>
          <w:cantSplit/>
          <w:trHeight w:val="551"/>
        </w:trPr>
        <w:tc>
          <w:tcPr>
            <w:tcW w:w="1723" w:type="dxa"/>
            <w:vMerge w:val="restart"/>
            <w:vAlign w:val="center"/>
          </w:tcPr>
          <w:p w14:paraId="0D67CDBC" w14:textId="77777777" w:rsidR="0080254E" w:rsidRPr="0080254E" w:rsidRDefault="0080254E" w:rsidP="00C36B0C">
            <w:pPr>
              <w:spacing w:after="0" w:line="240" w:lineRule="auto"/>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Skill Area</w:t>
            </w:r>
          </w:p>
        </w:tc>
        <w:tc>
          <w:tcPr>
            <w:tcW w:w="5076" w:type="dxa"/>
            <w:vMerge w:val="restart"/>
            <w:vAlign w:val="center"/>
          </w:tcPr>
          <w:p w14:paraId="624C6A74" w14:textId="77777777" w:rsidR="0080254E" w:rsidRPr="0080254E" w:rsidRDefault="0080254E" w:rsidP="00C36B0C">
            <w:pPr>
              <w:spacing w:after="0" w:line="240" w:lineRule="auto"/>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Description</w:t>
            </w:r>
          </w:p>
        </w:tc>
        <w:tc>
          <w:tcPr>
            <w:tcW w:w="1418" w:type="dxa"/>
            <w:vMerge w:val="restart"/>
            <w:vAlign w:val="center"/>
          </w:tcPr>
          <w:p w14:paraId="289CD715" w14:textId="77777777" w:rsidR="0080254E" w:rsidRPr="0080254E" w:rsidRDefault="0080254E" w:rsidP="00C36B0C">
            <w:pPr>
              <w:spacing w:after="0" w:line="240" w:lineRule="auto"/>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E (Essential)</w:t>
            </w:r>
          </w:p>
          <w:p w14:paraId="23F40C89" w14:textId="77777777" w:rsidR="0080254E" w:rsidRPr="0080254E" w:rsidRDefault="0080254E" w:rsidP="00C36B0C">
            <w:pPr>
              <w:spacing w:after="0" w:line="240" w:lineRule="auto"/>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D (Desirable)</w:t>
            </w:r>
          </w:p>
        </w:tc>
        <w:tc>
          <w:tcPr>
            <w:tcW w:w="5763" w:type="dxa"/>
            <w:gridSpan w:val="10"/>
          </w:tcPr>
          <w:p w14:paraId="6951E0B0" w14:textId="77777777" w:rsidR="0080254E" w:rsidRDefault="0080254E" w:rsidP="00D92E0A">
            <w:pPr>
              <w:spacing w:after="0" w:line="240" w:lineRule="auto"/>
              <w:jc w:val="center"/>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Current Key Director Strengths</w:t>
            </w:r>
          </w:p>
          <w:p w14:paraId="64919751" w14:textId="16B79641" w:rsidR="00C36B0C" w:rsidRPr="0080254E" w:rsidRDefault="00C36B0C" w:rsidP="00D92E0A">
            <w:pPr>
              <w:spacing w:after="0" w:line="240" w:lineRule="auto"/>
              <w:jc w:val="center"/>
              <w:rPr>
                <w:rFonts w:asciiTheme="majorHAnsi" w:hAnsiTheme="majorHAnsi" w:cstheme="majorHAnsi"/>
                <w:b/>
                <w:color w:val="000000" w:themeColor="text1"/>
                <w:sz w:val="22"/>
              </w:rPr>
            </w:pPr>
          </w:p>
        </w:tc>
      </w:tr>
      <w:tr w:rsidR="002F2A3E" w:rsidRPr="0080254E" w14:paraId="4DB6DC16" w14:textId="77777777" w:rsidTr="00C36B0C">
        <w:trPr>
          <w:trHeight w:val="58"/>
        </w:trPr>
        <w:tc>
          <w:tcPr>
            <w:tcW w:w="1723" w:type="dxa"/>
            <w:vMerge/>
          </w:tcPr>
          <w:p w14:paraId="4A153A3B"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076" w:type="dxa"/>
            <w:vMerge/>
          </w:tcPr>
          <w:p w14:paraId="2B67B809" w14:textId="77777777" w:rsidR="002F2A3E" w:rsidRPr="0080254E" w:rsidRDefault="002F2A3E" w:rsidP="002F2A3E">
            <w:pPr>
              <w:pStyle w:val="Default"/>
              <w:rPr>
                <w:rFonts w:asciiTheme="majorHAnsi" w:hAnsiTheme="majorHAnsi" w:cstheme="majorHAnsi"/>
                <w:color w:val="000000" w:themeColor="text1"/>
                <w:sz w:val="22"/>
                <w:szCs w:val="22"/>
              </w:rPr>
            </w:pPr>
          </w:p>
        </w:tc>
        <w:tc>
          <w:tcPr>
            <w:tcW w:w="1418" w:type="dxa"/>
            <w:vMerge/>
          </w:tcPr>
          <w:p w14:paraId="450BF980"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776F813B" w14:textId="70FA4827" w:rsidR="002F2A3E" w:rsidRPr="0080254E" w:rsidRDefault="002F2A3E" w:rsidP="002F2A3E">
            <w:pPr>
              <w:spacing w:after="0" w:line="240" w:lineRule="auto"/>
              <w:rPr>
                <w:rFonts w:asciiTheme="majorHAnsi" w:hAnsiTheme="majorHAnsi" w:cstheme="majorHAnsi"/>
                <w:b/>
                <w:color w:val="000000" w:themeColor="text1"/>
                <w:sz w:val="22"/>
              </w:rPr>
            </w:pPr>
            <w:r>
              <w:rPr>
                <w:rFonts w:asciiTheme="majorHAnsi" w:hAnsiTheme="majorHAnsi" w:cstheme="majorHAnsi"/>
                <w:b/>
                <w:color w:val="000000" w:themeColor="text1"/>
                <w:sz w:val="22"/>
              </w:rPr>
              <w:t>MA</w:t>
            </w:r>
          </w:p>
        </w:tc>
        <w:tc>
          <w:tcPr>
            <w:tcW w:w="576" w:type="dxa"/>
          </w:tcPr>
          <w:p w14:paraId="0BBDBD8E" w14:textId="4CAEE9BE" w:rsidR="002F2A3E" w:rsidRPr="0080254E" w:rsidRDefault="002F2A3E" w:rsidP="002F2A3E">
            <w:pPr>
              <w:spacing w:after="0" w:line="240" w:lineRule="auto"/>
              <w:rPr>
                <w:rFonts w:asciiTheme="majorHAnsi" w:hAnsiTheme="majorHAnsi" w:cstheme="majorHAnsi"/>
                <w:b/>
                <w:color w:val="000000" w:themeColor="text1"/>
                <w:sz w:val="22"/>
              </w:rPr>
            </w:pPr>
            <w:r>
              <w:rPr>
                <w:rFonts w:asciiTheme="majorHAnsi" w:hAnsiTheme="majorHAnsi" w:cstheme="majorHAnsi"/>
                <w:b/>
                <w:color w:val="000000" w:themeColor="text1"/>
                <w:sz w:val="22"/>
              </w:rPr>
              <w:t>WG</w:t>
            </w:r>
          </w:p>
        </w:tc>
        <w:tc>
          <w:tcPr>
            <w:tcW w:w="576" w:type="dxa"/>
          </w:tcPr>
          <w:p w14:paraId="091DB3A7" w14:textId="6D49F550" w:rsidR="002F2A3E" w:rsidRPr="0080254E" w:rsidRDefault="002F2A3E" w:rsidP="002F2A3E">
            <w:pPr>
              <w:spacing w:after="0" w:line="240" w:lineRule="auto"/>
              <w:rPr>
                <w:rFonts w:asciiTheme="majorHAnsi" w:hAnsiTheme="majorHAnsi" w:cstheme="majorHAnsi"/>
                <w:b/>
                <w:color w:val="000000" w:themeColor="text1"/>
                <w:sz w:val="22"/>
              </w:rPr>
            </w:pPr>
            <w:r>
              <w:rPr>
                <w:rFonts w:asciiTheme="majorHAnsi" w:hAnsiTheme="majorHAnsi" w:cstheme="majorHAnsi"/>
                <w:b/>
                <w:color w:val="000000" w:themeColor="text1"/>
                <w:sz w:val="22"/>
              </w:rPr>
              <w:t>WS</w:t>
            </w:r>
          </w:p>
        </w:tc>
        <w:tc>
          <w:tcPr>
            <w:tcW w:w="577" w:type="dxa"/>
          </w:tcPr>
          <w:p w14:paraId="5381B095" w14:textId="4954EF5B" w:rsidR="002F2A3E" w:rsidRPr="0080254E" w:rsidRDefault="002F2A3E" w:rsidP="002F2A3E">
            <w:pPr>
              <w:spacing w:after="0" w:line="240" w:lineRule="auto"/>
              <w:rPr>
                <w:rFonts w:asciiTheme="majorHAnsi" w:hAnsiTheme="majorHAnsi" w:cstheme="majorHAnsi"/>
                <w:b/>
                <w:color w:val="000000" w:themeColor="text1"/>
                <w:sz w:val="22"/>
              </w:rPr>
            </w:pPr>
            <w:r>
              <w:rPr>
                <w:rFonts w:asciiTheme="majorHAnsi" w:hAnsiTheme="majorHAnsi" w:cstheme="majorHAnsi"/>
                <w:b/>
                <w:color w:val="000000" w:themeColor="text1"/>
                <w:sz w:val="22"/>
              </w:rPr>
              <w:t>AR</w:t>
            </w:r>
          </w:p>
        </w:tc>
        <w:tc>
          <w:tcPr>
            <w:tcW w:w="576" w:type="dxa"/>
          </w:tcPr>
          <w:p w14:paraId="316036B2" w14:textId="5A6F421C" w:rsidR="002F2A3E" w:rsidRPr="0080254E" w:rsidRDefault="002F2A3E" w:rsidP="002F2A3E">
            <w:pPr>
              <w:spacing w:after="0" w:line="240" w:lineRule="auto"/>
              <w:rPr>
                <w:rFonts w:asciiTheme="majorHAnsi" w:hAnsiTheme="majorHAnsi" w:cstheme="majorHAnsi"/>
                <w:b/>
                <w:color w:val="000000" w:themeColor="text1"/>
                <w:sz w:val="22"/>
              </w:rPr>
            </w:pPr>
            <w:r>
              <w:rPr>
                <w:rFonts w:asciiTheme="majorHAnsi" w:hAnsiTheme="majorHAnsi" w:cstheme="majorHAnsi"/>
                <w:b/>
                <w:color w:val="000000" w:themeColor="text1"/>
                <w:sz w:val="22"/>
              </w:rPr>
              <w:t>BB</w:t>
            </w:r>
          </w:p>
        </w:tc>
        <w:tc>
          <w:tcPr>
            <w:tcW w:w="576" w:type="dxa"/>
          </w:tcPr>
          <w:p w14:paraId="531F1A16" w14:textId="79481405" w:rsidR="002F2A3E" w:rsidRPr="0080254E" w:rsidRDefault="002F2A3E" w:rsidP="002F2A3E">
            <w:pPr>
              <w:spacing w:after="0" w:line="240" w:lineRule="auto"/>
              <w:rPr>
                <w:rFonts w:asciiTheme="majorHAnsi" w:hAnsiTheme="majorHAnsi" w:cstheme="majorHAnsi"/>
                <w:b/>
                <w:color w:val="000000" w:themeColor="text1"/>
                <w:sz w:val="22"/>
              </w:rPr>
            </w:pPr>
            <w:r>
              <w:rPr>
                <w:rFonts w:asciiTheme="majorHAnsi" w:hAnsiTheme="majorHAnsi" w:cstheme="majorHAnsi"/>
                <w:b/>
                <w:color w:val="000000" w:themeColor="text1"/>
                <w:sz w:val="22"/>
              </w:rPr>
              <w:t>EC</w:t>
            </w:r>
          </w:p>
        </w:tc>
        <w:tc>
          <w:tcPr>
            <w:tcW w:w="577" w:type="dxa"/>
          </w:tcPr>
          <w:p w14:paraId="6B38AC82" w14:textId="5D34FA94" w:rsidR="002F2A3E" w:rsidRPr="0080254E" w:rsidRDefault="002F2A3E" w:rsidP="002F2A3E">
            <w:pPr>
              <w:spacing w:after="0" w:line="240" w:lineRule="auto"/>
              <w:rPr>
                <w:rFonts w:asciiTheme="majorHAnsi" w:hAnsiTheme="majorHAnsi" w:cstheme="majorHAnsi"/>
                <w:b/>
                <w:color w:val="000000" w:themeColor="text1"/>
                <w:sz w:val="22"/>
              </w:rPr>
            </w:pPr>
            <w:r>
              <w:rPr>
                <w:rFonts w:asciiTheme="majorHAnsi" w:hAnsiTheme="majorHAnsi" w:cstheme="majorHAnsi"/>
                <w:b/>
                <w:color w:val="000000" w:themeColor="text1"/>
                <w:sz w:val="22"/>
              </w:rPr>
              <w:t>BM</w:t>
            </w:r>
          </w:p>
        </w:tc>
        <w:tc>
          <w:tcPr>
            <w:tcW w:w="576" w:type="dxa"/>
          </w:tcPr>
          <w:p w14:paraId="783EF45B" w14:textId="547DD5DB" w:rsidR="002F2A3E" w:rsidRPr="0080254E" w:rsidRDefault="002F2A3E" w:rsidP="002F2A3E">
            <w:pPr>
              <w:spacing w:after="0" w:line="240" w:lineRule="auto"/>
              <w:rPr>
                <w:rFonts w:asciiTheme="majorHAnsi" w:hAnsiTheme="majorHAnsi" w:cstheme="majorHAnsi"/>
                <w:b/>
                <w:color w:val="000000" w:themeColor="text1"/>
                <w:sz w:val="22"/>
              </w:rPr>
            </w:pPr>
            <w:r>
              <w:rPr>
                <w:rFonts w:asciiTheme="majorHAnsi" w:hAnsiTheme="majorHAnsi" w:cstheme="majorHAnsi"/>
                <w:b/>
                <w:color w:val="000000" w:themeColor="text1"/>
                <w:sz w:val="22"/>
              </w:rPr>
              <w:t>RH</w:t>
            </w:r>
          </w:p>
        </w:tc>
        <w:tc>
          <w:tcPr>
            <w:tcW w:w="576" w:type="dxa"/>
          </w:tcPr>
          <w:p w14:paraId="22312E16" w14:textId="7A822772" w:rsidR="002F2A3E" w:rsidRPr="0080254E" w:rsidRDefault="002F2A3E" w:rsidP="002F2A3E">
            <w:pPr>
              <w:spacing w:after="0" w:line="240" w:lineRule="auto"/>
              <w:rPr>
                <w:rFonts w:asciiTheme="majorHAnsi" w:hAnsiTheme="majorHAnsi" w:cstheme="majorHAnsi"/>
                <w:b/>
                <w:color w:val="000000" w:themeColor="text1"/>
                <w:sz w:val="22"/>
              </w:rPr>
            </w:pPr>
            <w:r>
              <w:rPr>
                <w:rFonts w:asciiTheme="majorHAnsi" w:hAnsiTheme="majorHAnsi" w:cstheme="majorHAnsi"/>
                <w:b/>
                <w:color w:val="000000" w:themeColor="text1"/>
                <w:sz w:val="22"/>
              </w:rPr>
              <w:t>RN</w:t>
            </w:r>
          </w:p>
        </w:tc>
        <w:tc>
          <w:tcPr>
            <w:tcW w:w="577" w:type="dxa"/>
          </w:tcPr>
          <w:p w14:paraId="53C1D28A" w14:textId="51FB2311" w:rsidR="002F2A3E" w:rsidRPr="0080254E" w:rsidRDefault="002F2A3E" w:rsidP="002F2A3E">
            <w:pPr>
              <w:spacing w:after="0" w:line="240" w:lineRule="auto"/>
              <w:rPr>
                <w:rFonts w:asciiTheme="majorHAnsi" w:hAnsiTheme="majorHAnsi" w:cstheme="majorHAnsi"/>
                <w:b/>
                <w:color w:val="000000" w:themeColor="text1"/>
                <w:sz w:val="22"/>
              </w:rPr>
            </w:pPr>
          </w:p>
        </w:tc>
      </w:tr>
      <w:tr w:rsidR="002F2A3E" w:rsidRPr="0080254E" w14:paraId="1182DEFF" w14:textId="77777777" w:rsidTr="00C36B0C">
        <w:tc>
          <w:tcPr>
            <w:tcW w:w="1723" w:type="dxa"/>
          </w:tcPr>
          <w:p w14:paraId="7B261DAB" w14:textId="3B3B98E8" w:rsidR="002F2A3E" w:rsidRPr="0080254E" w:rsidRDefault="002F2A3E" w:rsidP="002F2A3E">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 xml:space="preserve">Expertise in a National Sporting Organisation (NSO) or a State Sporting </w:t>
            </w:r>
            <w:r>
              <w:rPr>
                <w:rFonts w:asciiTheme="majorHAnsi" w:hAnsiTheme="majorHAnsi" w:cstheme="majorHAnsi"/>
                <w:color w:val="000000" w:themeColor="text1"/>
                <w:sz w:val="22"/>
              </w:rPr>
              <w:t>Organisation</w:t>
            </w:r>
            <w:r w:rsidRPr="0080254E">
              <w:rPr>
                <w:rFonts w:asciiTheme="majorHAnsi" w:hAnsiTheme="majorHAnsi" w:cstheme="majorHAnsi"/>
                <w:color w:val="000000" w:themeColor="text1"/>
                <w:sz w:val="22"/>
              </w:rPr>
              <w:t xml:space="preserve"> (SS</w:t>
            </w:r>
            <w:r>
              <w:rPr>
                <w:rFonts w:asciiTheme="majorHAnsi" w:hAnsiTheme="majorHAnsi" w:cstheme="majorHAnsi"/>
                <w:color w:val="000000" w:themeColor="text1"/>
                <w:sz w:val="22"/>
              </w:rPr>
              <w:t>O</w:t>
            </w:r>
            <w:r w:rsidRPr="0080254E">
              <w:rPr>
                <w:rFonts w:asciiTheme="majorHAnsi" w:hAnsiTheme="majorHAnsi" w:cstheme="majorHAnsi"/>
                <w:color w:val="000000" w:themeColor="text1"/>
                <w:sz w:val="22"/>
              </w:rPr>
              <w:t>):</w:t>
            </w:r>
          </w:p>
          <w:p w14:paraId="004D159F"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076" w:type="dxa"/>
          </w:tcPr>
          <w:p w14:paraId="284328D7" w14:textId="437C09EA" w:rsidR="002F2A3E" w:rsidRPr="0080254E" w:rsidRDefault="002F2A3E" w:rsidP="002F2A3E">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 xml:space="preserve">Experience as a Director or senior manager at an NSO or </w:t>
            </w:r>
            <w:r>
              <w:rPr>
                <w:rFonts w:asciiTheme="majorHAnsi" w:hAnsiTheme="majorHAnsi" w:cstheme="majorHAnsi"/>
                <w:color w:val="000000" w:themeColor="text1"/>
                <w:sz w:val="22"/>
              </w:rPr>
              <w:t>SSO</w:t>
            </w:r>
            <w:r w:rsidRPr="0080254E">
              <w:rPr>
                <w:rFonts w:asciiTheme="majorHAnsi" w:hAnsiTheme="majorHAnsi" w:cstheme="majorHAnsi"/>
                <w:color w:val="000000" w:themeColor="text1"/>
                <w:sz w:val="22"/>
              </w:rPr>
              <w:t>.</w:t>
            </w:r>
          </w:p>
        </w:tc>
        <w:tc>
          <w:tcPr>
            <w:tcW w:w="1418" w:type="dxa"/>
          </w:tcPr>
          <w:p w14:paraId="33827CCD" w14:textId="41367E78"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2FFA8B48"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39BE1595"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4C4ED975"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07F93FAA"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000C0E4A"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698CE2D4"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5CE6D6D3"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1ECC5524"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1FEAFC8E"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14E78916" w14:textId="77777777" w:rsidR="002F2A3E" w:rsidRPr="0080254E" w:rsidRDefault="002F2A3E" w:rsidP="002F2A3E">
            <w:pPr>
              <w:spacing w:after="0" w:line="240" w:lineRule="auto"/>
              <w:rPr>
                <w:rFonts w:asciiTheme="majorHAnsi" w:hAnsiTheme="majorHAnsi" w:cstheme="majorHAnsi"/>
                <w:color w:val="000000" w:themeColor="text1"/>
                <w:sz w:val="22"/>
              </w:rPr>
            </w:pPr>
          </w:p>
        </w:tc>
      </w:tr>
      <w:tr w:rsidR="002F2A3E" w:rsidRPr="0080254E" w14:paraId="1C4D0D4C" w14:textId="77777777" w:rsidTr="00C36B0C">
        <w:tc>
          <w:tcPr>
            <w:tcW w:w="1723" w:type="dxa"/>
          </w:tcPr>
          <w:p w14:paraId="64B1937B" w14:textId="77777777" w:rsidR="002F2A3E" w:rsidRPr="0080254E" w:rsidRDefault="002F2A3E" w:rsidP="002F2A3E">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Expertise in a Local Government Authority (LGA):</w:t>
            </w:r>
          </w:p>
          <w:p w14:paraId="0B73D464"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076" w:type="dxa"/>
          </w:tcPr>
          <w:p w14:paraId="75A7B9B8" w14:textId="49AF2C8F" w:rsidR="002F2A3E" w:rsidRPr="0080254E" w:rsidRDefault="002F2A3E" w:rsidP="002F2A3E">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Experience as a Directo</w:t>
            </w:r>
            <w:r>
              <w:rPr>
                <w:rFonts w:asciiTheme="majorHAnsi" w:hAnsiTheme="majorHAnsi" w:cstheme="majorHAnsi"/>
                <w:color w:val="000000" w:themeColor="text1"/>
                <w:sz w:val="22"/>
              </w:rPr>
              <w:t>r or staff member</w:t>
            </w:r>
            <w:r w:rsidRPr="0080254E">
              <w:rPr>
                <w:rFonts w:asciiTheme="majorHAnsi" w:hAnsiTheme="majorHAnsi" w:cstheme="majorHAnsi"/>
                <w:color w:val="000000" w:themeColor="text1"/>
                <w:sz w:val="22"/>
              </w:rPr>
              <w:t xml:space="preserve"> at an LGA.</w:t>
            </w:r>
          </w:p>
        </w:tc>
        <w:tc>
          <w:tcPr>
            <w:tcW w:w="1418" w:type="dxa"/>
          </w:tcPr>
          <w:p w14:paraId="3E8CCD4B" w14:textId="13C947EE"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3AAC7D0E"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06464E84"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523EDBEB"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5087A887"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7F591AEE"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186B1F23"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60965329"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020136BF"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039DF19E"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5D4ADEAA" w14:textId="77777777" w:rsidR="002F2A3E" w:rsidRPr="0080254E" w:rsidRDefault="002F2A3E" w:rsidP="002F2A3E">
            <w:pPr>
              <w:spacing w:after="0" w:line="240" w:lineRule="auto"/>
              <w:rPr>
                <w:rFonts w:asciiTheme="majorHAnsi" w:hAnsiTheme="majorHAnsi" w:cstheme="majorHAnsi"/>
                <w:color w:val="000000" w:themeColor="text1"/>
                <w:sz w:val="22"/>
              </w:rPr>
            </w:pPr>
          </w:p>
        </w:tc>
      </w:tr>
      <w:tr w:rsidR="002F2A3E" w:rsidRPr="0080254E" w14:paraId="16B1AEDA" w14:textId="77777777" w:rsidTr="00C36B0C">
        <w:tc>
          <w:tcPr>
            <w:tcW w:w="1723" w:type="dxa"/>
          </w:tcPr>
          <w:p w14:paraId="5303D63A" w14:textId="623B3839" w:rsidR="002F2A3E" w:rsidRPr="0080254E" w:rsidRDefault="002F2A3E" w:rsidP="002F2A3E">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 xml:space="preserve">Expertise in the </w:t>
            </w:r>
            <w:r w:rsidRPr="0080254E">
              <w:rPr>
                <w:rFonts w:asciiTheme="majorHAnsi" w:hAnsiTheme="majorHAnsi" w:cstheme="majorHAnsi"/>
                <w:color w:val="000000" w:themeColor="text1"/>
                <w:sz w:val="22"/>
              </w:rPr>
              <w:lastRenderedPageBreak/>
              <w:t>Not-for-profit</w:t>
            </w:r>
            <w:r>
              <w:rPr>
                <w:rFonts w:asciiTheme="majorHAnsi" w:hAnsiTheme="majorHAnsi" w:cstheme="majorHAnsi"/>
                <w:color w:val="000000" w:themeColor="text1"/>
                <w:sz w:val="22"/>
              </w:rPr>
              <w:t xml:space="preserve"> (NFP) </w:t>
            </w:r>
            <w:r w:rsidRPr="0080254E">
              <w:rPr>
                <w:rFonts w:asciiTheme="majorHAnsi" w:hAnsiTheme="majorHAnsi" w:cstheme="majorHAnsi"/>
                <w:color w:val="000000" w:themeColor="text1"/>
                <w:sz w:val="22"/>
              </w:rPr>
              <w:t>sector:</w:t>
            </w:r>
          </w:p>
          <w:p w14:paraId="553E630F"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076" w:type="dxa"/>
          </w:tcPr>
          <w:p w14:paraId="556B172E" w14:textId="7411E173" w:rsidR="002F2A3E" w:rsidRPr="0080254E" w:rsidRDefault="002F2A3E" w:rsidP="002F2A3E">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lastRenderedPageBreak/>
              <w:t xml:space="preserve">Experience as a Director or senior manager in a NFP </w:t>
            </w:r>
            <w:r>
              <w:rPr>
                <w:rFonts w:asciiTheme="majorHAnsi" w:hAnsiTheme="majorHAnsi" w:cstheme="majorHAnsi"/>
                <w:color w:val="000000" w:themeColor="text1"/>
                <w:sz w:val="22"/>
              </w:rPr>
              <w:lastRenderedPageBreak/>
              <w:t xml:space="preserve">member based </w:t>
            </w:r>
            <w:r w:rsidRPr="0080254E">
              <w:rPr>
                <w:rFonts w:asciiTheme="majorHAnsi" w:hAnsiTheme="majorHAnsi" w:cstheme="majorHAnsi"/>
                <w:color w:val="000000" w:themeColor="text1"/>
                <w:sz w:val="22"/>
              </w:rPr>
              <w:t>association.</w:t>
            </w:r>
          </w:p>
        </w:tc>
        <w:tc>
          <w:tcPr>
            <w:tcW w:w="1418" w:type="dxa"/>
          </w:tcPr>
          <w:p w14:paraId="08652CA9" w14:textId="2BD93141"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2C6F06EB"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3A692FB3"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7057C70F"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727C6CE7"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2A6ACDD5"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5E673E37"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39CABC04"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319BBED8"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3EF532B2"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5FA6A26A" w14:textId="77777777" w:rsidR="002F2A3E" w:rsidRPr="0080254E" w:rsidRDefault="002F2A3E" w:rsidP="002F2A3E">
            <w:pPr>
              <w:spacing w:after="0" w:line="240" w:lineRule="auto"/>
              <w:rPr>
                <w:rFonts w:asciiTheme="majorHAnsi" w:hAnsiTheme="majorHAnsi" w:cstheme="majorHAnsi"/>
                <w:color w:val="000000" w:themeColor="text1"/>
                <w:sz w:val="22"/>
              </w:rPr>
            </w:pPr>
          </w:p>
        </w:tc>
      </w:tr>
      <w:tr w:rsidR="002F2A3E" w:rsidRPr="0080254E" w14:paraId="7AA74DA5" w14:textId="77777777" w:rsidTr="00C36B0C">
        <w:tc>
          <w:tcPr>
            <w:tcW w:w="1723" w:type="dxa"/>
          </w:tcPr>
          <w:p w14:paraId="5DB03399" w14:textId="61E9133E" w:rsidR="002F2A3E" w:rsidRPr="0080254E" w:rsidRDefault="002F2A3E" w:rsidP="002F2A3E">
            <w:pPr>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Expertise in Tennis</w:t>
            </w:r>
          </w:p>
        </w:tc>
        <w:tc>
          <w:tcPr>
            <w:tcW w:w="5076" w:type="dxa"/>
          </w:tcPr>
          <w:p w14:paraId="5EC47A39" w14:textId="4063E9CF" w:rsidR="002F2A3E" w:rsidRDefault="002F2A3E" w:rsidP="002F2A3E">
            <w:pPr>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E</w:t>
            </w:r>
            <w:r w:rsidRPr="0080254E">
              <w:rPr>
                <w:rFonts w:asciiTheme="majorHAnsi" w:hAnsiTheme="majorHAnsi" w:cstheme="majorHAnsi"/>
                <w:color w:val="000000" w:themeColor="text1"/>
                <w:sz w:val="22"/>
              </w:rPr>
              <w:t xml:space="preserve">xperience in </w:t>
            </w:r>
            <w:r>
              <w:rPr>
                <w:rFonts w:asciiTheme="majorHAnsi" w:hAnsiTheme="majorHAnsi" w:cstheme="majorHAnsi"/>
                <w:color w:val="000000" w:themeColor="text1"/>
                <w:sz w:val="22"/>
              </w:rPr>
              <w:t>tennis</w:t>
            </w:r>
            <w:r w:rsidRPr="0080254E">
              <w:rPr>
                <w:rFonts w:asciiTheme="majorHAnsi" w:hAnsiTheme="majorHAnsi" w:cstheme="majorHAnsi"/>
                <w:color w:val="000000" w:themeColor="text1"/>
                <w:sz w:val="22"/>
              </w:rPr>
              <w:t xml:space="preserve"> </w:t>
            </w:r>
            <w:r>
              <w:rPr>
                <w:rFonts w:asciiTheme="majorHAnsi" w:hAnsiTheme="majorHAnsi" w:cstheme="majorHAnsi"/>
                <w:color w:val="000000" w:themeColor="text1"/>
                <w:sz w:val="22"/>
              </w:rPr>
              <w:t>which could include</w:t>
            </w:r>
            <w:r w:rsidRPr="0080254E">
              <w:rPr>
                <w:rFonts w:asciiTheme="majorHAnsi" w:hAnsiTheme="majorHAnsi" w:cstheme="majorHAnsi"/>
                <w:color w:val="000000" w:themeColor="text1"/>
                <w:sz w:val="22"/>
              </w:rPr>
              <w:t>:</w:t>
            </w:r>
          </w:p>
          <w:p w14:paraId="4F0CA41B" w14:textId="6BD611E4" w:rsidR="002F2A3E" w:rsidRDefault="002F2A3E" w:rsidP="002F2A3E">
            <w:pPr>
              <w:pStyle w:val="ListParagraph"/>
              <w:numPr>
                <w:ilvl w:val="0"/>
                <w:numId w:val="36"/>
              </w:numPr>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Participation</w:t>
            </w:r>
          </w:p>
          <w:p w14:paraId="0E794228" w14:textId="6BA31C2B" w:rsidR="002F2A3E" w:rsidRDefault="002F2A3E" w:rsidP="002F2A3E">
            <w:pPr>
              <w:pStyle w:val="ListParagraph"/>
              <w:numPr>
                <w:ilvl w:val="0"/>
                <w:numId w:val="36"/>
              </w:numPr>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Volunteer</w:t>
            </w:r>
          </w:p>
          <w:p w14:paraId="6B7C7FC6" w14:textId="59C820F7" w:rsidR="002F2A3E" w:rsidRDefault="002F2A3E" w:rsidP="002F2A3E">
            <w:pPr>
              <w:pStyle w:val="ListParagraph"/>
              <w:numPr>
                <w:ilvl w:val="0"/>
                <w:numId w:val="36"/>
              </w:numPr>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Coach</w:t>
            </w:r>
          </w:p>
          <w:p w14:paraId="6DA58BA7" w14:textId="24007B8F" w:rsidR="002F2A3E" w:rsidRPr="00F6229F" w:rsidRDefault="002F2A3E" w:rsidP="002F2A3E">
            <w:pPr>
              <w:pStyle w:val="ListParagraph"/>
              <w:numPr>
                <w:ilvl w:val="0"/>
                <w:numId w:val="36"/>
              </w:numPr>
              <w:spacing w:after="0" w:line="240" w:lineRule="auto"/>
              <w:rPr>
                <w:rFonts w:asciiTheme="majorHAnsi" w:hAnsiTheme="majorHAnsi" w:cstheme="majorHAnsi"/>
                <w:color w:val="000000" w:themeColor="text1"/>
                <w:sz w:val="22"/>
              </w:rPr>
            </w:pPr>
            <w:r>
              <w:rPr>
                <w:rFonts w:asciiTheme="majorHAnsi" w:hAnsiTheme="majorHAnsi" w:cstheme="majorHAnsi"/>
                <w:color w:val="000000" w:themeColor="text1"/>
                <w:sz w:val="22"/>
              </w:rPr>
              <w:t>School</w:t>
            </w:r>
          </w:p>
          <w:p w14:paraId="4BB86726"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1418" w:type="dxa"/>
          </w:tcPr>
          <w:p w14:paraId="47F45B59" w14:textId="77777777" w:rsidR="00E6139F" w:rsidRDefault="00E6139F" w:rsidP="00E6139F">
            <w:pPr>
              <w:spacing w:after="0" w:line="240" w:lineRule="auto"/>
              <w:jc w:val="center"/>
              <w:rPr>
                <w:rFonts w:asciiTheme="majorHAnsi" w:hAnsiTheme="majorHAnsi" w:cstheme="majorHAnsi"/>
                <w:color w:val="000000" w:themeColor="text1"/>
                <w:sz w:val="22"/>
              </w:rPr>
            </w:pPr>
          </w:p>
          <w:p w14:paraId="226DC4E6" w14:textId="77777777" w:rsidR="00E6139F" w:rsidRDefault="00E6139F" w:rsidP="00E6139F">
            <w:pPr>
              <w:spacing w:after="0" w:line="240" w:lineRule="auto"/>
              <w:jc w:val="center"/>
              <w:rPr>
                <w:rFonts w:asciiTheme="majorHAnsi" w:hAnsiTheme="majorHAnsi" w:cstheme="majorHAnsi"/>
                <w:color w:val="000000" w:themeColor="text1"/>
                <w:sz w:val="22"/>
              </w:rPr>
            </w:pPr>
          </w:p>
          <w:p w14:paraId="7C59EC3A" w14:textId="046143AC" w:rsidR="002F2A3E" w:rsidRPr="00E6139F" w:rsidRDefault="00E6139F" w:rsidP="00E6139F">
            <w:pPr>
              <w:spacing w:after="0" w:line="240" w:lineRule="auto"/>
              <w:jc w:val="center"/>
              <w:rPr>
                <w:rFonts w:asciiTheme="majorHAnsi" w:hAnsiTheme="majorHAnsi" w:cstheme="majorHAnsi"/>
                <w:b/>
                <w:bCs/>
                <w:color w:val="000000" w:themeColor="text1"/>
                <w:sz w:val="22"/>
              </w:rPr>
            </w:pPr>
            <w:r w:rsidRPr="00E6139F">
              <w:rPr>
                <w:rFonts w:asciiTheme="majorHAnsi" w:hAnsiTheme="majorHAnsi" w:cstheme="majorHAnsi"/>
                <w:b/>
                <w:bCs/>
                <w:color w:val="000000" w:themeColor="text1"/>
                <w:sz w:val="22"/>
              </w:rPr>
              <w:t>E</w:t>
            </w:r>
          </w:p>
        </w:tc>
        <w:tc>
          <w:tcPr>
            <w:tcW w:w="576" w:type="dxa"/>
          </w:tcPr>
          <w:p w14:paraId="20C85B97"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416E86B3"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48324882"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4C148801"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4AB273F7"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3B17B042"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16D1B28A"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05BB1474"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6" w:type="dxa"/>
          </w:tcPr>
          <w:p w14:paraId="750C6215" w14:textId="77777777" w:rsidR="002F2A3E" w:rsidRPr="0080254E" w:rsidRDefault="002F2A3E" w:rsidP="002F2A3E">
            <w:pPr>
              <w:spacing w:after="0" w:line="240" w:lineRule="auto"/>
              <w:rPr>
                <w:rFonts w:asciiTheme="majorHAnsi" w:hAnsiTheme="majorHAnsi" w:cstheme="majorHAnsi"/>
                <w:color w:val="000000" w:themeColor="text1"/>
                <w:sz w:val="22"/>
              </w:rPr>
            </w:pPr>
          </w:p>
        </w:tc>
        <w:tc>
          <w:tcPr>
            <w:tcW w:w="577" w:type="dxa"/>
          </w:tcPr>
          <w:p w14:paraId="771BA574" w14:textId="77777777" w:rsidR="002F2A3E" w:rsidRPr="0080254E" w:rsidRDefault="002F2A3E" w:rsidP="002F2A3E">
            <w:pPr>
              <w:spacing w:after="0" w:line="240" w:lineRule="auto"/>
              <w:rPr>
                <w:rFonts w:asciiTheme="majorHAnsi" w:hAnsiTheme="majorHAnsi" w:cstheme="majorHAnsi"/>
                <w:color w:val="000000" w:themeColor="text1"/>
                <w:sz w:val="22"/>
              </w:rPr>
            </w:pPr>
          </w:p>
        </w:tc>
      </w:tr>
    </w:tbl>
    <w:p w14:paraId="398D9BB7" w14:textId="77777777" w:rsidR="0080254E" w:rsidRPr="0080254E" w:rsidRDefault="0080254E" w:rsidP="00D92E0A">
      <w:pPr>
        <w:spacing w:after="0" w:line="240" w:lineRule="auto"/>
        <w:rPr>
          <w:rFonts w:asciiTheme="majorHAnsi" w:hAnsiTheme="majorHAnsi" w:cstheme="majorHAnsi"/>
          <w:color w:val="000000" w:themeColor="text1"/>
          <w:sz w:val="22"/>
        </w:rPr>
      </w:pPr>
    </w:p>
    <w:p w14:paraId="089B9001" w14:textId="63E5D121" w:rsidR="0080254E" w:rsidRPr="0080254E" w:rsidRDefault="0080254E" w:rsidP="00D92E0A">
      <w:pPr>
        <w:spacing w:after="0" w:line="240" w:lineRule="auto"/>
        <w:rPr>
          <w:rFonts w:asciiTheme="majorHAnsi" w:hAnsiTheme="majorHAnsi" w:cstheme="majorHAnsi"/>
          <w:b/>
          <w:color w:val="000000" w:themeColor="text1"/>
          <w:sz w:val="22"/>
        </w:rPr>
      </w:pPr>
    </w:p>
    <w:p w14:paraId="033DF46D" w14:textId="77777777" w:rsidR="0085577C" w:rsidRDefault="0085577C" w:rsidP="00D92E0A">
      <w:pPr>
        <w:spacing w:after="0" w:line="240" w:lineRule="auto"/>
        <w:rPr>
          <w:rFonts w:asciiTheme="majorHAnsi" w:hAnsiTheme="majorHAnsi" w:cstheme="majorHAnsi"/>
          <w:b/>
          <w:color w:val="000000" w:themeColor="text1"/>
          <w:sz w:val="22"/>
        </w:rPr>
        <w:sectPr w:rsidR="0085577C" w:rsidSect="00414D70">
          <w:pgSz w:w="16840" w:h="11900" w:orient="landscape"/>
          <w:pgMar w:top="1702" w:right="851" w:bottom="851" w:left="851" w:header="567" w:footer="709" w:gutter="0"/>
          <w:cols w:space="708"/>
          <w:docGrid w:linePitch="360"/>
        </w:sectPr>
      </w:pPr>
    </w:p>
    <w:p w14:paraId="52F025A4" w14:textId="7671B51C" w:rsidR="0080254E" w:rsidRDefault="0080254E" w:rsidP="00D92E0A">
      <w:pPr>
        <w:spacing w:after="0" w:line="240" w:lineRule="auto"/>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lastRenderedPageBreak/>
        <w:t>Part B: Personal Attributes</w:t>
      </w:r>
    </w:p>
    <w:p w14:paraId="2D6FE8D0" w14:textId="77777777" w:rsidR="00C36B0C" w:rsidRDefault="00C36B0C" w:rsidP="00D92E0A">
      <w:pPr>
        <w:spacing w:after="0" w:line="240" w:lineRule="auto"/>
        <w:rPr>
          <w:rFonts w:asciiTheme="majorHAnsi" w:hAnsiTheme="majorHAnsi" w:cstheme="majorHAnsi"/>
          <w:i/>
          <w:color w:val="FF0000"/>
          <w:sz w:val="22"/>
        </w:rPr>
      </w:pPr>
    </w:p>
    <w:p w14:paraId="48174573" w14:textId="77777777" w:rsidR="00C36B0C" w:rsidRPr="0080254E" w:rsidRDefault="00C36B0C" w:rsidP="00D92E0A">
      <w:pPr>
        <w:spacing w:after="0" w:line="240" w:lineRule="auto"/>
        <w:rPr>
          <w:rFonts w:asciiTheme="majorHAnsi" w:hAnsiTheme="majorHAnsi" w:cstheme="majorHAnsi"/>
          <w:b/>
          <w:color w:val="000000" w:themeColor="text1"/>
          <w:sz w:val="22"/>
        </w:rPr>
      </w:pPr>
    </w:p>
    <w:tbl>
      <w:tblPr>
        <w:tblStyle w:val="TableGrid"/>
        <w:tblW w:w="0" w:type="auto"/>
        <w:tblLook w:val="04A0" w:firstRow="1" w:lastRow="0" w:firstColumn="1" w:lastColumn="0" w:noHBand="0" w:noVBand="1"/>
      </w:tblPr>
      <w:tblGrid>
        <w:gridCol w:w="2707"/>
        <w:gridCol w:w="7481"/>
      </w:tblGrid>
      <w:tr w:rsidR="0080254E" w:rsidRPr="0080254E" w14:paraId="6D117971" w14:textId="77777777" w:rsidTr="0085577C">
        <w:tc>
          <w:tcPr>
            <w:tcW w:w="3539" w:type="dxa"/>
          </w:tcPr>
          <w:p w14:paraId="61E0F605" w14:textId="77777777" w:rsidR="0080254E" w:rsidRPr="0080254E" w:rsidRDefault="0080254E" w:rsidP="00D92E0A">
            <w:pPr>
              <w:spacing w:after="0" w:line="240" w:lineRule="auto"/>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Attributes</w:t>
            </w:r>
          </w:p>
        </w:tc>
        <w:tc>
          <w:tcPr>
            <w:tcW w:w="11198" w:type="dxa"/>
          </w:tcPr>
          <w:p w14:paraId="0E4AF7CF" w14:textId="77777777" w:rsidR="0080254E" w:rsidRPr="0080254E" w:rsidRDefault="0080254E" w:rsidP="00D92E0A">
            <w:pPr>
              <w:spacing w:after="0" w:line="240" w:lineRule="auto"/>
              <w:rPr>
                <w:rFonts w:asciiTheme="majorHAnsi" w:hAnsiTheme="majorHAnsi" w:cstheme="majorHAnsi"/>
                <w:b/>
                <w:color w:val="000000" w:themeColor="text1"/>
                <w:sz w:val="22"/>
              </w:rPr>
            </w:pPr>
            <w:r w:rsidRPr="0080254E">
              <w:rPr>
                <w:rFonts w:asciiTheme="majorHAnsi" w:hAnsiTheme="majorHAnsi" w:cstheme="majorHAnsi"/>
                <w:b/>
                <w:color w:val="000000" w:themeColor="text1"/>
                <w:sz w:val="22"/>
              </w:rPr>
              <w:t>Description</w:t>
            </w:r>
          </w:p>
        </w:tc>
      </w:tr>
      <w:tr w:rsidR="0080254E" w:rsidRPr="0080254E" w14:paraId="38CC3AAF" w14:textId="77777777" w:rsidTr="0085577C">
        <w:tc>
          <w:tcPr>
            <w:tcW w:w="3539" w:type="dxa"/>
          </w:tcPr>
          <w:p w14:paraId="526CDB90" w14:textId="77777777" w:rsidR="0080254E" w:rsidRPr="0080254E" w:rsidRDefault="0080254E" w:rsidP="00D92E0A">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Integrity (ethics)</w:t>
            </w:r>
          </w:p>
        </w:tc>
        <w:tc>
          <w:tcPr>
            <w:tcW w:w="11198" w:type="dxa"/>
          </w:tcPr>
          <w:p w14:paraId="352FF25D" w14:textId="77777777" w:rsidR="0080254E" w:rsidRPr="0080254E" w:rsidRDefault="0080254E" w:rsidP="00D92E0A">
            <w:pPr>
              <w:pStyle w:val="Default"/>
              <w:rPr>
                <w:rFonts w:asciiTheme="majorHAnsi" w:hAnsiTheme="majorHAnsi" w:cstheme="majorHAnsi"/>
                <w:color w:val="000000" w:themeColor="text1"/>
                <w:sz w:val="22"/>
                <w:szCs w:val="22"/>
              </w:rPr>
            </w:pPr>
            <w:r w:rsidRPr="0080254E">
              <w:rPr>
                <w:rFonts w:asciiTheme="majorHAnsi" w:hAnsiTheme="majorHAnsi" w:cstheme="majorHAnsi"/>
                <w:bCs/>
                <w:color w:val="000000" w:themeColor="text1"/>
                <w:sz w:val="22"/>
                <w:szCs w:val="22"/>
              </w:rPr>
              <w:t xml:space="preserve">A commitment to: </w:t>
            </w:r>
          </w:p>
          <w:p w14:paraId="0B71A577" w14:textId="32610F9C" w:rsidR="0080254E" w:rsidRPr="0080254E" w:rsidRDefault="0085577C" w:rsidP="00D92E0A">
            <w:pPr>
              <w:pStyle w:val="Default"/>
              <w:numPr>
                <w:ilvl w:val="0"/>
                <w:numId w:val="27"/>
              </w:numPr>
              <w:rPr>
                <w:rFonts w:asciiTheme="majorHAnsi" w:hAnsiTheme="majorHAnsi" w:cstheme="majorHAnsi"/>
                <w:color w:val="000000" w:themeColor="text1"/>
                <w:sz w:val="22"/>
                <w:szCs w:val="22"/>
              </w:rPr>
            </w:pPr>
            <w:r>
              <w:rPr>
                <w:rFonts w:asciiTheme="majorHAnsi" w:hAnsiTheme="majorHAnsi" w:cstheme="majorHAnsi"/>
                <w:bCs/>
                <w:color w:val="000000" w:themeColor="text1"/>
                <w:sz w:val="22"/>
                <w:szCs w:val="22"/>
              </w:rPr>
              <w:t>U</w:t>
            </w:r>
            <w:r w:rsidR="0080254E" w:rsidRPr="0080254E">
              <w:rPr>
                <w:rFonts w:asciiTheme="majorHAnsi" w:hAnsiTheme="majorHAnsi" w:cstheme="majorHAnsi"/>
                <w:bCs/>
                <w:color w:val="000000" w:themeColor="text1"/>
                <w:sz w:val="22"/>
                <w:szCs w:val="22"/>
              </w:rPr>
              <w:t xml:space="preserve">nderstanding and fulfilling the duties and responsibilities of a Director, and maintaining knowledge in this regard through professional development; </w:t>
            </w:r>
          </w:p>
          <w:p w14:paraId="21E58B3E" w14:textId="7497FBE7" w:rsidR="0080254E" w:rsidRPr="0080254E" w:rsidRDefault="0085577C" w:rsidP="00D92E0A">
            <w:pPr>
              <w:pStyle w:val="Default"/>
              <w:numPr>
                <w:ilvl w:val="0"/>
                <w:numId w:val="27"/>
              </w:numPr>
              <w:rPr>
                <w:rFonts w:asciiTheme="majorHAnsi" w:hAnsiTheme="majorHAnsi" w:cstheme="majorHAnsi"/>
                <w:color w:val="000000" w:themeColor="text1"/>
                <w:sz w:val="22"/>
                <w:szCs w:val="22"/>
              </w:rPr>
            </w:pPr>
            <w:r w:rsidRPr="00766386">
              <w:rPr>
                <w:rFonts w:asciiTheme="majorHAnsi" w:hAnsiTheme="majorHAnsi" w:cstheme="majorHAnsi"/>
                <w:color w:val="auto"/>
                <w:sz w:val="22"/>
                <w:szCs w:val="22"/>
              </w:rPr>
              <w:t>P</w:t>
            </w:r>
            <w:r w:rsidR="0080254E" w:rsidRPr="00766386">
              <w:rPr>
                <w:rFonts w:asciiTheme="majorHAnsi" w:hAnsiTheme="majorHAnsi" w:cstheme="majorHAnsi"/>
                <w:color w:val="auto"/>
                <w:sz w:val="22"/>
                <w:szCs w:val="22"/>
              </w:rPr>
              <w:t xml:space="preserve">utting </w:t>
            </w:r>
            <w:r w:rsidR="00766386" w:rsidRPr="00766386">
              <w:rPr>
                <w:rFonts w:asciiTheme="majorHAnsi" w:hAnsiTheme="majorHAnsi" w:cstheme="majorHAnsi"/>
                <w:color w:val="auto"/>
                <w:sz w:val="22"/>
                <w:szCs w:val="22"/>
              </w:rPr>
              <w:t>Tennis NSW</w:t>
            </w:r>
            <w:r w:rsidRPr="00766386">
              <w:rPr>
                <w:rFonts w:asciiTheme="majorHAnsi" w:hAnsiTheme="majorHAnsi" w:cstheme="majorHAnsi"/>
                <w:color w:val="auto"/>
                <w:sz w:val="22"/>
                <w:szCs w:val="22"/>
              </w:rPr>
              <w:t xml:space="preserve"> </w:t>
            </w:r>
            <w:r w:rsidR="0080254E" w:rsidRPr="00766386">
              <w:rPr>
                <w:rFonts w:asciiTheme="majorHAnsi" w:hAnsiTheme="majorHAnsi" w:cstheme="majorHAnsi"/>
                <w:color w:val="auto"/>
                <w:sz w:val="22"/>
                <w:szCs w:val="22"/>
              </w:rPr>
              <w:t xml:space="preserve">interests </w:t>
            </w:r>
            <w:r w:rsidR="0080254E" w:rsidRPr="0080254E">
              <w:rPr>
                <w:rFonts w:asciiTheme="majorHAnsi" w:hAnsiTheme="majorHAnsi" w:cstheme="majorHAnsi"/>
                <w:color w:val="000000" w:themeColor="text1"/>
                <w:sz w:val="22"/>
                <w:szCs w:val="22"/>
              </w:rPr>
              <w:t xml:space="preserve">before any personal interests; </w:t>
            </w:r>
          </w:p>
          <w:p w14:paraId="7E1B8829" w14:textId="541D9F5B" w:rsidR="0080254E" w:rsidRPr="0080254E" w:rsidRDefault="0085577C" w:rsidP="00D92E0A">
            <w:pPr>
              <w:pStyle w:val="Default"/>
              <w:numPr>
                <w:ilvl w:val="0"/>
                <w:numId w:val="27"/>
              </w:numPr>
              <w:rPr>
                <w:rFonts w:asciiTheme="majorHAnsi" w:hAnsiTheme="majorHAnsi" w:cstheme="majorHAnsi"/>
                <w:color w:val="000000" w:themeColor="text1"/>
                <w:sz w:val="22"/>
                <w:szCs w:val="22"/>
              </w:rPr>
            </w:pPr>
            <w:r>
              <w:rPr>
                <w:rFonts w:asciiTheme="majorHAnsi" w:hAnsiTheme="majorHAnsi" w:cstheme="majorHAnsi"/>
                <w:bCs/>
                <w:color w:val="000000" w:themeColor="text1"/>
                <w:sz w:val="22"/>
                <w:szCs w:val="22"/>
              </w:rPr>
              <w:t>A</w:t>
            </w:r>
            <w:r w:rsidR="0080254E" w:rsidRPr="0080254E">
              <w:rPr>
                <w:rFonts w:asciiTheme="majorHAnsi" w:hAnsiTheme="majorHAnsi" w:cstheme="majorHAnsi"/>
                <w:bCs/>
                <w:color w:val="000000" w:themeColor="text1"/>
                <w:sz w:val="22"/>
                <w:szCs w:val="22"/>
              </w:rPr>
              <w:t xml:space="preserve">cting in a transparent manner and declaring any activities or conduct that might be a potential conflict; </w:t>
            </w:r>
          </w:p>
          <w:p w14:paraId="01438768" w14:textId="6F61EF20" w:rsidR="0080254E" w:rsidRPr="0080254E" w:rsidRDefault="0085577C" w:rsidP="00D92E0A">
            <w:pPr>
              <w:pStyle w:val="Default"/>
              <w:numPr>
                <w:ilvl w:val="0"/>
                <w:numId w:val="27"/>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M</w:t>
            </w:r>
            <w:r w:rsidR="0080254E" w:rsidRPr="0080254E">
              <w:rPr>
                <w:rFonts w:asciiTheme="majorHAnsi" w:hAnsiTheme="majorHAnsi" w:cstheme="majorHAnsi"/>
                <w:color w:val="000000" w:themeColor="text1"/>
                <w:sz w:val="22"/>
                <w:szCs w:val="22"/>
              </w:rPr>
              <w:t xml:space="preserve">aintaining Board confidentiality at all times. </w:t>
            </w:r>
          </w:p>
          <w:p w14:paraId="16AE53A9" w14:textId="77777777" w:rsidR="0080254E" w:rsidRPr="0080254E" w:rsidRDefault="0080254E" w:rsidP="00D92E0A">
            <w:pPr>
              <w:pStyle w:val="Default"/>
              <w:rPr>
                <w:rFonts w:asciiTheme="majorHAnsi" w:hAnsiTheme="majorHAnsi" w:cstheme="majorHAnsi"/>
                <w:color w:val="000000" w:themeColor="text1"/>
                <w:sz w:val="22"/>
                <w:szCs w:val="22"/>
              </w:rPr>
            </w:pPr>
          </w:p>
        </w:tc>
      </w:tr>
      <w:tr w:rsidR="0080254E" w:rsidRPr="0080254E" w14:paraId="4340ECEA" w14:textId="77777777" w:rsidTr="0085577C">
        <w:tc>
          <w:tcPr>
            <w:tcW w:w="3539" w:type="dxa"/>
          </w:tcPr>
          <w:p w14:paraId="0DF42B13" w14:textId="77777777" w:rsidR="0080254E" w:rsidRPr="0080254E" w:rsidRDefault="0080254E" w:rsidP="00D92E0A">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Effective Communicator</w:t>
            </w:r>
          </w:p>
        </w:tc>
        <w:tc>
          <w:tcPr>
            <w:tcW w:w="11198" w:type="dxa"/>
          </w:tcPr>
          <w:p w14:paraId="6B252B73" w14:textId="77777777" w:rsidR="0080254E" w:rsidRPr="0080254E" w:rsidRDefault="0080254E" w:rsidP="00D92E0A">
            <w:pPr>
              <w:pStyle w:val="Default"/>
              <w:rPr>
                <w:rFonts w:asciiTheme="majorHAnsi" w:hAnsiTheme="majorHAnsi" w:cstheme="majorHAnsi"/>
                <w:color w:val="000000" w:themeColor="text1"/>
                <w:sz w:val="22"/>
                <w:szCs w:val="22"/>
              </w:rPr>
            </w:pPr>
            <w:r w:rsidRPr="0080254E">
              <w:rPr>
                <w:rFonts w:asciiTheme="majorHAnsi" w:hAnsiTheme="majorHAnsi" w:cstheme="majorHAnsi"/>
                <w:bCs/>
                <w:color w:val="000000" w:themeColor="text1"/>
                <w:sz w:val="22"/>
                <w:szCs w:val="22"/>
              </w:rPr>
              <w:t xml:space="preserve">The ability to: </w:t>
            </w:r>
          </w:p>
          <w:p w14:paraId="0C00D9C9" w14:textId="2611A8DE" w:rsidR="0080254E" w:rsidRPr="0080254E" w:rsidRDefault="0085577C" w:rsidP="00D92E0A">
            <w:pPr>
              <w:pStyle w:val="Default"/>
              <w:numPr>
                <w:ilvl w:val="0"/>
                <w:numId w:val="28"/>
              </w:numPr>
              <w:rPr>
                <w:rFonts w:asciiTheme="majorHAnsi" w:hAnsiTheme="majorHAnsi" w:cstheme="majorHAnsi"/>
                <w:color w:val="000000" w:themeColor="text1"/>
                <w:sz w:val="22"/>
                <w:szCs w:val="22"/>
              </w:rPr>
            </w:pPr>
            <w:r>
              <w:rPr>
                <w:rFonts w:asciiTheme="majorHAnsi" w:hAnsiTheme="majorHAnsi" w:cstheme="majorHAnsi"/>
                <w:bCs/>
                <w:color w:val="000000" w:themeColor="text1"/>
                <w:sz w:val="22"/>
                <w:szCs w:val="22"/>
              </w:rPr>
              <w:t>L</w:t>
            </w:r>
            <w:r w:rsidR="0080254E" w:rsidRPr="0080254E">
              <w:rPr>
                <w:rFonts w:asciiTheme="majorHAnsi" w:hAnsiTheme="majorHAnsi" w:cstheme="majorHAnsi"/>
                <w:bCs/>
                <w:color w:val="000000" w:themeColor="text1"/>
                <w:sz w:val="22"/>
                <w:szCs w:val="22"/>
              </w:rPr>
              <w:t xml:space="preserve">isten to, and constructively and appropriately debate, other people’s viewpoints; </w:t>
            </w:r>
          </w:p>
          <w:p w14:paraId="17AFA301" w14:textId="1470A6AB" w:rsidR="0080254E" w:rsidRPr="0080254E" w:rsidRDefault="0085577C" w:rsidP="00D92E0A">
            <w:pPr>
              <w:pStyle w:val="Default"/>
              <w:numPr>
                <w:ilvl w:val="0"/>
                <w:numId w:val="28"/>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w:t>
            </w:r>
            <w:r w:rsidR="0080254E" w:rsidRPr="0080254E">
              <w:rPr>
                <w:rFonts w:asciiTheme="majorHAnsi" w:hAnsiTheme="majorHAnsi" w:cstheme="majorHAnsi"/>
                <w:color w:val="000000" w:themeColor="text1"/>
                <w:sz w:val="22"/>
                <w:szCs w:val="22"/>
              </w:rPr>
              <w:t xml:space="preserve">evelop and deliver cogent arguments; </w:t>
            </w:r>
          </w:p>
          <w:p w14:paraId="480D0C91" w14:textId="3A790FB6" w:rsidR="0080254E" w:rsidRPr="0080254E" w:rsidRDefault="0085577C" w:rsidP="00D92E0A">
            <w:pPr>
              <w:pStyle w:val="Default"/>
              <w:numPr>
                <w:ilvl w:val="0"/>
                <w:numId w:val="28"/>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C</w:t>
            </w:r>
            <w:r w:rsidR="0080254E" w:rsidRPr="0080254E">
              <w:rPr>
                <w:rFonts w:asciiTheme="majorHAnsi" w:hAnsiTheme="majorHAnsi" w:cstheme="majorHAnsi"/>
                <w:color w:val="000000" w:themeColor="text1"/>
                <w:sz w:val="22"/>
                <w:szCs w:val="22"/>
              </w:rPr>
              <w:t xml:space="preserve">ommunicate effectively with a broad range of stakeholders. </w:t>
            </w:r>
          </w:p>
          <w:p w14:paraId="37A80126" w14:textId="77777777" w:rsidR="0080254E" w:rsidRPr="0080254E" w:rsidRDefault="0080254E" w:rsidP="00D92E0A">
            <w:pPr>
              <w:pStyle w:val="Default"/>
              <w:rPr>
                <w:rFonts w:asciiTheme="majorHAnsi" w:hAnsiTheme="majorHAnsi" w:cstheme="majorHAnsi"/>
                <w:color w:val="000000" w:themeColor="text1"/>
                <w:sz w:val="22"/>
                <w:szCs w:val="22"/>
              </w:rPr>
            </w:pPr>
          </w:p>
        </w:tc>
      </w:tr>
      <w:tr w:rsidR="0080254E" w:rsidRPr="0080254E" w14:paraId="7EDC946F" w14:textId="77777777" w:rsidTr="0085577C">
        <w:tc>
          <w:tcPr>
            <w:tcW w:w="3539" w:type="dxa"/>
          </w:tcPr>
          <w:p w14:paraId="2CCDAC3E" w14:textId="77777777" w:rsidR="0080254E" w:rsidRPr="0080254E" w:rsidRDefault="0080254E" w:rsidP="00D92E0A">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Constructive Questioner</w:t>
            </w:r>
          </w:p>
        </w:tc>
        <w:tc>
          <w:tcPr>
            <w:tcW w:w="11198" w:type="dxa"/>
          </w:tcPr>
          <w:p w14:paraId="69559B31" w14:textId="30BAF59D" w:rsidR="0080254E" w:rsidRPr="0080254E" w:rsidRDefault="0080254E" w:rsidP="00D92E0A">
            <w:pPr>
              <w:pStyle w:val="Default"/>
              <w:rPr>
                <w:rFonts w:asciiTheme="majorHAnsi" w:hAnsiTheme="majorHAnsi" w:cstheme="majorHAnsi"/>
                <w:bCs/>
                <w:color w:val="000000" w:themeColor="text1"/>
                <w:sz w:val="22"/>
                <w:szCs w:val="22"/>
              </w:rPr>
            </w:pPr>
            <w:r w:rsidRPr="0080254E">
              <w:rPr>
                <w:rFonts w:asciiTheme="majorHAnsi" w:hAnsiTheme="majorHAnsi" w:cstheme="majorHAnsi"/>
                <w:bCs/>
                <w:color w:val="000000" w:themeColor="text1"/>
                <w:sz w:val="22"/>
                <w:szCs w:val="22"/>
              </w:rPr>
              <w:t xml:space="preserve">The preparedness to ask questions and challenge </w:t>
            </w:r>
            <w:r w:rsidR="00766386" w:rsidRPr="00766386">
              <w:rPr>
                <w:rFonts w:asciiTheme="majorHAnsi" w:hAnsiTheme="majorHAnsi" w:cstheme="majorHAnsi"/>
                <w:color w:val="auto"/>
                <w:sz w:val="22"/>
                <w:szCs w:val="22"/>
              </w:rPr>
              <w:t>Tennis NSW</w:t>
            </w:r>
            <w:r w:rsidR="0085577C" w:rsidRPr="00766386">
              <w:rPr>
                <w:rFonts w:asciiTheme="majorHAnsi" w:hAnsiTheme="majorHAnsi" w:cstheme="majorHAnsi"/>
                <w:color w:val="auto"/>
                <w:sz w:val="22"/>
                <w:szCs w:val="22"/>
              </w:rPr>
              <w:t xml:space="preserve"> </w:t>
            </w:r>
            <w:r w:rsidRPr="00766386">
              <w:rPr>
                <w:rFonts w:asciiTheme="majorHAnsi" w:hAnsiTheme="majorHAnsi" w:cstheme="majorHAnsi"/>
                <w:bCs/>
                <w:color w:val="auto"/>
                <w:sz w:val="22"/>
                <w:szCs w:val="22"/>
              </w:rPr>
              <w:t xml:space="preserve">management </w:t>
            </w:r>
            <w:r w:rsidRPr="0080254E">
              <w:rPr>
                <w:rFonts w:asciiTheme="majorHAnsi" w:hAnsiTheme="majorHAnsi" w:cstheme="majorHAnsi"/>
                <w:bCs/>
                <w:color w:val="000000" w:themeColor="text1"/>
                <w:sz w:val="22"/>
                <w:szCs w:val="22"/>
              </w:rPr>
              <w:t xml:space="preserve">and peer Directors in a constructive and appropriate way about key issues. </w:t>
            </w:r>
          </w:p>
          <w:p w14:paraId="142F8A62" w14:textId="77777777" w:rsidR="0080254E" w:rsidRPr="0080254E" w:rsidRDefault="0080254E" w:rsidP="00D92E0A">
            <w:pPr>
              <w:pStyle w:val="Default"/>
              <w:rPr>
                <w:rFonts w:asciiTheme="majorHAnsi" w:hAnsiTheme="majorHAnsi" w:cstheme="majorHAnsi"/>
                <w:color w:val="000000" w:themeColor="text1"/>
                <w:sz w:val="22"/>
                <w:szCs w:val="22"/>
              </w:rPr>
            </w:pPr>
          </w:p>
        </w:tc>
      </w:tr>
      <w:tr w:rsidR="0080254E" w:rsidRPr="0080254E" w14:paraId="357DC06F" w14:textId="77777777" w:rsidTr="0085577C">
        <w:tc>
          <w:tcPr>
            <w:tcW w:w="3539" w:type="dxa"/>
          </w:tcPr>
          <w:p w14:paraId="6F37676C" w14:textId="77777777" w:rsidR="0080254E" w:rsidRPr="0080254E" w:rsidRDefault="0080254E" w:rsidP="00D92E0A">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Contributor and team player</w:t>
            </w:r>
          </w:p>
        </w:tc>
        <w:tc>
          <w:tcPr>
            <w:tcW w:w="11198" w:type="dxa"/>
          </w:tcPr>
          <w:p w14:paraId="3B87993D" w14:textId="491BC6F0" w:rsidR="0080254E" w:rsidRPr="0080254E" w:rsidRDefault="0080254E" w:rsidP="00D92E0A">
            <w:pPr>
              <w:pStyle w:val="Default"/>
              <w:rPr>
                <w:rFonts w:asciiTheme="majorHAnsi" w:hAnsiTheme="majorHAnsi" w:cstheme="majorHAnsi"/>
                <w:bCs/>
                <w:color w:val="000000" w:themeColor="text1"/>
                <w:sz w:val="22"/>
                <w:szCs w:val="22"/>
              </w:rPr>
            </w:pPr>
            <w:r w:rsidRPr="0080254E">
              <w:rPr>
                <w:rFonts w:asciiTheme="majorHAnsi" w:hAnsiTheme="majorHAnsi" w:cstheme="majorHAnsi"/>
                <w:bCs/>
                <w:color w:val="000000" w:themeColor="text1"/>
                <w:sz w:val="22"/>
                <w:szCs w:val="22"/>
              </w:rPr>
              <w:t xml:space="preserve">The ability to work as part of a team, and demonstrate the passion and time to make a genuine and active contribution to the </w:t>
            </w:r>
            <w:r w:rsidR="00766386" w:rsidRPr="00766386">
              <w:rPr>
                <w:rFonts w:asciiTheme="majorHAnsi" w:hAnsiTheme="majorHAnsi" w:cstheme="majorHAnsi"/>
                <w:color w:val="auto"/>
                <w:sz w:val="22"/>
                <w:szCs w:val="22"/>
              </w:rPr>
              <w:t>Tennis NSW</w:t>
            </w:r>
            <w:r w:rsidR="0085577C" w:rsidRPr="00766386">
              <w:rPr>
                <w:rFonts w:asciiTheme="majorHAnsi" w:hAnsiTheme="majorHAnsi" w:cstheme="majorHAnsi"/>
                <w:color w:val="auto"/>
                <w:sz w:val="22"/>
                <w:szCs w:val="22"/>
              </w:rPr>
              <w:t xml:space="preserve"> </w:t>
            </w:r>
            <w:r w:rsidRPr="00766386">
              <w:rPr>
                <w:rFonts w:asciiTheme="majorHAnsi" w:hAnsiTheme="majorHAnsi" w:cstheme="majorHAnsi"/>
                <w:bCs/>
                <w:color w:val="auto"/>
                <w:sz w:val="22"/>
                <w:szCs w:val="22"/>
              </w:rPr>
              <w:t>Board</w:t>
            </w:r>
            <w:r w:rsidRPr="0080254E">
              <w:rPr>
                <w:rFonts w:asciiTheme="majorHAnsi" w:hAnsiTheme="majorHAnsi" w:cstheme="majorHAnsi"/>
                <w:bCs/>
                <w:color w:val="000000" w:themeColor="text1"/>
                <w:sz w:val="22"/>
                <w:szCs w:val="22"/>
              </w:rPr>
              <w:t xml:space="preserve">. </w:t>
            </w:r>
          </w:p>
          <w:p w14:paraId="5C0E8E81" w14:textId="77777777" w:rsidR="0080254E" w:rsidRPr="0080254E" w:rsidRDefault="0080254E" w:rsidP="00D92E0A">
            <w:pPr>
              <w:pStyle w:val="Default"/>
              <w:rPr>
                <w:rFonts w:asciiTheme="majorHAnsi" w:hAnsiTheme="majorHAnsi" w:cstheme="majorHAnsi"/>
                <w:color w:val="000000" w:themeColor="text1"/>
                <w:sz w:val="22"/>
                <w:szCs w:val="22"/>
              </w:rPr>
            </w:pPr>
          </w:p>
        </w:tc>
      </w:tr>
      <w:tr w:rsidR="0080254E" w:rsidRPr="0080254E" w14:paraId="3CD65D9E" w14:textId="77777777" w:rsidTr="0085577C">
        <w:tc>
          <w:tcPr>
            <w:tcW w:w="3539" w:type="dxa"/>
          </w:tcPr>
          <w:p w14:paraId="344C266F" w14:textId="77777777" w:rsidR="0080254E" w:rsidRPr="0080254E" w:rsidRDefault="0080254E" w:rsidP="00D92E0A">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Commitment</w:t>
            </w:r>
          </w:p>
        </w:tc>
        <w:tc>
          <w:tcPr>
            <w:tcW w:w="11198" w:type="dxa"/>
          </w:tcPr>
          <w:p w14:paraId="686B4E6F" w14:textId="77777777" w:rsidR="0080254E" w:rsidRPr="0080254E" w:rsidRDefault="0080254E" w:rsidP="00D92E0A">
            <w:pPr>
              <w:pStyle w:val="Default"/>
              <w:rPr>
                <w:rFonts w:asciiTheme="majorHAnsi" w:hAnsiTheme="majorHAnsi" w:cstheme="majorHAnsi"/>
                <w:color w:val="000000" w:themeColor="text1"/>
                <w:sz w:val="22"/>
                <w:szCs w:val="22"/>
              </w:rPr>
            </w:pPr>
            <w:r w:rsidRPr="0080254E">
              <w:rPr>
                <w:rFonts w:asciiTheme="majorHAnsi" w:hAnsiTheme="majorHAnsi" w:cstheme="majorHAnsi"/>
                <w:bCs/>
                <w:color w:val="000000" w:themeColor="text1"/>
                <w:sz w:val="22"/>
                <w:szCs w:val="22"/>
              </w:rPr>
              <w:t xml:space="preserve">A visible commitment to the purpose for which the Company has been established and operates, and its on-going success. </w:t>
            </w:r>
          </w:p>
          <w:p w14:paraId="77ACD78E" w14:textId="77777777" w:rsidR="0080254E" w:rsidRPr="0080254E" w:rsidRDefault="0080254E" w:rsidP="00D92E0A">
            <w:pPr>
              <w:spacing w:after="0" w:line="240" w:lineRule="auto"/>
              <w:rPr>
                <w:rFonts w:asciiTheme="majorHAnsi" w:hAnsiTheme="majorHAnsi" w:cstheme="majorHAnsi"/>
                <w:color w:val="000000" w:themeColor="text1"/>
                <w:sz w:val="22"/>
              </w:rPr>
            </w:pPr>
          </w:p>
        </w:tc>
      </w:tr>
      <w:tr w:rsidR="0080254E" w:rsidRPr="0080254E" w14:paraId="7898CF8E" w14:textId="77777777" w:rsidTr="0085577C">
        <w:tc>
          <w:tcPr>
            <w:tcW w:w="3539" w:type="dxa"/>
          </w:tcPr>
          <w:p w14:paraId="06D25A22" w14:textId="77777777" w:rsidR="0080254E" w:rsidRPr="0080254E" w:rsidRDefault="0080254E" w:rsidP="00D92E0A">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Influencer and negotiator</w:t>
            </w:r>
          </w:p>
        </w:tc>
        <w:tc>
          <w:tcPr>
            <w:tcW w:w="11198" w:type="dxa"/>
          </w:tcPr>
          <w:p w14:paraId="4ED874C3" w14:textId="77777777" w:rsidR="0080254E" w:rsidRPr="0080254E" w:rsidRDefault="0080254E" w:rsidP="00D92E0A">
            <w:pPr>
              <w:pStyle w:val="Default"/>
              <w:rPr>
                <w:rFonts w:asciiTheme="majorHAnsi" w:hAnsiTheme="majorHAnsi" w:cstheme="majorHAnsi"/>
                <w:color w:val="000000" w:themeColor="text1"/>
                <w:sz w:val="22"/>
                <w:szCs w:val="22"/>
              </w:rPr>
            </w:pPr>
            <w:r w:rsidRPr="0080254E">
              <w:rPr>
                <w:rFonts w:asciiTheme="majorHAnsi" w:hAnsiTheme="majorHAnsi" w:cstheme="majorHAnsi"/>
                <w:bCs/>
                <w:color w:val="000000" w:themeColor="text1"/>
                <w:sz w:val="22"/>
                <w:szCs w:val="22"/>
              </w:rPr>
              <w:t xml:space="preserve">The ability to negotiate outcomes and influence others to agree with those outcomes, including an ability to gain stakeholder support for the Board’s decisions. </w:t>
            </w:r>
          </w:p>
          <w:p w14:paraId="61042F56" w14:textId="77777777" w:rsidR="0080254E" w:rsidRPr="0080254E" w:rsidRDefault="0080254E" w:rsidP="00D92E0A">
            <w:pPr>
              <w:spacing w:after="0" w:line="240" w:lineRule="auto"/>
              <w:rPr>
                <w:rFonts w:asciiTheme="majorHAnsi" w:hAnsiTheme="majorHAnsi" w:cstheme="majorHAnsi"/>
                <w:color w:val="000000" w:themeColor="text1"/>
                <w:sz w:val="22"/>
              </w:rPr>
            </w:pPr>
          </w:p>
        </w:tc>
      </w:tr>
      <w:tr w:rsidR="0080254E" w:rsidRPr="0080254E" w14:paraId="55CF294D" w14:textId="77777777" w:rsidTr="0085577C">
        <w:tc>
          <w:tcPr>
            <w:tcW w:w="3539" w:type="dxa"/>
          </w:tcPr>
          <w:p w14:paraId="195F6835" w14:textId="77777777" w:rsidR="0080254E" w:rsidRPr="0080254E" w:rsidRDefault="0080254E" w:rsidP="00D92E0A">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Critical and innovative thinker</w:t>
            </w:r>
          </w:p>
        </w:tc>
        <w:tc>
          <w:tcPr>
            <w:tcW w:w="11198" w:type="dxa"/>
          </w:tcPr>
          <w:p w14:paraId="7C2D8933" w14:textId="77777777" w:rsidR="0080254E" w:rsidRPr="0080254E" w:rsidRDefault="0080254E" w:rsidP="00D92E0A">
            <w:pPr>
              <w:pStyle w:val="Default"/>
              <w:rPr>
                <w:rFonts w:asciiTheme="majorHAnsi" w:hAnsiTheme="majorHAnsi" w:cstheme="majorHAnsi"/>
                <w:color w:val="000000" w:themeColor="text1"/>
                <w:sz w:val="22"/>
                <w:szCs w:val="22"/>
              </w:rPr>
            </w:pPr>
            <w:r w:rsidRPr="0080254E">
              <w:rPr>
                <w:rFonts w:asciiTheme="majorHAnsi" w:hAnsiTheme="majorHAnsi" w:cstheme="majorHAnsi"/>
                <w:bCs/>
                <w:color w:val="000000" w:themeColor="text1"/>
                <w:sz w:val="22"/>
                <w:szCs w:val="22"/>
              </w:rPr>
              <w:t xml:space="preserve">The ability to critically analyse complex and detailed information, readily distil key issues, and develop innovative solutions to problems. </w:t>
            </w:r>
          </w:p>
          <w:p w14:paraId="79F56275" w14:textId="77777777" w:rsidR="0080254E" w:rsidRPr="0080254E" w:rsidRDefault="0080254E" w:rsidP="00D92E0A">
            <w:pPr>
              <w:spacing w:after="0" w:line="240" w:lineRule="auto"/>
              <w:rPr>
                <w:rFonts w:asciiTheme="majorHAnsi" w:hAnsiTheme="majorHAnsi" w:cstheme="majorHAnsi"/>
                <w:color w:val="000000" w:themeColor="text1"/>
                <w:sz w:val="22"/>
              </w:rPr>
            </w:pPr>
          </w:p>
        </w:tc>
      </w:tr>
      <w:tr w:rsidR="0080254E" w:rsidRPr="0080254E" w14:paraId="6131AC9A" w14:textId="77777777" w:rsidTr="0085577C">
        <w:tc>
          <w:tcPr>
            <w:tcW w:w="3539" w:type="dxa"/>
          </w:tcPr>
          <w:p w14:paraId="07704020" w14:textId="77777777" w:rsidR="0080254E" w:rsidRPr="0080254E" w:rsidRDefault="0080254E" w:rsidP="00D92E0A">
            <w:pPr>
              <w:spacing w:after="0" w:line="240" w:lineRule="auto"/>
              <w:rPr>
                <w:rFonts w:asciiTheme="majorHAnsi" w:hAnsiTheme="majorHAnsi" w:cstheme="majorHAnsi"/>
                <w:color w:val="000000" w:themeColor="text1"/>
                <w:sz w:val="22"/>
              </w:rPr>
            </w:pPr>
            <w:r w:rsidRPr="0080254E">
              <w:rPr>
                <w:rFonts w:asciiTheme="majorHAnsi" w:hAnsiTheme="majorHAnsi" w:cstheme="majorHAnsi"/>
                <w:color w:val="000000" w:themeColor="text1"/>
                <w:sz w:val="22"/>
              </w:rPr>
              <w:t>Leader</w:t>
            </w:r>
          </w:p>
        </w:tc>
        <w:tc>
          <w:tcPr>
            <w:tcW w:w="11198" w:type="dxa"/>
          </w:tcPr>
          <w:p w14:paraId="7858B43C" w14:textId="77777777" w:rsidR="0080254E" w:rsidRPr="0080254E" w:rsidRDefault="0080254E" w:rsidP="00D92E0A">
            <w:pPr>
              <w:pStyle w:val="Default"/>
              <w:rPr>
                <w:rFonts w:asciiTheme="majorHAnsi" w:hAnsiTheme="majorHAnsi" w:cstheme="majorHAnsi"/>
                <w:color w:val="000000" w:themeColor="text1"/>
                <w:sz w:val="22"/>
                <w:szCs w:val="22"/>
              </w:rPr>
            </w:pPr>
            <w:r w:rsidRPr="0080254E">
              <w:rPr>
                <w:rFonts w:asciiTheme="majorHAnsi" w:hAnsiTheme="majorHAnsi" w:cstheme="majorHAnsi"/>
                <w:bCs/>
                <w:color w:val="000000" w:themeColor="text1"/>
                <w:sz w:val="22"/>
                <w:szCs w:val="22"/>
              </w:rPr>
              <w:t xml:space="preserve">Innate leadership skills, including the ability to: </w:t>
            </w:r>
          </w:p>
          <w:p w14:paraId="7E074CDE" w14:textId="7D626521" w:rsidR="0080254E" w:rsidRPr="0080254E" w:rsidRDefault="0085577C" w:rsidP="00D92E0A">
            <w:pPr>
              <w:pStyle w:val="Default"/>
              <w:numPr>
                <w:ilvl w:val="0"/>
                <w:numId w:val="29"/>
              </w:numPr>
              <w:rPr>
                <w:rFonts w:asciiTheme="majorHAnsi" w:hAnsiTheme="majorHAnsi" w:cstheme="majorHAnsi"/>
                <w:color w:val="000000" w:themeColor="text1"/>
                <w:sz w:val="22"/>
                <w:szCs w:val="22"/>
              </w:rPr>
            </w:pPr>
            <w:r>
              <w:rPr>
                <w:rFonts w:asciiTheme="majorHAnsi" w:hAnsiTheme="majorHAnsi" w:cstheme="majorHAnsi"/>
                <w:bCs/>
                <w:color w:val="000000" w:themeColor="text1"/>
                <w:sz w:val="22"/>
                <w:szCs w:val="22"/>
              </w:rPr>
              <w:t>A</w:t>
            </w:r>
            <w:r w:rsidR="0080254E" w:rsidRPr="0080254E">
              <w:rPr>
                <w:rFonts w:asciiTheme="majorHAnsi" w:hAnsiTheme="majorHAnsi" w:cstheme="majorHAnsi"/>
                <w:bCs/>
                <w:color w:val="000000" w:themeColor="text1"/>
                <w:sz w:val="22"/>
                <w:szCs w:val="22"/>
              </w:rPr>
              <w:t xml:space="preserve">ppropriately represent </w:t>
            </w:r>
            <w:r w:rsidR="00766386" w:rsidRPr="00766386">
              <w:rPr>
                <w:rFonts w:asciiTheme="majorHAnsi" w:hAnsiTheme="majorHAnsi" w:cstheme="majorHAnsi"/>
                <w:bCs/>
                <w:color w:val="000000" w:themeColor="text1"/>
                <w:sz w:val="22"/>
                <w:szCs w:val="22"/>
              </w:rPr>
              <w:t>Tennis NSW;</w:t>
            </w:r>
            <w:r w:rsidR="0080254E" w:rsidRPr="0080254E">
              <w:rPr>
                <w:rFonts w:asciiTheme="majorHAnsi" w:hAnsiTheme="majorHAnsi" w:cstheme="majorHAnsi"/>
                <w:bCs/>
                <w:color w:val="000000" w:themeColor="text1"/>
                <w:sz w:val="22"/>
                <w:szCs w:val="22"/>
              </w:rPr>
              <w:t xml:space="preserve"> </w:t>
            </w:r>
          </w:p>
          <w:p w14:paraId="791CD037" w14:textId="02D94594" w:rsidR="0080254E" w:rsidRPr="0080254E" w:rsidRDefault="0085577C" w:rsidP="00D92E0A">
            <w:pPr>
              <w:pStyle w:val="Default"/>
              <w:numPr>
                <w:ilvl w:val="0"/>
                <w:numId w:val="29"/>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w:t>
            </w:r>
            <w:r w:rsidR="0080254E" w:rsidRPr="0080254E">
              <w:rPr>
                <w:rFonts w:asciiTheme="majorHAnsi" w:hAnsiTheme="majorHAnsi" w:cstheme="majorHAnsi"/>
                <w:color w:val="000000" w:themeColor="text1"/>
                <w:sz w:val="22"/>
                <w:szCs w:val="22"/>
              </w:rPr>
              <w:t xml:space="preserve">et appropriate Board and organisation culture; </w:t>
            </w:r>
          </w:p>
          <w:p w14:paraId="1AA32D98" w14:textId="433A2B80" w:rsidR="0080254E" w:rsidRDefault="0085577C" w:rsidP="00D92E0A">
            <w:pPr>
              <w:pStyle w:val="Default"/>
              <w:numPr>
                <w:ilvl w:val="0"/>
                <w:numId w:val="29"/>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M</w:t>
            </w:r>
            <w:r w:rsidR="0080254E" w:rsidRPr="0080254E">
              <w:rPr>
                <w:rFonts w:asciiTheme="majorHAnsi" w:hAnsiTheme="majorHAnsi" w:cstheme="majorHAnsi"/>
                <w:color w:val="000000" w:themeColor="text1"/>
                <w:sz w:val="22"/>
                <w:szCs w:val="22"/>
              </w:rPr>
              <w:t xml:space="preserve">ake and take responsibility for decisions and actions. </w:t>
            </w:r>
          </w:p>
          <w:p w14:paraId="231B1642" w14:textId="7AD6B9CF" w:rsidR="0085577C" w:rsidRPr="0080254E" w:rsidRDefault="0085577C" w:rsidP="0085577C">
            <w:pPr>
              <w:pStyle w:val="Default"/>
              <w:ind w:left="720"/>
              <w:rPr>
                <w:rFonts w:asciiTheme="majorHAnsi" w:hAnsiTheme="majorHAnsi" w:cstheme="majorHAnsi"/>
                <w:color w:val="000000" w:themeColor="text1"/>
                <w:sz w:val="22"/>
                <w:szCs w:val="22"/>
              </w:rPr>
            </w:pPr>
          </w:p>
        </w:tc>
      </w:tr>
    </w:tbl>
    <w:p w14:paraId="4500ED37" w14:textId="4F994307" w:rsidR="00653E33" w:rsidRPr="0080254E" w:rsidRDefault="00653E33" w:rsidP="00D92E0A">
      <w:pPr>
        <w:spacing w:after="0" w:line="240" w:lineRule="auto"/>
        <w:rPr>
          <w:rFonts w:asciiTheme="majorHAnsi" w:hAnsiTheme="majorHAnsi" w:cstheme="majorHAnsi"/>
          <w:b/>
          <w:color w:val="000000" w:themeColor="text1"/>
          <w:sz w:val="22"/>
          <w:lang w:val="en-AU"/>
        </w:rPr>
      </w:pPr>
    </w:p>
    <w:sectPr w:rsidR="00653E33" w:rsidRPr="0080254E" w:rsidSect="00414D70">
      <w:pgSz w:w="11900" w:h="16840"/>
      <w:pgMar w:top="1135"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01102" w14:textId="77777777" w:rsidR="001A6CD3" w:rsidRDefault="001A6CD3" w:rsidP="001948D9">
      <w:pPr>
        <w:spacing w:after="0" w:line="240" w:lineRule="auto"/>
      </w:pPr>
      <w:r>
        <w:separator/>
      </w:r>
    </w:p>
  </w:endnote>
  <w:endnote w:type="continuationSeparator" w:id="0">
    <w:p w14:paraId="53E54133" w14:textId="77777777" w:rsidR="001A6CD3" w:rsidRDefault="001A6CD3" w:rsidP="0019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yriad Pro">
    <w:panose1 w:val="020B0503030403020204"/>
    <w:charset w:val="00"/>
    <w:family w:val="swiss"/>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F8994" w14:textId="77777777" w:rsidR="00D332E9" w:rsidRDefault="00D33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62D19" w14:textId="77777777" w:rsidR="00D332E9" w:rsidRDefault="00D33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B774C" w14:textId="30AED1B3" w:rsidR="00140B8D" w:rsidRDefault="00140B8D" w:rsidP="001948D9">
    <w:pPr>
      <w:pStyle w:val="Footer"/>
      <w:tabs>
        <w:tab w:val="clear" w:pos="4320"/>
        <w:tab w:val="clear" w:pos="8640"/>
        <w:tab w:val="left" w:pos="198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4FC7F" w14:textId="77777777" w:rsidR="001A6CD3" w:rsidRDefault="001A6CD3" w:rsidP="001948D9">
      <w:pPr>
        <w:spacing w:after="0" w:line="240" w:lineRule="auto"/>
      </w:pPr>
      <w:r>
        <w:separator/>
      </w:r>
    </w:p>
  </w:footnote>
  <w:footnote w:type="continuationSeparator" w:id="0">
    <w:p w14:paraId="6480CA9E" w14:textId="77777777" w:rsidR="001A6CD3" w:rsidRDefault="001A6CD3" w:rsidP="0019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07F2D" w14:textId="6B5DA600" w:rsidR="00D332E9" w:rsidRDefault="00D33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E1E1" w14:textId="02B64BBC" w:rsidR="00414D70" w:rsidRDefault="00414D70">
    <w:pPr>
      <w:pStyle w:val="Header"/>
    </w:pPr>
    <w:r>
      <w:rPr>
        <w:noProof/>
        <w:lang w:val="en-AU" w:eastAsia="en-AU"/>
      </w:rPr>
      <w:drawing>
        <wp:anchor distT="0" distB="0" distL="114300" distR="114300" simplePos="0" relativeHeight="251661312" behindDoc="1" locked="0" layoutInCell="1" allowOverlap="1" wp14:anchorId="70F3EFAB" wp14:editId="2B053C1E">
          <wp:simplePos x="0" y="0"/>
          <wp:positionH relativeFrom="margin">
            <wp:posOffset>642620</wp:posOffset>
          </wp:positionH>
          <wp:positionV relativeFrom="paragraph">
            <wp:posOffset>-238125</wp:posOffset>
          </wp:positionV>
          <wp:extent cx="8216376" cy="7391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6376" cy="7391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F7BEB" w14:textId="1CF12D25" w:rsidR="00414D70" w:rsidRDefault="00414D70">
    <w:pPr>
      <w:pStyle w:val="Header"/>
    </w:pPr>
    <w:r>
      <w:rPr>
        <w:noProof/>
        <w:lang w:val="en-AU" w:eastAsia="en-AU"/>
      </w:rPr>
      <w:drawing>
        <wp:anchor distT="0" distB="0" distL="114300" distR="114300" simplePos="0" relativeHeight="251659264" behindDoc="1" locked="0" layoutInCell="1" allowOverlap="1" wp14:anchorId="3482511F" wp14:editId="241A045F">
          <wp:simplePos x="0" y="0"/>
          <wp:positionH relativeFrom="margin">
            <wp:align>center</wp:align>
          </wp:positionH>
          <wp:positionV relativeFrom="paragraph">
            <wp:posOffset>-316865</wp:posOffset>
          </wp:positionV>
          <wp:extent cx="7222490" cy="57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222578" cy="57150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3C5B"/>
    <w:multiLevelType w:val="hybridMultilevel"/>
    <w:tmpl w:val="52B68C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BF261E5"/>
    <w:multiLevelType w:val="hybridMultilevel"/>
    <w:tmpl w:val="77349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3766FE"/>
    <w:multiLevelType w:val="multilevel"/>
    <w:tmpl w:val="B45A5E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176413F1"/>
    <w:multiLevelType w:val="hybridMultilevel"/>
    <w:tmpl w:val="EE8E41D4"/>
    <w:lvl w:ilvl="0" w:tplc="D32CB88E">
      <w:start w:val="1"/>
      <w:numFmt w:val="bullet"/>
      <w:lvlText w:val=""/>
      <w:lvlJc w:val="left"/>
      <w:pPr>
        <w:tabs>
          <w:tab w:val="num" w:pos="720"/>
        </w:tabs>
        <w:ind w:left="720" w:hanging="360"/>
      </w:pPr>
      <w:rPr>
        <w:rFonts w:ascii="Symbol" w:hAnsi="Symbol" w:hint="default"/>
        <w:color w:val="FF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8EC398A"/>
    <w:multiLevelType w:val="multilevel"/>
    <w:tmpl w:val="2104160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E41569B"/>
    <w:multiLevelType w:val="multilevel"/>
    <w:tmpl w:val="7282575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45460D3"/>
    <w:multiLevelType w:val="multilevel"/>
    <w:tmpl w:val="7796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866135"/>
    <w:multiLevelType w:val="hybridMultilevel"/>
    <w:tmpl w:val="EB500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4C26194"/>
    <w:multiLevelType w:val="multilevel"/>
    <w:tmpl w:val="77FA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495CFF"/>
    <w:multiLevelType w:val="hybridMultilevel"/>
    <w:tmpl w:val="490C9F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66006E"/>
    <w:multiLevelType w:val="hybridMultilevel"/>
    <w:tmpl w:val="80AE2BE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A6779E"/>
    <w:multiLevelType w:val="hybridMultilevel"/>
    <w:tmpl w:val="0E52D584"/>
    <w:lvl w:ilvl="0" w:tplc="B036BCC6">
      <w:start w:val="1"/>
      <w:numFmt w:val="decimal"/>
      <w:lvlText w:val="%1."/>
      <w:lvlJc w:val="left"/>
      <w:pPr>
        <w:ind w:left="720" w:hanging="360"/>
      </w:pPr>
      <w:rPr>
        <w:rFonts w:asciiTheme="minorHAnsi" w:hAnsiTheme="minorHAnsi" w:cstheme="minorHAnsi" w:hint="default"/>
        <w:b/>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FA62833"/>
    <w:multiLevelType w:val="multilevel"/>
    <w:tmpl w:val="B3F2FBC4"/>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0D510F6"/>
    <w:multiLevelType w:val="multilevel"/>
    <w:tmpl w:val="FDDEFBA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30037EA"/>
    <w:multiLevelType w:val="hybridMultilevel"/>
    <w:tmpl w:val="99F6D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85F10"/>
    <w:multiLevelType w:val="hybridMultilevel"/>
    <w:tmpl w:val="4DF06E9A"/>
    <w:lvl w:ilvl="0" w:tplc="59E8B69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354C63AC"/>
    <w:multiLevelType w:val="multilevel"/>
    <w:tmpl w:val="CEA4E9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7EC22D1"/>
    <w:multiLevelType w:val="multilevel"/>
    <w:tmpl w:val="A2EE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54DF5"/>
    <w:multiLevelType w:val="multilevel"/>
    <w:tmpl w:val="1172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884AA0"/>
    <w:multiLevelType w:val="hybridMultilevel"/>
    <w:tmpl w:val="56A6A636"/>
    <w:lvl w:ilvl="0" w:tplc="739E0AB6">
      <w:numFmt w:val="bullet"/>
      <w:lvlText w:val="•"/>
      <w:lvlJc w:val="left"/>
      <w:pPr>
        <w:ind w:left="720" w:hanging="360"/>
      </w:pPr>
      <w:rPr>
        <w:rFonts w:ascii="Calibri" w:eastAsiaTheme="minorHAnsi" w:hAnsi="Calibri"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687448"/>
    <w:multiLevelType w:val="hybridMultilevel"/>
    <w:tmpl w:val="E0D607A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8D0733"/>
    <w:multiLevelType w:val="multilevel"/>
    <w:tmpl w:val="B5A878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BA1E5A"/>
    <w:multiLevelType w:val="multilevel"/>
    <w:tmpl w:val="82C2F15C"/>
    <w:styleLink w:val="ZZBullets"/>
    <w:lvl w:ilvl="0">
      <w:start w:val="1"/>
      <w:numFmt w:val="bullet"/>
      <w:pStyle w:val="DHHSbullet1"/>
      <w:lvlText w:val="•"/>
      <w:lvlJc w:val="left"/>
      <w:pPr>
        <w:ind w:left="568" w:hanging="284"/>
      </w:pPr>
      <w:rPr>
        <w:rFonts w:ascii="Calibri" w:hAnsi="Calibri" w:cs="Times New Roman" w:hint="default"/>
      </w:rPr>
    </w:lvl>
    <w:lvl w:ilvl="1">
      <w:start w:val="1"/>
      <w:numFmt w:val="bullet"/>
      <w:lvlRestart w:val="0"/>
      <w:pStyle w:val="DHHSbullet1lastline"/>
      <w:lvlText w:val="•"/>
      <w:lvlJc w:val="left"/>
      <w:pPr>
        <w:ind w:left="568" w:hanging="284"/>
      </w:pPr>
      <w:rPr>
        <w:rFonts w:ascii="Calibri" w:hAnsi="Calibri" w:cs="Times New Roman" w:hint="default"/>
      </w:rPr>
    </w:lvl>
    <w:lvl w:ilvl="2">
      <w:start w:val="1"/>
      <w:numFmt w:val="bullet"/>
      <w:lvlRestart w:val="0"/>
      <w:pStyle w:val="DHHSbullet2"/>
      <w:lvlText w:val="–"/>
      <w:lvlJc w:val="left"/>
      <w:pPr>
        <w:ind w:left="851" w:hanging="283"/>
      </w:pPr>
      <w:rPr>
        <w:rFonts w:ascii="Arial" w:hAnsi="Arial" w:cs="Times New Roman" w:hint="default"/>
      </w:rPr>
    </w:lvl>
    <w:lvl w:ilvl="3">
      <w:start w:val="1"/>
      <w:numFmt w:val="bullet"/>
      <w:lvlRestart w:val="0"/>
      <w:pStyle w:val="DHHSbullet2lastline"/>
      <w:lvlText w:val="–"/>
      <w:lvlJc w:val="left"/>
      <w:pPr>
        <w:ind w:left="851" w:hanging="283"/>
      </w:pPr>
      <w:rPr>
        <w:rFonts w:ascii="Arial" w:hAnsi="Arial" w:cs="Times New Roman" w:hint="default"/>
      </w:rPr>
    </w:lvl>
    <w:lvl w:ilvl="4">
      <w:start w:val="1"/>
      <w:numFmt w:val="bullet"/>
      <w:lvlRestart w:val="0"/>
      <w:pStyle w:val="DHHSbulletindent"/>
      <w:lvlText w:val="•"/>
      <w:lvlJc w:val="left"/>
      <w:pPr>
        <w:ind w:left="964" w:hanging="283"/>
      </w:pPr>
      <w:rPr>
        <w:rFonts w:ascii="Calibri" w:hAnsi="Calibri" w:cs="Times New Roman" w:hint="default"/>
      </w:rPr>
    </w:lvl>
    <w:lvl w:ilvl="5">
      <w:start w:val="1"/>
      <w:numFmt w:val="bullet"/>
      <w:lvlRestart w:val="0"/>
      <w:pStyle w:val="DHHSbulletindentlastline"/>
      <w:lvlText w:val="•"/>
      <w:lvlJc w:val="left"/>
      <w:pPr>
        <w:ind w:left="964" w:hanging="283"/>
      </w:pPr>
      <w:rPr>
        <w:rFonts w:ascii="Calibri" w:hAnsi="Calibri" w:cs="Times New Roman" w:hint="default"/>
      </w:rPr>
    </w:lvl>
    <w:lvl w:ilvl="6">
      <w:start w:val="1"/>
      <w:numFmt w:val="bullet"/>
      <w:lvlRestart w:val="0"/>
      <w:pStyle w:val="DHHStablebullet"/>
      <w:lvlText w:val="•"/>
      <w:lvlJc w:val="left"/>
      <w:pPr>
        <w:ind w:left="511" w:hanging="227"/>
      </w:pPr>
      <w:rPr>
        <w:rFonts w:ascii="Calibri" w:hAnsi="Calibri" w:cs="Times New Roman" w:hint="default"/>
      </w:rPr>
    </w:lvl>
    <w:lvl w:ilvl="7">
      <w:start w:val="1"/>
      <w:numFmt w:val="none"/>
      <w:lvlRestart w:val="0"/>
      <w:lvlText w:val=""/>
      <w:lvlJc w:val="left"/>
      <w:pPr>
        <w:ind w:left="0" w:firstLine="0"/>
      </w:pPr>
      <w:rPr>
        <w:rFonts w:cs="Times New Roman"/>
      </w:rPr>
    </w:lvl>
    <w:lvl w:ilvl="8">
      <w:start w:val="1"/>
      <w:numFmt w:val="none"/>
      <w:lvlRestart w:val="0"/>
      <w:lvlText w:val=""/>
      <w:lvlJc w:val="left"/>
      <w:pPr>
        <w:ind w:left="0" w:firstLine="0"/>
      </w:pPr>
      <w:rPr>
        <w:rFonts w:cs="Times New Roman"/>
      </w:rPr>
    </w:lvl>
  </w:abstractNum>
  <w:abstractNum w:abstractNumId="23" w15:restartNumberingAfterBreak="0">
    <w:nsid w:val="5566686F"/>
    <w:multiLevelType w:val="multilevel"/>
    <w:tmpl w:val="74625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596293"/>
    <w:multiLevelType w:val="hybridMultilevel"/>
    <w:tmpl w:val="F2AC7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BF7316"/>
    <w:multiLevelType w:val="hybridMultilevel"/>
    <w:tmpl w:val="ABFA0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EB6E0F"/>
    <w:multiLevelType w:val="hybridMultilevel"/>
    <w:tmpl w:val="E7E009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5EA82D73"/>
    <w:multiLevelType w:val="multilevel"/>
    <w:tmpl w:val="FDDEFBA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ED7303B"/>
    <w:multiLevelType w:val="multilevel"/>
    <w:tmpl w:val="0DDE6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2B3F17"/>
    <w:multiLevelType w:val="hybridMultilevel"/>
    <w:tmpl w:val="B08A3968"/>
    <w:lvl w:ilvl="0" w:tplc="90B26008">
      <w:start w:val="1"/>
      <w:numFmt w:val="decimal"/>
      <w:lvlText w:val="%1."/>
      <w:lvlJc w:val="left"/>
      <w:pPr>
        <w:ind w:left="360" w:hanging="360"/>
      </w:pPr>
      <w:rPr>
        <w:rFonts w:asciiTheme="majorHAnsi" w:hAnsiTheme="majorHAnsi" w:cstheme="majorHAnsi" w:hint="default"/>
        <w:b/>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0363B59"/>
    <w:multiLevelType w:val="hybridMultilevel"/>
    <w:tmpl w:val="6D4EAB00"/>
    <w:lvl w:ilvl="0" w:tplc="6B285362">
      <w:start w:val="2"/>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DB046D"/>
    <w:multiLevelType w:val="hybridMultilevel"/>
    <w:tmpl w:val="0DFE47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54144DB"/>
    <w:multiLevelType w:val="multilevel"/>
    <w:tmpl w:val="A9D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9D13BD"/>
    <w:multiLevelType w:val="hybridMultilevel"/>
    <w:tmpl w:val="D7F80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3C636B"/>
    <w:multiLevelType w:val="multilevel"/>
    <w:tmpl w:val="B04E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58AB"/>
    <w:multiLevelType w:val="hybridMultilevel"/>
    <w:tmpl w:val="E4204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6F286A"/>
    <w:multiLevelType w:val="hybridMultilevel"/>
    <w:tmpl w:val="2E968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0D3F81"/>
    <w:multiLevelType w:val="hybridMultilevel"/>
    <w:tmpl w:val="17A8F7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190212"/>
    <w:multiLevelType w:val="hybridMultilevel"/>
    <w:tmpl w:val="3CA05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B16019"/>
    <w:multiLevelType w:val="hybridMultilevel"/>
    <w:tmpl w:val="E3EE9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D94EB7"/>
    <w:multiLevelType w:val="hybridMultilevel"/>
    <w:tmpl w:val="0024C5A0"/>
    <w:lvl w:ilvl="0" w:tplc="739E0AB6">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3D02B1"/>
    <w:multiLevelType w:val="hybridMultilevel"/>
    <w:tmpl w:val="7B3ADE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790661"/>
    <w:multiLevelType w:val="hybridMultilevel"/>
    <w:tmpl w:val="377C0C20"/>
    <w:lvl w:ilvl="0" w:tplc="739E0AB6">
      <w:numFmt w:val="bullet"/>
      <w:lvlText w:val="•"/>
      <w:lvlJc w:val="left"/>
      <w:pPr>
        <w:ind w:left="720" w:hanging="360"/>
      </w:pPr>
      <w:rPr>
        <w:rFonts w:ascii="Calibri" w:eastAsiaTheme="minorHAnsi" w:hAnsi="Calibri"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AB397E"/>
    <w:multiLevelType w:val="hybridMultilevel"/>
    <w:tmpl w:val="2A1AB6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A443EF"/>
    <w:multiLevelType w:val="hybridMultilevel"/>
    <w:tmpl w:val="BB66B3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7F122A8D"/>
    <w:multiLevelType w:val="hybridMultilevel"/>
    <w:tmpl w:val="1A188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37"/>
  </w:num>
  <w:num w:numId="7">
    <w:abstractNumId w:val="16"/>
  </w:num>
  <w:num w:numId="8">
    <w:abstractNumId w:val="10"/>
  </w:num>
  <w:num w:numId="9">
    <w:abstractNumId w:val="43"/>
  </w:num>
  <w:num w:numId="10">
    <w:abstractNumId w:val="20"/>
  </w:num>
  <w:num w:numId="11">
    <w:abstractNumId w:val="4"/>
  </w:num>
  <w:num w:numId="12">
    <w:abstractNumId w:val="2"/>
  </w:num>
  <w:num w:numId="13">
    <w:abstractNumId w:val="9"/>
  </w:num>
  <w:num w:numId="14">
    <w:abstractNumId w:val="21"/>
  </w:num>
  <w:num w:numId="15">
    <w:abstractNumId w:val="3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8"/>
  </w:num>
  <w:num w:numId="21">
    <w:abstractNumId w:val="41"/>
  </w:num>
  <w:num w:numId="22">
    <w:abstractNumId w:val="39"/>
  </w:num>
  <w:num w:numId="23">
    <w:abstractNumId w:val="22"/>
  </w:num>
  <w:num w:numId="24">
    <w:abstractNumId w:val="26"/>
  </w:num>
  <w:num w:numId="25">
    <w:abstractNumId w:val="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3"/>
  </w:num>
  <w:num w:numId="29">
    <w:abstractNumId w:val="45"/>
  </w:num>
  <w:num w:numId="30">
    <w:abstractNumId w:val="24"/>
  </w:num>
  <w:num w:numId="31">
    <w:abstractNumId w:val="42"/>
  </w:num>
  <w:num w:numId="32">
    <w:abstractNumId w:val="19"/>
  </w:num>
  <w:num w:numId="33">
    <w:abstractNumId w:val="40"/>
  </w:num>
  <w:num w:numId="34">
    <w:abstractNumId w:val="35"/>
  </w:num>
  <w:num w:numId="35">
    <w:abstractNumId w:val="0"/>
  </w:num>
  <w:num w:numId="36">
    <w:abstractNumId w:val="14"/>
  </w:num>
  <w:num w:numId="37">
    <w:abstractNumId w:val="34"/>
  </w:num>
  <w:num w:numId="38">
    <w:abstractNumId w:val="17"/>
  </w:num>
  <w:num w:numId="39">
    <w:abstractNumId w:val="28"/>
  </w:num>
  <w:num w:numId="40">
    <w:abstractNumId w:val="8"/>
  </w:num>
  <w:num w:numId="41">
    <w:abstractNumId w:val="23"/>
  </w:num>
  <w:num w:numId="42">
    <w:abstractNumId w:val="6"/>
  </w:num>
  <w:num w:numId="43">
    <w:abstractNumId w:val="18"/>
  </w:num>
  <w:num w:numId="44">
    <w:abstractNumId w:val="32"/>
  </w:num>
  <w:num w:numId="45">
    <w:abstractNumId w:val="13"/>
  </w:num>
  <w:num w:numId="46">
    <w:abstractNumId w:val="27"/>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D9"/>
    <w:rsid w:val="000070F6"/>
    <w:rsid w:val="0000753E"/>
    <w:rsid w:val="00014FEA"/>
    <w:rsid w:val="000336A1"/>
    <w:rsid w:val="00042D04"/>
    <w:rsid w:val="000647E3"/>
    <w:rsid w:val="0006646D"/>
    <w:rsid w:val="00090E7D"/>
    <w:rsid w:val="000A65C4"/>
    <w:rsid w:val="000E07FF"/>
    <w:rsid w:val="000F068D"/>
    <w:rsid w:val="00106CEE"/>
    <w:rsid w:val="00107317"/>
    <w:rsid w:val="0011002F"/>
    <w:rsid w:val="00113A18"/>
    <w:rsid w:val="00134817"/>
    <w:rsid w:val="00140B8D"/>
    <w:rsid w:val="00180FF0"/>
    <w:rsid w:val="001948D9"/>
    <w:rsid w:val="001A6CD3"/>
    <w:rsid w:val="001D15EA"/>
    <w:rsid w:val="001E237A"/>
    <w:rsid w:val="001E3CEC"/>
    <w:rsid w:val="001E6816"/>
    <w:rsid w:val="002234D8"/>
    <w:rsid w:val="0024245E"/>
    <w:rsid w:val="002430CE"/>
    <w:rsid w:val="00263E9D"/>
    <w:rsid w:val="002A5474"/>
    <w:rsid w:val="002B064B"/>
    <w:rsid w:val="002F1712"/>
    <w:rsid w:val="002F2A3E"/>
    <w:rsid w:val="00313211"/>
    <w:rsid w:val="00320A0E"/>
    <w:rsid w:val="00336DD9"/>
    <w:rsid w:val="00346998"/>
    <w:rsid w:val="0036218F"/>
    <w:rsid w:val="003920C8"/>
    <w:rsid w:val="003C46B2"/>
    <w:rsid w:val="00414D70"/>
    <w:rsid w:val="00415941"/>
    <w:rsid w:val="00417F8E"/>
    <w:rsid w:val="00435FAE"/>
    <w:rsid w:val="00447FEC"/>
    <w:rsid w:val="004713A8"/>
    <w:rsid w:val="00480ED2"/>
    <w:rsid w:val="00483640"/>
    <w:rsid w:val="0048628F"/>
    <w:rsid w:val="004A127B"/>
    <w:rsid w:val="004C5DEB"/>
    <w:rsid w:val="004D0189"/>
    <w:rsid w:val="004D65F7"/>
    <w:rsid w:val="0050145F"/>
    <w:rsid w:val="00502BB9"/>
    <w:rsid w:val="00503A1B"/>
    <w:rsid w:val="005149C9"/>
    <w:rsid w:val="00517C72"/>
    <w:rsid w:val="005719E1"/>
    <w:rsid w:val="005A3266"/>
    <w:rsid w:val="005F3602"/>
    <w:rsid w:val="00632481"/>
    <w:rsid w:val="006403C2"/>
    <w:rsid w:val="00653E33"/>
    <w:rsid w:val="00660F84"/>
    <w:rsid w:val="00662963"/>
    <w:rsid w:val="006A2553"/>
    <w:rsid w:val="006A7515"/>
    <w:rsid w:val="006C7CDB"/>
    <w:rsid w:val="006F45B5"/>
    <w:rsid w:val="0070490B"/>
    <w:rsid w:val="0071275C"/>
    <w:rsid w:val="0071519F"/>
    <w:rsid w:val="00765C0C"/>
    <w:rsid w:val="00766386"/>
    <w:rsid w:val="007672A7"/>
    <w:rsid w:val="00787A74"/>
    <w:rsid w:val="00797864"/>
    <w:rsid w:val="007A78BF"/>
    <w:rsid w:val="007D378E"/>
    <w:rsid w:val="007D430B"/>
    <w:rsid w:val="007F6623"/>
    <w:rsid w:val="0080254E"/>
    <w:rsid w:val="0081605A"/>
    <w:rsid w:val="00816724"/>
    <w:rsid w:val="00821F92"/>
    <w:rsid w:val="0085577C"/>
    <w:rsid w:val="00871168"/>
    <w:rsid w:val="0088705B"/>
    <w:rsid w:val="008B38B9"/>
    <w:rsid w:val="008D27E9"/>
    <w:rsid w:val="008D3499"/>
    <w:rsid w:val="008D42FF"/>
    <w:rsid w:val="008F127B"/>
    <w:rsid w:val="00911E08"/>
    <w:rsid w:val="00916428"/>
    <w:rsid w:val="009446D9"/>
    <w:rsid w:val="009902DD"/>
    <w:rsid w:val="0099710C"/>
    <w:rsid w:val="009A1AD6"/>
    <w:rsid w:val="009B7355"/>
    <w:rsid w:val="009C3042"/>
    <w:rsid w:val="009C7767"/>
    <w:rsid w:val="00A142E6"/>
    <w:rsid w:val="00A312F2"/>
    <w:rsid w:val="00A32EB6"/>
    <w:rsid w:val="00A3459F"/>
    <w:rsid w:val="00A746BD"/>
    <w:rsid w:val="00AC640F"/>
    <w:rsid w:val="00AC6C1D"/>
    <w:rsid w:val="00AD6906"/>
    <w:rsid w:val="00AE0B88"/>
    <w:rsid w:val="00AE6349"/>
    <w:rsid w:val="00AF0260"/>
    <w:rsid w:val="00B00813"/>
    <w:rsid w:val="00B31F55"/>
    <w:rsid w:val="00B57D09"/>
    <w:rsid w:val="00B75579"/>
    <w:rsid w:val="00B755BB"/>
    <w:rsid w:val="00B76227"/>
    <w:rsid w:val="00B82D6E"/>
    <w:rsid w:val="00BB3A59"/>
    <w:rsid w:val="00BC1102"/>
    <w:rsid w:val="00BC139C"/>
    <w:rsid w:val="00BE1F12"/>
    <w:rsid w:val="00BE5D0C"/>
    <w:rsid w:val="00BF0DF0"/>
    <w:rsid w:val="00C27861"/>
    <w:rsid w:val="00C36B0C"/>
    <w:rsid w:val="00CB2EB7"/>
    <w:rsid w:val="00CD0055"/>
    <w:rsid w:val="00CD450E"/>
    <w:rsid w:val="00CF1FD7"/>
    <w:rsid w:val="00CF741E"/>
    <w:rsid w:val="00D102D8"/>
    <w:rsid w:val="00D332E9"/>
    <w:rsid w:val="00D40271"/>
    <w:rsid w:val="00D6302D"/>
    <w:rsid w:val="00D7053D"/>
    <w:rsid w:val="00D740FF"/>
    <w:rsid w:val="00D82D40"/>
    <w:rsid w:val="00D92E0A"/>
    <w:rsid w:val="00DA4CFC"/>
    <w:rsid w:val="00DC3D9A"/>
    <w:rsid w:val="00DC68BA"/>
    <w:rsid w:val="00DD4E42"/>
    <w:rsid w:val="00DE465A"/>
    <w:rsid w:val="00DF3400"/>
    <w:rsid w:val="00E10313"/>
    <w:rsid w:val="00E1366D"/>
    <w:rsid w:val="00E13A55"/>
    <w:rsid w:val="00E14CFA"/>
    <w:rsid w:val="00E57628"/>
    <w:rsid w:val="00E6139F"/>
    <w:rsid w:val="00E63188"/>
    <w:rsid w:val="00E70D85"/>
    <w:rsid w:val="00E76E79"/>
    <w:rsid w:val="00EA6FCF"/>
    <w:rsid w:val="00EB2D23"/>
    <w:rsid w:val="00EB443F"/>
    <w:rsid w:val="00ED0DBD"/>
    <w:rsid w:val="00EF1697"/>
    <w:rsid w:val="00EF4402"/>
    <w:rsid w:val="00F36F7C"/>
    <w:rsid w:val="00F57A2D"/>
    <w:rsid w:val="00F6229F"/>
    <w:rsid w:val="00F71FCC"/>
    <w:rsid w:val="00F82B5F"/>
    <w:rsid w:val="00F831F3"/>
    <w:rsid w:val="00FA5D65"/>
    <w:rsid w:val="00FF7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49A108"/>
  <w15:docId w15:val="{B2C44A13-A18C-469E-BB62-A4737673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697"/>
    <w:pPr>
      <w:widowControl w:val="0"/>
      <w:spacing w:after="200" w:line="276" w:lineRule="auto"/>
    </w:pPr>
    <w:rPr>
      <w:rFonts w:ascii="Arial" w:hAnsi="Arial"/>
      <w:color w:val="17365D"/>
      <w:kern w:val="2"/>
      <w:sz w:val="18"/>
      <w:szCs w:val="22"/>
      <w:lang w:val="en-US" w:eastAsia="zh-CN"/>
    </w:rPr>
  </w:style>
  <w:style w:type="paragraph" w:styleId="Heading1">
    <w:name w:val="heading 1"/>
    <w:basedOn w:val="Normal"/>
    <w:next w:val="Normal"/>
    <w:link w:val="Heading1Char"/>
    <w:uiPriority w:val="9"/>
    <w:qFormat/>
    <w:rsid w:val="00EF1697"/>
    <w:pPr>
      <w:keepNext/>
      <w:keepLines/>
      <w:spacing w:after="0" w:line="440" w:lineRule="exact"/>
      <w:outlineLvl w:val="0"/>
    </w:pPr>
    <w:rPr>
      <w:rFonts w:eastAsia="MS Gothic"/>
      <w:b/>
      <w:bCs/>
      <w:color w:val="00305D"/>
      <w:sz w:val="40"/>
      <w:szCs w:val="32"/>
    </w:rPr>
  </w:style>
  <w:style w:type="paragraph" w:styleId="Heading2">
    <w:name w:val="heading 2"/>
    <w:basedOn w:val="Normal"/>
    <w:next w:val="Normal"/>
    <w:link w:val="Heading2Char"/>
    <w:uiPriority w:val="9"/>
    <w:unhideWhenUsed/>
    <w:qFormat/>
    <w:rsid w:val="00EF1697"/>
    <w:pPr>
      <w:keepNext/>
      <w:keepLines/>
      <w:outlineLvl w:val="1"/>
    </w:pPr>
    <w:rPr>
      <w:rFonts w:eastAsia="MS Gothic"/>
      <w:b/>
      <w:bCs/>
      <w:color w:val="34BBDA"/>
      <w:sz w:val="26"/>
      <w:szCs w:val="26"/>
    </w:rPr>
  </w:style>
  <w:style w:type="paragraph" w:styleId="Heading3">
    <w:name w:val="heading 3"/>
    <w:basedOn w:val="Normal"/>
    <w:next w:val="Normal"/>
    <w:link w:val="Heading3Char"/>
    <w:uiPriority w:val="9"/>
    <w:unhideWhenUsed/>
    <w:qFormat/>
    <w:rsid w:val="00EF1697"/>
    <w:pPr>
      <w:keepNext/>
      <w:keepLines/>
      <w:numPr>
        <w:numId w:val="2"/>
      </w:numPr>
      <w:tabs>
        <w:tab w:val="num" w:pos="284"/>
      </w:tabs>
      <w:ind w:left="284" w:hanging="284"/>
      <w:outlineLvl w:val="2"/>
    </w:pPr>
    <w:rPr>
      <w:rFonts w:eastAsia="MS Gothic"/>
      <w:color w:val="00305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1697"/>
    <w:rPr>
      <w:rFonts w:ascii="Arial" w:eastAsia="MS Gothic" w:hAnsi="Arial" w:cs="Times New Roman"/>
      <w:b/>
      <w:bCs/>
      <w:color w:val="00305D"/>
      <w:kern w:val="2"/>
      <w:sz w:val="40"/>
      <w:szCs w:val="32"/>
      <w:lang w:val="en-US" w:eastAsia="zh-CN"/>
    </w:rPr>
  </w:style>
  <w:style w:type="character" w:customStyle="1" w:styleId="Heading2Char">
    <w:name w:val="Heading 2 Char"/>
    <w:link w:val="Heading2"/>
    <w:uiPriority w:val="9"/>
    <w:rsid w:val="00EF1697"/>
    <w:rPr>
      <w:rFonts w:ascii="Arial" w:eastAsia="MS Gothic" w:hAnsi="Arial" w:cs="Times New Roman"/>
      <w:b/>
      <w:bCs/>
      <w:color w:val="34BBDA"/>
      <w:kern w:val="2"/>
      <w:sz w:val="26"/>
      <w:szCs w:val="26"/>
      <w:lang w:val="en-US" w:eastAsia="zh-CN"/>
    </w:rPr>
  </w:style>
  <w:style w:type="character" w:customStyle="1" w:styleId="Heading3Char">
    <w:name w:val="Heading 3 Char"/>
    <w:link w:val="Heading3"/>
    <w:uiPriority w:val="9"/>
    <w:rsid w:val="00EF1697"/>
    <w:rPr>
      <w:rFonts w:ascii="Arial" w:eastAsia="MS Gothic" w:hAnsi="Arial" w:cs="Times New Roman"/>
      <w:color w:val="00305D"/>
      <w:kern w:val="2"/>
      <w:szCs w:val="22"/>
      <w:lang w:val="en-US" w:eastAsia="zh-CN"/>
    </w:rPr>
  </w:style>
  <w:style w:type="paragraph" w:styleId="Header">
    <w:name w:val="header"/>
    <w:basedOn w:val="Normal"/>
    <w:link w:val="HeaderChar"/>
    <w:uiPriority w:val="99"/>
    <w:unhideWhenUsed/>
    <w:rsid w:val="001948D9"/>
    <w:pPr>
      <w:tabs>
        <w:tab w:val="center" w:pos="4320"/>
        <w:tab w:val="right" w:pos="8640"/>
      </w:tabs>
      <w:spacing w:after="0" w:line="240" w:lineRule="auto"/>
    </w:pPr>
  </w:style>
  <w:style w:type="character" w:customStyle="1" w:styleId="HeaderChar">
    <w:name w:val="Header Char"/>
    <w:link w:val="Header"/>
    <w:uiPriority w:val="99"/>
    <w:rsid w:val="001948D9"/>
    <w:rPr>
      <w:kern w:val="2"/>
      <w:sz w:val="18"/>
      <w:szCs w:val="22"/>
      <w:lang w:val="en-US" w:eastAsia="zh-CN"/>
    </w:rPr>
  </w:style>
  <w:style w:type="paragraph" w:styleId="Footer">
    <w:name w:val="footer"/>
    <w:basedOn w:val="Normal"/>
    <w:link w:val="FooterChar"/>
    <w:uiPriority w:val="99"/>
    <w:unhideWhenUsed/>
    <w:qFormat/>
    <w:rsid w:val="008D27E9"/>
    <w:pPr>
      <w:tabs>
        <w:tab w:val="center" w:pos="4320"/>
        <w:tab w:val="right" w:pos="8640"/>
      </w:tabs>
      <w:spacing w:after="0" w:line="240" w:lineRule="auto"/>
    </w:pPr>
    <w:rPr>
      <w:color w:val="00305D"/>
      <w:sz w:val="16"/>
    </w:rPr>
  </w:style>
  <w:style w:type="character" w:customStyle="1" w:styleId="FooterChar">
    <w:name w:val="Footer Char"/>
    <w:link w:val="Footer"/>
    <w:uiPriority w:val="99"/>
    <w:rsid w:val="008D27E9"/>
    <w:rPr>
      <w:rFonts w:ascii="Arial" w:hAnsi="Arial"/>
      <w:color w:val="00305D"/>
      <w:kern w:val="2"/>
      <w:sz w:val="16"/>
      <w:szCs w:val="22"/>
      <w:lang w:val="en-US" w:eastAsia="zh-CN"/>
    </w:rPr>
  </w:style>
  <w:style w:type="paragraph" w:styleId="BalloonText">
    <w:name w:val="Balloon Text"/>
    <w:basedOn w:val="Normal"/>
    <w:link w:val="BalloonTextChar"/>
    <w:uiPriority w:val="99"/>
    <w:semiHidden/>
    <w:unhideWhenUsed/>
    <w:rsid w:val="001948D9"/>
    <w:pPr>
      <w:spacing w:after="0" w:line="240" w:lineRule="auto"/>
    </w:pPr>
    <w:rPr>
      <w:rFonts w:ascii="Lucida Grande" w:hAnsi="Lucida Grande" w:cs="Lucida Grande"/>
      <w:szCs w:val="18"/>
    </w:rPr>
  </w:style>
  <w:style w:type="character" w:customStyle="1" w:styleId="BalloonTextChar">
    <w:name w:val="Balloon Text Char"/>
    <w:link w:val="BalloonText"/>
    <w:uiPriority w:val="99"/>
    <w:semiHidden/>
    <w:rsid w:val="001948D9"/>
    <w:rPr>
      <w:rFonts w:ascii="Lucida Grande" w:hAnsi="Lucida Grande" w:cs="Lucida Grande"/>
      <w:kern w:val="2"/>
      <w:sz w:val="18"/>
      <w:szCs w:val="18"/>
      <w:lang w:val="en-US" w:eastAsia="zh-CN"/>
    </w:rPr>
  </w:style>
  <w:style w:type="paragraph" w:styleId="ListParagraph">
    <w:name w:val="List Paragraph"/>
    <w:basedOn w:val="Normal"/>
    <w:uiPriority w:val="34"/>
    <w:qFormat/>
    <w:rsid w:val="00483640"/>
    <w:pPr>
      <w:ind w:left="720"/>
      <w:contextualSpacing/>
    </w:pPr>
  </w:style>
  <w:style w:type="character" w:styleId="CommentReference">
    <w:name w:val="annotation reference"/>
    <w:basedOn w:val="DefaultParagraphFont"/>
    <w:uiPriority w:val="99"/>
    <w:semiHidden/>
    <w:unhideWhenUsed/>
    <w:rsid w:val="0099710C"/>
    <w:rPr>
      <w:sz w:val="16"/>
      <w:szCs w:val="16"/>
    </w:rPr>
  </w:style>
  <w:style w:type="paragraph" w:styleId="CommentText">
    <w:name w:val="annotation text"/>
    <w:basedOn w:val="Normal"/>
    <w:link w:val="CommentTextChar"/>
    <w:uiPriority w:val="99"/>
    <w:semiHidden/>
    <w:unhideWhenUsed/>
    <w:rsid w:val="0099710C"/>
    <w:pPr>
      <w:spacing w:line="240" w:lineRule="auto"/>
    </w:pPr>
    <w:rPr>
      <w:sz w:val="20"/>
      <w:szCs w:val="20"/>
    </w:rPr>
  </w:style>
  <w:style w:type="character" w:customStyle="1" w:styleId="CommentTextChar">
    <w:name w:val="Comment Text Char"/>
    <w:basedOn w:val="DefaultParagraphFont"/>
    <w:link w:val="CommentText"/>
    <w:uiPriority w:val="99"/>
    <w:semiHidden/>
    <w:rsid w:val="0099710C"/>
    <w:rPr>
      <w:rFonts w:ascii="Arial" w:hAnsi="Arial"/>
      <w:color w:val="17365D"/>
      <w:kern w:val="2"/>
      <w:lang w:val="en-US" w:eastAsia="zh-CN"/>
    </w:rPr>
  </w:style>
  <w:style w:type="paragraph" w:styleId="CommentSubject">
    <w:name w:val="annotation subject"/>
    <w:basedOn w:val="CommentText"/>
    <w:next w:val="CommentText"/>
    <w:link w:val="CommentSubjectChar"/>
    <w:uiPriority w:val="99"/>
    <w:semiHidden/>
    <w:unhideWhenUsed/>
    <w:rsid w:val="0099710C"/>
    <w:rPr>
      <w:b/>
      <w:bCs/>
    </w:rPr>
  </w:style>
  <w:style w:type="character" w:customStyle="1" w:styleId="CommentSubjectChar">
    <w:name w:val="Comment Subject Char"/>
    <w:basedOn w:val="CommentTextChar"/>
    <w:link w:val="CommentSubject"/>
    <w:uiPriority w:val="99"/>
    <w:semiHidden/>
    <w:rsid w:val="0099710C"/>
    <w:rPr>
      <w:rFonts w:ascii="Arial" w:hAnsi="Arial"/>
      <w:b/>
      <w:bCs/>
      <w:color w:val="17365D"/>
      <w:kern w:val="2"/>
      <w:lang w:val="en-US" w:eastAsia="zh-CN"/>
    </w:rPr>
  </w:style>
  <w:style w:type="paragraph" w:styleId="NormalWeb">
    <w:name w:val="Normal (Web)"/>
    <w:basedOn w:val="Normal"/>
    <w:uiPriority w:val="99"/>
    <w:semiHidden/>
    <w:unhideWhenUsed/>
    <w:rsid w:val="003920C8"/>
    <w:pPr>
      <w:widowControl/>
      <w:spacing w:before="100" w:beforeAutospacing="1" w:after="100" w:afterAutospacing="1" w:line="240" w:lineRule="auto"/>
    </w:pPr>
    <w:rPr>
      <w:rFonts w:ascii="Times New Roman" w:eastAsia="Times New Roman" w:hAnsi="Times New Roman"/>
      <w:color w:val="auto"/>
      <w:kern w:val="0"/>
      <w:sz w:val="24"/>
      <w:szCs w:val="24"/>
      <w:lang w:val="en-AU" w:eastAsia="en-AU"/>
    </w:rPr>
  </w:style>
  <w:style w:type="character" w:styleId="Hyperlink">
    <w:name w:val="Hyperlink"/>
    <w:basedOn w:val="DefaultParagraphFont"/>
    <w:uiPriority w:val="99"/>
    <w:unhideWhenUsed/>
    <w:rsid w:val="00653E33"/>
    <w:rPr>
      <w:color w:val="0000FF"/>
      <w:u w:val="single"/>
    </w:rPr>
  </w:style>
  <w:style w:type="paragraph" w:customStyle="1" w:styleId="DHHSbullet1">
    <w:name w:val="DHHS bullet 1"/>
    <w:basedOn w:val="Normal"/>
    <w:semiHidden/>
    <w:rsid w:val="00653E33"/>
    <w:pPr>
      <w:widowControl/>
      <w:numPr>
        <w:numId w:val="23"/>
      </w:numPr>
      <w:spacing w:after="40" w:line="270" w:lineRule="atLeast"/>
    </w:pPr>
    <w:rPr>
      <w:rFonts w:eastAsia="Times New Roman"/>
      <w:color w:val="auto"/>
      <w:kern w:val="0"/>
      <w:sz w:val="20"/>
      <w:szCs w:val="20"/>
      <w:lang w:val="en-AU" w:eastAsia="en-US"/>
    </w:rPr>
  </w:style>
  <w:style w:type="paragraph" w:customStyle="1" w:styleId="DHHSbullet2">
    <w:name w:val="DHHS bullet 2"/>
    <w:basedOn w:val="Normal"/>
    <w:uiPriority w:val="2"/>
    <w:semiHidden/>
    <w:rsid w:val="00653E33"/>
    <w:pPr>
      <w:widowControl/>
      <w:numPr>
        <w:ilvl w:val="2"/>
        <w:numId w:val="23"/>
      </w:numPr>
      <w:spacing w:after="40" w:line="270" w:lineRule="atLeast"/>
    </w:pPr>
    <w:rPr>
      <w:rFonts w:eastAsia="Times New Roman"/>
      <w:color w:val="auto"/>
      <w:kern w:val="0"/>
      <w:sz w:val="20"/>
      <w:szCs w:val="20"/>
      <w:lang w:val="en-AU" w:eastAsia="en-US"/>
    </w:rPr>
  </w:style>
  <w:style w:type="paragraph" w:customStyle="1" w:styleId="DHHSbullet1lastline">
    <w:name w:val="DHHS bullet 1 last line"/>
    <w:basedOn w:val="DHHSbullet1"/>
    <w:semiHidden/>
    <w:rsid w:val="00653E33"/>
    <w:pPr>
      <w:numPr>
        <w:ilvl w:val="1"/>
      </w:numPr>
      <w:spacing w:after="120"/>
    </w:pPr>
  </w:style>
  <w:style w:type="paragraph" w:customStyle="1" w:styleId="DHHSbullet2lastline">
    <w:name w:val="DHHS bullet 2 last line"/>
    <w:basedOn w:val="DHHSbullet2"/>
    <w:uiPriority w:val="2"/>
    <w:semiHidden/>
    <w:rsid w:val="00653E33"/>
    <w:pPr>
      <w:numPr>
        <w:ilvl w:val="3"/>
      </w:numPr>
      <w:spacing w:after="120"/>
    </w:pPr>
  </w:style>
  <w:style w:type="paragraph" w:customStyle="1" w:styleId="DHHStablebullet">
    <w:name w:val="DHHS table bullet"/>
    <w:basedOn w:val="Normal"/>
    <w:uiPriority w:val="3"/>
    <w:semiHidden/>
    <w:rsid w:val="00653E33"/>
    <w:pPr>
      <w:widowControl/>
      <w:numPr>
        <w:ilvl w:val="6"/>
        <w:numId w:val="23"/>
      </w:numPr>
      <w:spacing w:before="80" w:after="60" w:line="240" w:lineRule="auto"/>
    </w:pPr>
    <w:rPr>
      <w:rFonts w:eastAsia="Times New Roman"/>
      <w:color w:val="auto"/>
      <w:kern w:val="0"/>
      <w:sz w:val="20"/>
      <w:szCs w:val="20"/>
      <w:lang w:val="en-AU" w:eastAsia="en-US"/>
    </w:rPr>
  </w:style>
  <w:style w:type="paragraph" w:customStyle="1" w:styleId="DHHSbulletindent">
    <w:name w:val="DHHS bullet indent"/>
    <w:basedOn w:val="Normal"/>
    <w:uiPriority w:val="4"/>
    <w:semiHidden/>
    <w:rsid w:val="00653E33"/>
    <w:pPr>
      <w:widowControl/>
      <w:numPr>
        <w:ilvl w:val="4"/>
        <w:numId w:val="23"/>
      </w:numPr>
      <w:spacing w:after="40" w:line="270" w:lineRule="atLeast"/>
    </w:pPr>
    <w:rPr>
      <w:rFonts w:eastAsia="Times New Roman"/>
      <w:color w:val="auto"/>
      <w:kern w:val="0"/>
      <w:sz w:val="20"/>
      <w:szCs w:val="20"/>
      <w:lang w:val="en-AU" w:eastAsia="en-US"/>
    </w:rPr>
  </w:style>
  <w:style w:type="paragraph" w:customStyle="1" w:styleId="DHHSbulletindentlastline">
    <w:name w:val="DHHS bullet indent last line"/>
    <w:basedOn w:val="Normal"/>
    <w:uiPriority w:val="4"/>
    <w:semiHidden/>
    <w:rsid w:val="00653E33"/>
    <w:pPr>
      <w:widowControl/>
      <w:numPr>
        <w:ilvl w:val="5"/>
        <w:numId w:val="23"/>
      </w:numPr>
      <w:spacing w:after="120" w:line="270" w:lineRule="atLeast"/>
    </w:pPr>
    <w:rPr>
      <w:rFonts w:eastAsia="Times New Roman"/>
      <w:color w:val="auto"/>
      <w:kern w:val="0"/>
      <w:sz w:val="20"/>
      <w:szCs w:val="20"/>
      <w:lang w:val="en-AU" w:eastAsia="en-US"/>
    </w:rPr>
  </w:style>
  <w:style w:type="paragraph" w:customStyle="1" w:styleId="DHHSbody">
    <w:name w:val="DHHS body"/>
    <w:semiHidden/>
    <w:rsid w:val="00653E33"/>
    <w:pPr>
      <w:spacing w:after="120" w:line="270" w:lineRule="atLeast"/>
    </w:pPr>
    <w:rPr>
      <w:rFonts w:ascii="Arial" w:eastAsia="Times" w:hAnsi="Arial"/>
    </w:rPr>
  </w:style>
  <w:style w:type="numbering" w:customStyle="1" w:styleId="ZZBullets">
    <w:name w:val="ZZ Bullets"/>
    <w:rsid w:val="00653E33"/>
    <w:pPr>
      <w:numPr>
        <w:numId w:val="23"/>
      </w:numPr>
    </w:pPr>
  </w:style>
  <w:style w:type="character" w:customStyle="1" w:styleId="UnresolvedMention1">
    <w:name w:val="Unresolved Mention1"/>
    <w:basedOn w:val="DefaultParagraphFont"/>
    <w:uiPriority w:val="99"/>
    <w:rsid w:val="00D82D40"/>
    <w:rPr>
      <w:color w:val="808080"/>
      <w:shd w:val="clear" w:color="auto" w:fill="E6E6E6"/>
    </w:rPr>
  </w:style>
  <w:style w:type="paragraph" w:styleId="NoSpacing">
    <w:name w:val="No Spacing"/>
    <w:uiPriority w:val="1"/>
    <w:qFormat/>
    <w:rsid w:val="00AF0260"/>
    <w:rPr>
      <w:rFonts w:asciiTheme="majorHAnsi" w:eastAsiaTheme="minorEastAsia" w:hAnsiTheme="majorHAnsi" w:cstheme="majorHAnsi"/>
      <w:sz w:val="22"/>
      <w:szCs w:val="22"/>
      <w:lang w:eastAsia="zh-TW"/>
    </w:rPr>
  </w:style>
  <w:style w:type="table" w:styleId="TableGrid">
    <w:name w:val="Table Grid"/>
    <w:basedOn w:val="TableNormal"/>
    <w:uiPriority w:val="39"/>
    <w:rsid w:val="0080254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254E"/>
    <w:pPr>
      <w:autoSpaceDE w:val="0"/>
      <w:autoSpaceDN w:val="0"/>
      <w:adjustRightInd w:val="0"/>
    </w:pPr>
    <w:rPr>
      <w:rFonts w:ascii="Arial" w:eastAsiaTheme="minorHAnsi" w:hAnsi="Arial" w:cs="Arial"/>
      <w:color w:val="000000"/>
      <w:sz w:val="24"/>
      <w:szCs w:val="24"/>
    </w:rPr>
  </w:style>
  <w:style w:type="paragraph" w:customStyle="1" w:styleId="paragraph">
    <w:name w:val="paragraph"/>
    <w:basedOn w:val="Normal"/>
    <w:rsid w:val="00916428"/>
    <w:pPr>
      <w:widowControl/>
      <w:spacing w:before="100" w:beforeAutospacing="1" w:after="100" w:afterAutospacing="1" w:line="240" w:lineRule="auto"/>
    </w:pPr>
    <w:rPr>
      <w:rFonts w:ascii="Times New Roman" w:eastAsia="Times New Roman" w:hAnsi="Times New Roman"/>
      <w:color w:val="auto"/>
      <w:kern w:val="0"/>
      <w:sz w:val="24"/>
      <w:szCs w:val="24"/>
      <w:lang w:val="en-AU" w:eastAsia="en-AU"/>
    </w:rPr>
  </w:style>
  <w:style w:type="character" w:customStyle="1" w:styleId="normaltextrun">
    <w:name w:val="normaltextrun"/>
    <w:basedOn w:val="DefaultParagraphFont"/>
    <w:rsid w:val="00916428"/>
  </w:style>
  <w:style w:type="character" w:customStyle="1" w:styleId="eop">
    <w:name w:val="eop"/>
    <w:basedOn w:val="DefaultParagraphFont"/>
    <w:rsid w:val="00916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74795">
      <w:bodyDiv w:val="1"/>
      <w:marLeft w:val="0"/>
      <w:marRight w:val="0"/>
      <w:marTop w:val="0"/>
      <w:marBottom w:val="0"/>
      <w:divBdr>
        <w:top w:val="none" w:sz="0" w:space="0" w:color="auto"/>
        <w:left w:val="none" w:sz="0" w:space="0" w:color="auto"/>
        <w:bottom w:val="none" w:sz="0" w:space="0" w:color="auto"/>
        <w:right w:val="none" w:sz="0" w:space="0" w:color="auto"/>
      </w:divBdr>
    </w:div>
    <w:div w:id="268247310">
      <w:bodyDiv w:val="1"/>
      <w:marLeft w:val="0"/>
      <w:marRight w:val="0"/>
      <w:marTop w:val="0"/>
      <w:marBottom w:val="0"/>
      <w:divBdr>
        <w:top w:val="none" w:sz="0" w:space="0" w:color="auto"/>
        <w:left w:val="none" w:sz="0" w:space="0" w:color="auto"/>
        <w:bottom w:val="none" w:sz="0" w:space="0" w:color="auto"/>
        <w:right w:val="none" w:sz="0" w:space="0" w:color="auto"/>
      </w:divBdr>
      <w:divsChild>
        <w:div w:id="1937979659">
          <w:marLeft w:val="0"/>
          <w:marRight w:val="0"/>
          <w:marTop w:val="0"/>
          <w:marBottom w:val="0"/>
          <w:divBdr>
            <w:top w:val="none" w:sz="0" w:space="0" w:color="auto"/>
            <w:left w:val="none" w:sz="0" w:space="0" w:color="auto"/>
            <w:bottom w:val="none" w:sz="0" w:space="0" w:color="auto"/>
            <w:right w:val="none" w:sz="0" w:space="0" w:color="auto"/>
          </w:divBdr>
        </w:div>
        <w:div w:id="1841655668">
          <w:marLeft w:val="0"/>
          <w:marRight w:val="0"/>
          <w:marTop w:val="0"/>
          <w:marBottom w:val="0"/>
          <w:divBdr>
            <w:top w:val="none" w:sz="0" w:space="0" w:color="auto"/>
            <w:left w:val="none" w:sz="0" w:space="0" w:color="auto"/>
            <w:bottom w:val="none" w:sz="0" w:space="0" w:color="auto"/>
            <w:right w:val="none" w:sz="0" w:space="0" w:color="auto"/>
          </w:divBdr>
        </w:div>
        <w:div w:id="942960415">
          <w:marLeft w:val="0"/>
          <w:marRight w:val="0"/>
          <w:marTop w:val="0"/>
          <w:marBottom w:val="0"/>
          <w:divBdr>
            <w:top w:val="none" w:sz="0" w:space="0" w:color="auto"/>
            <w:left w:val="none" w:sz="0" w:space="0" w:color="auto"/>
            <w:bottom w:val="none" w:sz="0" w:space="0" w:color="auto"/>
            <w:right w:val="none" w:sz="0" w:space="0" w:color="auto"/>
          </w:divBdr>
          <w:divsChild>
            <w:div w:id="1236402811">
              <w:marLeft w:val="-75"/>
              <w:marRight w:val="0"/>
              <w:marTop w:val="30"/>
              <w:marBottom w:val="30"/>
              <w:divBdr>
                <w:top w:val="none" w:sz="0" w:space="0" w:color="auto"/>
                <w:left w:val="none" w:sz="0" w:space="0" w:color="auto"/>
                <w:bottom w:val="none" w:sz="0" w:space="0" w:color="auto"/>
                <w:right w:val="none" w:sz="0" w:space="0" w:color="auto"/>
              </w:divBdr>
              <w:divsChild>
                <w:div w:id="117646420">
                  <w:marLeft w:val="0"/>
                  <w:marRight w:val="0"/>
                  <w:marTop w:val="0"/>
                  <w:marBottom w:val="0"/>
                  <w:divBdr>
                    <w:top w:val="none" w:sz="0" w:space="0" w:color="auto"/>
                    <w:left w:val="none" w:sz="0" w:space="0" w:color="auto"/>
                    <w:bottom w:val="none" w:sz="0" w:space="0" w:color="auto"/>
                    <w:right w:val="none" w:sz="0" w:space="0" w:color="auto"/>
                  </w:divBdr>
                  <w:divsChild>
                    <w:div w:id="139461469">
                      <w:marLeft w:val="0"/>
                      <w:marRight w:val="0"/>
                      <w:marTop w:val="0"/>
                      <w:marBottom w:val="0"/>
                      <w:divBdr>
                        <w:top w:val="none" w:sz="0" w:space="0" w:color="auto"/>
                        <w:left w:val="none" w:sz="0" w:space="0" w:color="auto"/>
                        <w:bottom w:val="none" w:sz="0" w:space="0" w:color="auto"/>
                        <w:right w:val="none" w:sz="0" w:space="0" w:color="auto"/>
                      </w:divBdr>
                    </w:div>
                  </w:divsChild>
                </w:div>
                <w:div w:id="626276181">
                  <w:marLeft w:val="0"/>
                  <w:marRight w:val="0"/>
                  <w:marTop w:val="0"/>
                  <w:marBottom w:val="0"/>
                  <w:divBdr>
                    <w:top w:val="none" w:sz="0" w:space="0" w:color="auto"/>
                    <w:left w:val="none" w:sz="0" w:space="0" w:color="auto"/>
                    <w:bottom w:val="none" w:sz="0" w:space="0" w:color="auto"/>
                    <w:right w:val="none" w:sz="0" w:space="0" w:color="auto"/>
                  </w:divBdr>
                  <w:divsChild>
                    <w:div w:id="1253473700">
                      <w:marLeft w:val="0"/>
                      <w:marRight w:val="0"/>
                      <w:marTop w:val="0"/>
                      <w:marBottom w:val="0"/>
                      <w:divBdr>
                        <w:top w:val="none" w:sz="0" w:space="0" w:color="auto"/>
                        <w:left w:val="none" w:sz="0" w:space="0" w:color="auto"/>
                        <w:bottom w:val="none" w:sz="0" w:space="0" w:color="auto"/>
                        <w:right w:val="none" w:sz="0" w:space="0" w:color="auto"/>
                      </w:divBdr>
                    </w:div>
                    <w:div w:id="984895758">
                      <w:marLeft w:val="0"/>
                      <w:marRight w:val="0"/>
                      <w:marTop w:val="0"/>
                      <w:marBottom w:val="0"/>
                      <w:divBdr>
                        <w:top w:val="none" w:sz="0" w:space="0" w:color="auto"/>
                        <w:left w:val="none" w:sz="0" w:space="0" w:color="auto"/>
                        <w:bottom w:val="none" w:sz="0" w:space="0" w:color="auto"/>
                        <w:right w:val="none" w:sz="0" w:space="0" w:color="auto"/>
                      </w:divBdr>
                    </w:div>
                  </w:divsChild>
                </w:div>
                <w:div w:id="691960117">
                  <w:marLeft w:val="0"/>
                  <w:marRight w:val="0"/>
                  <w:marTop w:val="0"/>
                  <w:marBottom w:val="0"/>
                  <w:divBdr>
                    <w:top w:val="none" w:sz="0" w:space="0" w:color="auto"/>
                    <w:left w:val="none" w:sz="0" w:space="0" w:color="auto"/>
                    <w:bottom w:val="none" w:sz="0" w:space="0" w:color="auto"/>
                    <w:right w:val="none" w:sz="0" w:space="0" w:color="auto"/>
                  </w:divBdr>
                  <w:divsChild>
                    <w:div w:id="1580871037">
                      <w:marLeft w:val="0"/>
                      <w:marRight w:val="0"/>
                      <w:marTop w:val="0"/>
                      <w:marBottom w:val="0"/>
                      <w:divBdr>
                        <w:top w:val="none" w:sz="0" w:space="0" w:color="auto"/>
                        <w:left w:val="none" w:sz="0" w:space="0" w:color="auto"/>
                        <w:bottom w:val="none" w:sz="0" w:space="0" w:color="auto"/>
                        <w:right w:val="none" w:sz="0" w:space="0" w:color="auto"/>
                      </w:divBdr>
                    </w:div>
                  </w:divsChild>
                </w:div>
                <w:div w:id="928389654">
                  <w:marLeft w:val="0"/>
                  <w:marRight w:val="0"/>
                  <w:marTop w:val="0"/>
                  <w:marBottom w:val="0"/>
                  <w:divBdr>
                    <w:top w:val="none" w:sz="0" w:space="0" w:color="auto"/>
                    <w:left w:val="none" w:sz="0" w:space="0" w:color="auto"/>
                    <w:bottom w:val="none" w:sz="0" w:space="0" w:color="auto"/>
                    <w:right w:val="none" w:sz="0" w:space="0" w:color="auto"/>
                  </w:divBdr>
                  <w:divsChild>
                    <w:div w:id="725572904">
                      <w:marLeft w:val="0"/>
                      <w:marRight w:val="0"/>
                      <w:marTop w:val="0"/>
                      <w:marBottom w:val="0"/>
                      <w:divBdr>
                        <w:top w:val="none" w:sz="0" w:space="0" w:color="auto"/>
                        <w:left w:val="none" w:sz="0" w:space="0" w:color="auto"/>
                        <w:bottom w:val="none" w:sz="0" w:space="0" w:color="auto"/>
                        <w:right w:val="none" w:sz="0" w:space="0" w:color="auto"/>
                      </w:divBdr>
                    </w:div>
                    <w:div w:id="2096314590">
                      <w:marLeft w:val="0"/>
                      <w:marRight w:val="0"/>
                      <w:marTop w:val="0"/>
                      <w:marBottom w:val="0"/>
                      <w:divBdr>
                        <w:top w:val="none" w:sz="0" w:space="0" w:color="auto"/>
                        <w:left w:val="none" w:sz="0" w:space="0" w:color="auto"/>
                        <w:bottom w:val="none" w:sz="0" w:space="0" w:color="auto"/>
                        <w:right w:val="none" w:sz="0" w:space="0" w:color="auto"/>
                      </w:divBdr>
                    </w:div>
                  </w:divsChild>
                </w:div>
                <w:div w:id="2018379787">
                  <w:marLeft w:val="0"/>
                  <w:marRight w:val="0"/>
                  <w:marTop w:val="0"/>
                  <w:marBottom w:val="0"/>
                  <w:divBdr>
                    <w:top w:val="none" w:sz="0" w:space="0" w:color="auto"/>
                    <w:left w:val="none" w:sz="0" w:space="0" w:color="auto"/>
                    <w:bottom w:val="none" w:sz="0" w:space="0" w:color="auto"/>
                    <w:right w:val="none" w:sz="0" w:space="0" w:color="auto"/>
                  </w:divBdr>
                  <w:divsChild>
                    <w:div w:id="1520311079">
                      <w:marLeft w:val="0"/>
                      <w:marRight w:val="0"/>
                      <w:marTop w:val="0"/>
                      <w:marBottom w:val="0"/>
                      <w:divBdr>
                        <w:top w:val="none" w:sz="0" w:space="0" w:color="auto"/>
                        <w:left w:val="none" w:sz="0" w:space="0" w:color="auto"/>
                        <w:bottom w:val="none" w:sz="0" w:space="0" w:color="auto"/>
                        <w:right w:val="none" w:sz="0" w:space="0" w:color="auto"/>
                      </w:divBdr>
                    </w:div>
                    <w:div w:id="660235724">
                      <w:marLeft w:val="0"/>
                      <w:marRight w:val="0"/>
                      <w:marTop w:val="0"/>
                      <w:marBottom w:val="0"/>
                      <w:divBdr>
                        <w:top w:val="none" w:sz="0" w:space="0" w:color="auto"/>
                        <w:left w:val="none" w:sz="0" w:space="0" w:color="auto"/>
                        <w:bottom w:val="none" w:sz="0" w:space="0" w:color="auto"/>
                        <w:right w:val="none" w:sz="0" w:space="0" w:color="auto"/>
                      </w:divBdr>
                    </w:div>
                  </w:divsChild>
                </w:div>
                <w:div w:id="31469015">
                  <w:marLeft w:val="0"/>
                  <w:marRight w:val="0"/>
                  <w:marTop w:val="0"/>
                  <w:marBottom w:val="0"/>
                  <w:divBdr>
                    <w:top w:val="none" w:sz="0" w:space="0" w:color="auto"/>
                    <w:left w:val="none" w:sz="0" w:space="0" w:color="auto"/>
                    <w:bottom w:val="none" w:sz="0" w:space="0" w:color="auto"/>
                    <w:right w:val="none" w:sz="0" w:space="0" w:color="auto"/>
                  </w:divBdr>
                  <w:divsChild>
                    <w:div w:id="2061980601">
                      <w:marLeft w:val="0"/>
                      <w:marRight w:val="0"/>
                      <w:marTop w:val="0"/>
                      <w:marBottom w:val="0"/>
                      <w:divBdr>
                        <w:top w:val="none" w:sz="0" w:space="0" w:color="auto"/>
                        <w:left w:val="none" w:sz="0" w:space="0" w:color="auto"/>
                        <w:bottom w:val="none" w:sz="0" w:space="0" w:color="auto"/>
                        <w:right w:val="none" w:sz="0" w:space="0" w:color="auto"/>
                      </w:divBdr>
                    </w:div>
                    <w:div w:id="2060323100">
                      <w:marLeft w:val="0"/>
                      <w:marRight w:val="0"/>
                      <w:marTop w:val="0"/>
                      <w:marBottom w:val="0"/>
                      <w:divBdr>
                        <w:top w:val="none" w:sz="0" w:space="0" w:color="auto"/>
                        <w:left w:val="none" w:sz="0" w:space="0" w:color="auto"/>
                        <w:bottom w:val="none" w:sz="0" w:space="0" w:color="auto"/>
                        <w:right w:val="none" w:sz="0" w:space="0" w:color="auto"/>
                      </w:divBdr>
                    </w:div>
                  </w:divsChild>
                </w:div>
                <w:div w:id="2045058919">
                  <w:marLeft w:val="0"/>
                  <w:marRight w:val="0"/>
                  <w:marTop w:val="0"/>
                  <w:marBottom w:val="0"/>
                  <w:divBdr>
                    <w:top w:val="none" w:sz="0" w:space="0" w:color="auto"/>
                    <w:left w:val="none" w:sz="0" w:space="0" w:color="auto"/>
                    <w:bottom w:val="none" w:sz="0" w:space="0" w:color="auto"/>
                    <w:right w:val="none" w:sz="0" w:space="0" w:color="auto"/>
                  </w:divBdr>
                  <w:divsChild>
                    <w:div w:id="911279321">
                      <w:marLeft w:val="0"/>
                      <w:marRight w:val="0"/>
                      <w:marTop w:val="0"/>
                      <w:marBottom w:val="0"/>
                      <w:divBdr>
                        <w:top w:val="none" w:sz="0" w:space="0" w:color="auto"/>
                        <w:left w:val="none" w:sz="0" w:space="0" w:color="auto"/>
                        <w:bottom w:val="none" w:sz="0" w:space="0" w:color="auto"/>
                        <w:right w:val="none" w:sz="0" w:space="0" w:color="auto"/>
                      </w:divBdr>
                    </w:div>
                  </w:divsChild>
                </w:div>
                <w:div w:id="1734619849">
                  <w:marLeft w:val="0"/>
                  <w:marRight w:val="0"/>
                  <w:marTop w:val="0"/>
                  <w:marBottom w:val="0"/>
                  <w:divBdr>
                    <w:top w:val="none" w:sz="0" w:space="0" w:color="auto"/>
                    <w:left w:val="none" w:sz="0" w:space="0" w:color="auto"/>
                    <w:bottom w:val="none" w:sz="0" w:space="0" w:color="auto"/>
                    <w:right w:val="none" w:sz="0" w:space="0" w:color="auto"/>
                  </w:divBdr>
                  <w:divsChild>
                    <w:div w:id="696783149">
                      <w:marLeft w:val="0"/>
                      <w:marRight w:val="0"/>
                      <w:marTop w:val="0"/>
                      <w:marBottom w:val="0"/>
                      <w:divBdr>
                        <w:top w:val="none" w:sz="0" w:space="0" w:color="auto"/>
                        <w:left w:val="none" w:sz="0" w:space="0" w:color="auto"/>
                        <w:bottom w:val="none" w:sz="0" w:space="0" w:color="auto"/>
                        <w:right w:val="none" w:sz="0" w:space="0" w:color="auto"/>
                      </w:divBdr>
                    </w:div>
                    <w:div w:id="139344099">
                      <w:marLeft w:val="0"/>
                      <w:marRight w:val="0"/>
                      <w:marTop w:val="0"/>
                      <w:marBottom w:val="0"/>
                      <w:divBdr>
                        <w:top w:val="none" w:sz="0" w:space="0" w:color="auto"/>
                        <w:left w:val="none" w:sz="0" w:space="0" w:color="auto"/>
                        <w:bottom w:val="none" w:sz="0" w:space="0" w:color="auto"/>
                        <w:right w:val="none" w:sz="0" w:space="0" w:color="auto"/>
                      </w:divBdr>
                    </w:div>
                  </w:divsChild>
                </w:div>
                <w:div w:id="465438560">
                  <w:marLeft w:val="0"/>
                  <w:marRight w:val="0"/>
                  <w:marTop w:val="0"/>
                  <w:marBottom w:val="0"/>
                  <w:divBdr>
                    <w:top w:val="none" w:sz="0" w:space="0" w:color="auto"/>
                    <w:left w:val="none" w:sz="0" w:space="0" w:color="auto"/>
                    <w:bottom w:val="none" w:sz="0" w:space="0" w:color="auto"/>
                    <w:right w:val="none" w:sz="0" w:space="0" w:color="auto"/>
                  </w:divBdr>
                  <w:divsChild>
                    <w:div w:id="1417366842">
                      <w:marLeft w:val="0"/>
                      <w:marRight w:val="0"/>
                      <w:marTop w:val="0"/>
                      <w:marBottom w:val="0"/>
                      <w:divBdr>
                        <w:top w:val="none" w:sz="0" w:space="0" w:color="auto"/>
                        <w:left w:val="none" w:sz="0" w:space="0" w:color="auto"/>
                        <w:bottom w:val="none" w:sz="0" w:space="0" w:color="auto"/>
                        <w:right w:val="none" w:sz="0" w:space="0" w:color="auto"/>
                      </w:divBdr>
                    </w:div>
                    <w:div w:id="1290630897">
                      <w:marLeft w:val="0"/>
                      <w:marRight w:val="0"/>
                      <w:marTop w:val="0"/>
                      <w:marBottom w:val="0"/>
                      <w:divBdr>
                        <w:top w:val="none" w:sz="0" w:space="0" w:color="auto"/>
                        <w:left w:val="none" w:sz="0" w:space="0" w:color="auto"/>
                        <w:bottom w:val="none" w:sz="0" w:space="0" w:color="auto"/>
                        <w:right w:val="none" w:sz="0" w:space="0" w:color="auto"/>
                      </w:divBdr>
                    </w:div>
                  </w:divsChild>
                </w:div>
                <w:div w:id="646207672">
                  <w:marLeft w:val="0"/>
                  <w:marRight w:val="0"/>
                  <w:marTop w:val="0"/>
                  <w:marBottom w:val="0"/>
                  <w:divBdr>
                    <w:top w:val="none" w:sz="0" w:space="0" w:color="auto"/>
                    <w:left w:val="none" w:sz="0" w:space="0" w:color="auto"/>
                    <w:bottom w:val="none" w:sz="0" w:space="0" w:color="auto"/>
                    <w:right w:val="none" w:sz="0" w:space="0" w:color="auto"/>
                  </w:divBdr>
                  <w:divsChild>
                    <w:div w:id="4474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86693">
      <w:bodyDiv w:val="1"/>
      <w:marLeft w:val="0"/>
      <w:marRight w:val="0"/>
      <w:marTop w:val="0"/>
      <w:marBottom w:val="0"/>
      <w:divBdr>
        <w:top w:val="none" w:sz="0" w:space="0" w:color="auto"/>
        <w:left w:val="none" w:sz="0" w:space="0" w:color="auto"/>
        <w:bottom w:val="none" w:sz="0" w:space="0" w:color="auto"/>
        <w:right w:val="none" w:sz="0" w:space="0" w:color="auto"/>
      </w:divBdr>
    </w:div>
    <w:div w:id="612245451">
      <w:bodyDiv w:val="1"/>
      <w:marLeft w:val="0"/>
      <w:marRight w:val="0"/>
      <w:marTop w:val="0"/>
      <w:marBottom w:val="0"/>
      <w:divBdr>
        <w:top w:val="none" w:sz="0" w:space="0" w:color="auto"/>
        <w:left w:val="none" w:sz="0" w:space="0" w:color="auto"/>
        <w:bottom w:val="none" w:sz="0" w:space="0" w:color="auto"/>
        <w:right w:val="none" w:sz="0" w:space="0" w:color="auto"/>
      </w:divBdr>
    </w:div>
    <w:div w:id="700743666">
      <w:bodyDiv w:val="1"/>
      <w:marLeft w:val="0"/>
      <w:marRight w:val="0"/>
      <w:marTop w:val="0"/>
      <w:marBottom w:val="0"/>
      <w:divBdr>
        <w:top w:val="none" w:sz="0" w:space="0" w:color="auto"/>
        <w:left w:val="none" w:sz="0" w:space="0" w:color="auto"/>
        <w:bottom w:val="none" w:sz="0" w:space="0" w:color="auto"/>
        <w:right w:val="none" w:sz="0" w:space="0" w:color="auto"/>
      </w:divBdr>
    </w:div>
    <w:div w:id="774250251">
      <w:bodyDiv w:val="1"/>
      <w:marLeft w:val="0"/>
      <w:marRight w:val="0"/>
      <w:marTop w:val="0"/>
      <w:marBottom w:val="0"/>
      <w:divBdr>
        <w:top w:val="none" w:sz="0" w:space="0" w:color="auto"/>
        <w:left w:val="none" w:sz="0" w:space="0" w:color="auto"/>
        <w:bottom w:val="none" w:sz="0" w:space="0" w:color="auto"/>
        <w:right w:val="none" w:sz="0" w:space="0" w:color="auto"/>
      </w:divBdr>
    </w:div>
    <w:div w:id="934169007">
      <w:bodyDiv w:val="1"/>
      <w:marLeft w:val="0"/>
      <w:marRight w:val="0"/>
      <w:marTop w:val="0"/>
      <w:marBottom w:val="0"/>
      <w:divBdr>
        <w:top w:val="none" w:sz="0" w:space="0" w:color="auto"/>
        <w:left w:val="none" w:sz="0" w:space="0" w:color="auto"/>
        <w:bottom w:val="none" w:sz="0" w:space="0" w:color="auto"/>
        <w:right w:val="none" w:sz="0" w:space="0" w:color="auto"/>
      </w:divBdr>
    </w:div>
    <w:div w:id="997656949">
      <w:bodyDiv w:val="1"/>
      <w:marLeft w:val="0"/>
      <w:marRight w:val="0"/>
      <w:marTop w:val="0"/>
      <w:marBottom w:val="0"/>
      <w:divBdr>
        <w:top w:val="none" w:sz="0" w:space="0" w:color="auto"/>
        <w:left w:val="none" w:sz="0" w:space="0" w:color="auto"/>
        <w:bottom w:val="none" w:sz="0" w:space="0" w:color="auto"/>
        <w:right w:val="none" w:sz="0" w:space="0" w:color="auto"/>
      </w:divBdr>
    </w:div>
    <w:div w:id="998731900">
      <w:bodyDiv w:val="1"/>
      <w:marLeft w:val="0"/>
      <w:marRight w:val="0"/>
      <w:marTop w:val="0"/>
      <w:marBottom w:val="0"/>
      <w:divBdr>
        <w:top w:val="none" w:sz="0" w:space="0" w:color="auto"/>
        <w:left w:val="none" w:sz="0" w:space="0" w:color="auto"/>
        <w:bottom w:val="none" w:sz="0" w:space="0" w:color="auto"/>
        <w:right w:val="none" w:sz="0" w:space="0" w:color="auto"/>
      </w:divBdr>
    </w:div>
    <w:div w:id="1170408212">
      <w:bodyDiv w:val="1"/>
      <w:marLeft w:val="0"/>
      <w:marRight w:val="0"/>
      <w:marTop w:val="0"/>
      <w:marBottom w:val="0"/>
      <w:divBdr>
        <w:top w:val="none" w:sz="0" w:space="0" w:color="auto"/>
        <w:left w:val="none" w:sz="0" w:space="0" w:color="auto"/>
        <w:bottom w:val="none" w:sz="0" w:space="0" w:color="auto"/>
        <w:right w:val="none" w:sz="0" w:space="0" w:color="auto"/>
      </w:divBdr>
    </w:div>
    <w:div w:id="1566797916">
      <w:bodyDiv w:val="1"/>
      <w:marLeft w:val="0"/>
      <w:marRight w:val="0"/>
      <w:marTop w:val="0"/>
      <w:marBottom w:val="0"/>
      <w:divBdr>
        <w:top w:val="none" w:sz="0" w:space="0" w:color="auto"/>
        <w:left w:val="none" w:sz="0" w:space="0" w:color="auto"/>
        <w:bottom w:val="none" w:sz="0" w:space="0" w:color="auto"/>
        <w:right w:val="none" w:sz="0" w:space="0" w:color="auto"/>
      </w:divBdr>
    </w:div>
    <w:div w:id="1680036154">
      <w:bodyDiv w:val="1"/>
      <w:marLeft w:val="0"/>
      <w:marRight w:val="0"/>
      <w:marTop w:val="0"/>
      <w:marBottom w:val="0"/>
      <w:divBdr>
        <w:top w:val="none" w:sz="0" w:space="0" w:color="auto"/>
        <w:left w:val="none" w:sz="0" w:space="0" w:color="auto"/>
        <w:bottom w:val="none" w:sz="0" w:space="0" w:color="auto"/>
        <w:right w:val="none" w:sz="0" w:space="0" w:color="auto"/>
      </w:divBdr>
    </w:div>
    <w:div w:id="1922249704">
      <w:bodyDiv w:val="1"/>
      <w:marLeft w:val="0"/>
      <w:marRight w:val="0"/>
      <w:marTop w:val="0"/>
      <w:marBottom w:val="0"/>
      <w:divBdr>
        <w:top w:val="none" w:sz="0" w:space="0" w:color="auto"/>
        <w:left w:val="none" w:sz="0" w:space="0" w:color="auto"/>
        <w:bottom w:val="none" w:sz="0" w:space="0" w:color="auto"/>
        <w:right w:val="none" w:sz="0" w:space="0" w:color="auto"/>
      </w:divBdr>
    </w:div>
    <w:div w:id="1947031404">
      <w:bodyDiv w:val="1"/>
      <w:marLeft w:val="0"/>
      <w:marRight w:val="0"/>
      <w:marTop w:val="0"/>
      <w:marBottom w:val="0"/>
      <w:divBdr>
        <w:top w:val="none" w:sz="0" w:space="0" w:color="auto"/>
        <w:left w:val="none" w:sz="0" w:space="0" w:color="auto"/>
        <w:bottom w:val="none" w:sz="0" w:space="0" w:color="auto"/>
        <w:right w:val="none" w:sz="0" w:space="0" w:color="auto"/>
      </w:divBdr>
    </w:div>
    <w:div w:id="2141916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a917be3-bd36-42df-9ca0-ae44207568a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0B2CC3E43C664794FB6CB62710F007" ma:contentTypeVersion="8" ma:contentTypeDescription="Create a new document." ma:contentTypeScope="" ma:versionID="3daa7907d85c8e4464d9719062ef63bc">
  <xsd:schema xmlns:xsd="http://www.w3.org/2001/XMLSchema" xmlns:xs="http://www.w3.org/2001/XMLSchema" xmlns:p="http://schemas.microsoft.com/office/2006/metadata/properties" xmlns:ns2="0a917be3-bd36-42df-9ca0-ae44207568a4" xmlns:ns3="43dc02ba-c3e1-48fe-8fed-5d531a15b610" targetNamespace="http://schemas.microsoft.com/office/2006/metadata/properties" ma:root="true" ma:fieldsID="9ff1a8cd3146c50232b712e28120ff01" ns2:_="" ns3:_="">
    <xsd:import namespace="0a917be3-bd36-42df-9ca0-ae44207568a4"/>
    <xsd:import namespace="43dc02ba-c3e1-48fe-8fed-5d531a15b6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17be3-bd36-42df-9ca0-ae44207568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dc02ba-c3e1-48fe-8fed-5d531a15b6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6C414-9162-4024-A753-58570295E044}">
  <ds:schemaRefs>
    <ds:schemaRef ds:uri="http://schemas.microsoft.com/office/2006/metadata/properties"/>
    <ds:schemaRef ds:uri="http://schemas.microsoft.com/office/infopath/2007/PartnerControls"/>
    <ds:schemaRef ds:uri="0a917be3-bd36-42df-9ca0-ae44207568a4"/>
  </ds:schemaRefs>
</ds:datastoreItem>
</file>

<file path=customXml/itemProps2.xml><?xml version="1.0" encoding="utf-8"?>
<ds:datastoreItem xmlns:ds="http://schemas.openxmlformats.org/officeDocument/2006/customXml" ds:itemID="{DF26FA49-C026-4BC9-BBE2-7E496740F03F}">
  <ds:schemaRefs>
    <ds:schemaRef ds:uri="http://schemas.openxmlformats.org/officeDocument/2006/bibliography"/>
  </ds:schemaRefs>
</ds:datastoreItem>
</file>

<file path=customXml/itemProps3.xml><?xml version="1.0" encoding="utf-8"?>
<ds:datastoreItem xmlns:ds="http://schemas.openxmlformats.org/officeDocument/2006/customXml" ds:itemID="{132B1A19-DAFD-4F8E-A6C5-8C1DB67D0417}">
  <ds:schemaRefs>
    <ds:schemaRef ds:uri="http://schemas.microsoft.com/sharepoint/v3/contenttype/forms"/>
  </ds:schemaRefs>
</ds:datastoreItem>
</file>

<file path=customXml/itemProps4.xml><?xml version="1.0" encoding="utf-8"?>
<ds:datastoreItem xmlns:ds="http://schemas.openxmlformats.org/officeDocument/2006/customXml" ds:itemID="{7B3E8CD2-62E3-4662-A6F7-E3A2AB8CB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17be3-bd36-42df-9ca0-ae44207568a4"/>
    <ds:schemaRef ds:uri="43dc02ba-c3e1-48fe-8fed-5d531a15b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Links>
    <vt:vector size="18" baseType="variant">
      <vt:variant>
        <vt:i4>1966137</vt:i4>
      </vt:variant>
      <vt:variant>
        <vt:i4>-1</vt:i4>
      </vt:variant>
      <vt:variant>
        <vt:i4>2052</vt:i4>
      </vt:variant>
      <vt:variant>
        <vt:i4>1</vt:i4>
      </vt:variant>
      <vt:variant>
        <vt:lpwstr>Header_Image</vt:lpwstr>
      </vt:variant>
      <vt:variant>
        <vt:lpwstr/>
      </vt:variant>
      <vt:variant>
        <vt:i4>2097241</vt:i4>
      </vt:variant>
      <vt:variant>
        <vt:i4>-1</vt:i4>
      </vt:variant>
      <vt:variant>
        <vt:i4>2053</vt:i4>
      </vt:variant>
      <vt:variant>
        <vt:i4>1</vt:i4>
      </vt:variant>
      <vt:variant>
        <vt:lpwstr>Logo+Blue Container</vt:lpwstr>
      </vt:variant>
      <vt:variant>
        <vt:lpwstr/>
      </vt:variant>
      <vt:variant>
        <vt:i4>2031706</vt:i4>
      </vt:variant>
      <vt:variant>
        <vt:i4>-1</vt:i4>
      </vt:variant>
      <vt:variant>
        <vt:i4>2054</vt:i4>
      </vt:variant>
      <vt:variant>
        <vt:i4>1</vt:i4>
      </vt:variant>
      <vt:variant>
        <vt:lpwstr>VS_Header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N V O L V E</dc:creator>
  <cp:keywords/>
  <cp:lastModifiedBy>Madeline Kennan</cp:lastModifiedBy>
  <cp:revision>2</cp:revision>
  <cp:lastPrinted>2015-01-29T03:54:00Z</cp:lastPrinted>
  <dcterms:created xsi:type="dcterms:W3CDTF">2022-01-28T05:28:00Z</dcterms:created>
  <dcterms:modified xsi:type="dcterms:W3CDTF">2022-01-28T05:28:00Z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0x010100B50B2CC3E43C664794FB6CB62710F007</vt:lpwstr>
  </property>
</Properties>
</file>