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58F95" w14:textId="39A6CF65" w:rsidR="00CC279A" w:rsidRPr="006B5623" w:rsidRDefault="00CC279A" w:rsidP="000716FC">
      <w:pPr>
        <w:spacing w:after="0" w:line="276" w:lineRule="auto"/>
        <w:textAlignment w:val="baseline"/>
        <w:rPr>
          <w:rFonts w:ascii="Archivo" w:eastAsia="Times New Roman" w:hAnsi="Archivo" w:cs="Archivo"/>
          <w:sz w:val="20"/>
          <w:szCs w:val="20"/>
          <w:lang w:eastAsia="en-AU"/>
        </w:rPr>
      </w:pPr>
    </w:p>
    <w:p w14:paraId="30ED45C4" w14:textId="0ECE7B07" w:rsidR="000716FC" w:rsidRPr="003F1E8B" w:rsidRDefault="003E54D6" w:rsidP="003F1E8B">
      <w:pPr>
        <w:spacing w:after="0" w:line="276" w:lineRule="auto"/>
        <w:jc w:val="center"/>
        <w:rPr>
          <w:rFonts w:ascii="Sequel 100 Wide 65" w:eastAsia="Archivo" w:hAnsi="Sequel 100 Wide 65" w:cs="Archivo"/>
          <w:color w:val="4472C4"/>
          <w:sz w:val="36"/>
          <w:szCs w:val="36"/>
        </w:rPr>
      </w:pPr>
      <w:r w:rsidRPr="005B4E04">
        <w:rPr>
          <w:rFonts w:ascii="Sequel 100 Wide 65" w:eastAsia="Archivo" w:hAnsi="Sequel 100 Wide 65" w:cs="Archivo"/>
          <w:b/>
          <w:bCs/>
          <w:color w:val="4472C4"/>
          <w:sz w:val="36"/>
          <w:szCs w:val="36"/>
        </w:rPr>
        <w:t xml:space="preserve">Learn 2 Lead Program </w:t>
      </w:r>
      <w:r w:rsidR="000716FC">
        <w:rPr>
          <w:rFonts w:ascii="Sequel 100 Wide 65" w:eastAsia="Archivo" w:hAnsi="Sequel 100 Wide 65" w:cs="Archivo"/>
          <w:b/>
          <w:bCs/>
          <w:color w:val="4472C4"/>
          <w:sz w:val="36"/>
          <w:szCs w:val="36"/>
        </w:rPr>
        <w:t>FAQS</w:t>
      </w:r>
      <w:r w:rsidR="000716FC"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4A6B8F78" w14:textId="77777777" w:rsidR="000716FC" w:rsidRPr="000716FC" w:rsidRDefault="000716FC" w:rsidP="000716FC">
      <w:pPr>
        <w:spacing w:after="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1B6BBBFF" w14:textId="77777777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0F17F178" w14:textId="77777777" w:rsidR="000716FC" w:rsidRPr="000716FC" w:rsidRDefault="000716FC" w:rsidP="000716FC">
      <w:pPr>
        <w:spacing w:line="276" w:lineRule="auto"/>
        <w:rPr>
          <w:rFonts w:ascii="Sequel 100 Wide 65" w:eastAsia="Archivo" w:hAnsi="Sequel 100 Wide 65" w:cs="Archivo"/>
          <w:b/>
          <w:bCs/>
          <w:color w:val="0070C0"/>
        </w:rPr>
      </w:pPr>
      <w:r w:rsidRPr="000716FC">
        <w:rPr>
          <w:rFonts w:ascii="Sequel 100 Wide 65" w:eastAsia="Archivo" w:hAnsi="Sequel 100 Wide 65" w:cs="Archivo"/>
          <w:b/>
          <w:bCs/>
          <w:color w:val="0070C0"/>
        </w:rPr>
        <w:t>What is the Learn 2 Lead Program? </w:t>
      </w:r>
    </w:p>
    <w:p w14:paraId="2497352E" w14:textId="77777777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color w:val="000000"/>
          <w:sz w:val="20"/>
          <w:szCs w:val="20"/>
          <w:lang w:eastAsia="en-AU"/>
        </w:rPr>
        <w:t>We know there are barriers for young women in our local tennis communities – from challenges in getting involved (and staying engaged!) to connecting to your own power and stepping into leadership positions.  </w:t>
      </w:r>
    </w:p>
    <w:p w14:paraId="57DFDC1C" w14:textId="77777777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b/>
          <w:bCs/>
          <w:color w:val="000000"/>
          <w:sz w:val="20"/>
          <w:szCs w:val="20"/>
          <w:lang w:eastAsia="en-AU"/>
        </w:rPr>
        <w:t xml:space="preserve">That’s why we’ve created this exciting Learn 2 Lead program – to equip young </w:t>
      </w:r>
      <w:r w:rsidRPr="000716FC">
        <w:rPr>
          <w:rFonts w:ascii="Archivo" w:eastAsia="Times New Roman" w:hAnsi="Archivo" w:cs="Archivo"/>
          <w:b/>
          <w:bCs/>
          <w:sz w:val="20"/>
          <w:szCs w:val="20"/>
          <w:lang w:eastAsia="en-AU"/>
        </w:rPr>
        <w:t>women aged 14-18 years with leadership skills and confidence to lead change in their local tennis community.</w:t>
      </w: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420BF311" w14:textId="77777777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color w:val="000000"/>
          <w:sz w:val="20"/>
          <w:szCs w:val="20"/>
          <w:lang w:eastAsia="en-AU"/>
        </w:rPr>
        <w:t>Learn 2 Lead is an 8-week youth leadership program which includes a mix of online and face to face experiences. Through your own individual Learn 2 Lead workbook, you’ll be covering life and leadership skills, hands on activities and connect with some well-known tennis leaders. Up to 12 young people in your region aged 14-18 years will be accepted into the program. </w:t>
      </w:r>
    </w:p>
    <w:p w14:paraId="5F78A54C" w14:textId="77777777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color w:val="000000"/>
          <w:sz w:val="20"/>
          <w:szCs w:val="20"/>
          <w:lang w:eastAsia="en-AU"/>
        </w:rPr>
        <w:t>You’ll be supported by program facilitators, two learning journey check-in sessions, an online platform with resources and a supportive community of like-minded young people!   </w:t>
      </w:r>
    </w:p>
    <w:p w14:paraId="326A3172" w14:textId="77777777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color w:val="000000"/>
          <w:sz w:val="20"/>
          <w:szCs w:val="20"/>
          <w:lang w:eastAsia="en-AU"/>
        </w:rPr>
        <w:t>We’ve co-designed the program with young people to ensure its relevant, grounded in real life experiences and includes the key skills and knowledge you need to step into leadership. </w:t>
      </w:r>
    </w:p>
    <w:p w14:paraId="2EF7BE47" w14:textId="77777777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If you would like support on your application or throughout the process, please reach out to the Women and Girls Lead in your state. More information below. </w:t>
      </w:r>
    </w:p>
    <w:p w14:paraId="714B77CA" w14:textId="77777777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773F83F4" w14:textId="77777777" w:rsidR="000716FC" w:rsidRPr="000716FC" w:rsidRDefault="000716FC" w:rsidP="000716FC">
      <w:pPr>
        <w:spacing w:line="276" w:lineRule="auto"/>
        <w:rPr>
          <w:rFonts w:ascii="Sequel 100 Wide 65" w:eastAsia="Archivo" w:hAnsi="Sequel 100 Wide 65" w:cs="Archivo"/>
          <w:b/>
          <w:bCs/>
          <w:color w:val="0070C0"/>
        </w:rPr>
      </w:pPr>
      <w:r w:rsidRPr="000716FC">
        <w:rPr>
          <w:rFonts w:ascii="Sequel 100 Wide 65" w:eastAsia="Archivo" w:hAnsi="Sequel 100 Wide 65" w:cs="Archivo"/>
          <w:b/>
          <w:bCs/>
          <w:color w:val="0070C0"/>
        </w:rPr>
        <w:t>When is the Learn 2 Lead Program? </w:t>
      </w:r>
    </w:p>
    <w:p w14:paraId="5AB62658" w14:textId="0678E8B9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 xml:space="preserve">The Learn 2 Lead program will run across every state and territory in Australia between </w:t>
      </w:r>
      <w:r w:rsidR="005F4734">
        <w:rPr>
          <w:rFonts w:ascii="Archivo" w:eastAsia="Times New Roman" w:hAnsi="Archivo" w:cs="Archivo"/>
          <w:sz w:val="20"/>
          <w:szCs w:val="20"/>
          <w:lang w:eastAsia="en-AU"/>
        </w:rPr>
        <w:t>February</w:t>
      </w: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 xml:space="preserve"> and </w:t>
      </w:r>
      <w:r w:rsidR="008C79F0">
        <w:rPr>
          <w:rFonts w:ascii="Archivo" w:eastAsia="Times New Roman" w:hAnsi="Archivo" w:cs="Archivo"/>
          <w:sz w:val="20"/>
          <w:szCs w:val="20"/>
          <w:lang w:eastAsia="en-AU"/>
        </w:rPr>
        <w:t>September</w:t>
      </w: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 xml:space="preserve"> 202</w:t>
      </w:r>
      <w:r w:rsidR="00D20C7A">
        <w:rPr>
          <w:rFonts w:ascii="Archivo" w:eastAsia="Times New Roman" w:hAnsi="Archivo" w:cs="Archivo"/>
          <w:sz w:val="20"/>
          <w:szCs w:val="20"/>
          <w:lang w:eastAsia="en-AU"/>
        </w:rPr>
        <w:t>5</w:t>
      </w: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.  </w:t>
      </w:r>
    </w:p>
    <w:p w14:paraId="18E9DDCE" w14:textId="6C22BD8A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 xml:space="preserve">For details of the dates for every state or territory, check our Tennis Australia Website </w:t>
      </w:r>
      <w:hyperlink r:id="rId10" w:tgtFrame="_blank" w:history="1">
        <w:r w:rsidR="00A37194" w:rsidRPr="000716FC">
          <w:rPr>
            <w:rFonts w:ascii="Archivo" w:eastAsia="Times New Roman" w:hAnsi="Archivo" w:cs="Archivo"/>
            <w:color w:val="0563C1"/>
            <w:sz w:val="20"/>
            <w:szCs w:val="20"/>
            <w:u w:val="single"/>
            <w:lang w:val="en-US" w:eastAsia="en-AU"/>
          </w:rPr>
          <w:t>CLICK HERE</w:t>
        </w:r>
        <w:r w:rsidR="00A37194" w:rsidRPr="000716FC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US" w:eastAsia="en-AU"/>
          </w:rPr>
          <w:t> </w:t>
        </w:r>
        <w:r w:rsidR="00A37194" w:rsidRPr="000716FC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en-AU"/>
          </w:rPr>
          <w:t> </w:t>
        </w:r>
      </w:hyperlink>
    </w:p>
    <w:p w14:paraId="5EEEE786" w14:textId="77777777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0E34E8A8" w14:textId="77777777" w:rsidR="000716FC" w:rsidRPr="000716FC" w:rsidRDefault="000716FC" w:rsidP="000716FC">
      <w:pPr>
        <w:spacing w:line="276" w:lineRule="auto"/>
        <w:rPr>
          <w:rFonts w:ascii="Sequel 100 Wide 65" w:eastAsia="Archivo" w:hAnsi="Sequel 100 Wide 65" w:cs="Archivo"/>
          <w:b/>
          <w:bCs/>
          <w:color w:val="0070C0"/>
        </w:rPr>
      </w:pPr>
      <w:r w:rsidRPr="000716FC">
        <w:rPr>
          <w:rFonts w:ascii="Sequel 100 Wide 65" w:eastAsia="Archivo" w:hAnsi="Sequel 100 Wide 65" w:cs="Archivo"/>
          <w:b/>
          <w:bCs/>
          <w:color w:val="0070C0"/>
        </w:rPr>
        <w:t>Who can apply for the Learn 2 Lead Program? </w:t>
      </w:r>
    </w:p>
    <w:p w14:paraId="1ECE3ADE" w14:textId="77777777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color w:val="000000"/>
          <w:sz w:val="20"/>
          <w:szCs w:val="20"/>
          <w:lang w:eastAsia="en-AU"/>
        </w:rPr>
        <w:t>This program is for YOU if you: </w:t>
      </w:r>
    </w:p>
    <w:p w14:paraId="68B51536" w14:textId="77777777" w:rsidR="000716FC" w:rsidRPr="000716FC" w:rsidRDefault="000716FC" w:rsidP="000716FC">
      <w:pPr>
        <w:numPr>
          <w:ilvl w:val="0"/>
          <w:numId w:val="8"/>
        </w:numPr>
        <w:spacing w:after="0" w:line="276" w:lineRule="auto"/>
        <w:ind w:left="1080" w:firstLine="0"/>
        <w:textAlignment w:val="baseline"/>
        <w:rPr>
          <w:rFonts w:ascii="Archivo" w:eastAsia="Times New Roman" w:hAnsi="Archivo" w:cs="Archivo"/>
          <w:sz w:val="20"/>
          <w:szCs w:val="20"/>
          <w:lang w:eastAsia="en-AU"/>
        </w:rPr>
      </w:pPr>
      <w:r w:rsidRPr="000716FC">
        <w:rPr>
          <w:rFonts w:ascii="Archivo" w:eastAsia="Times New Roman" w:hAnsi="Archivo" w:cs="Archivo"/>
          <w:color w:val="000000"/>
          <w:sz w:val="20"/>
          <w:szCs w:val="20"/>
          <w:lang w:val="en-US" w:eastAsia="en-AU"/>
        </w:rPr>
        <w:t>Are aged between 14-18 years</w:t>
      </w:r>
      <w:r w:rsidRPr="000716FC">
        <w:rPr>
          <w:rFonts w:ascii="Archivo" w:eastAsia="Times New Roman" w:hAnsi="Archivo" w:cs="Archivo"/>
          <w:color w:val="000000"/>
          <w:sz w:val="20"/>
          <w:szCs w:val="20"/>
          <w:lang w:eastAsia="en-AU"/>
        </w:rPr>
        <w:t> </w:t>
      </w:r>
    </w:p>
    <w:p w14:paraId="05FBAC29" w14:textId="77777777" w:rsidR="000716FC" w:rsidRPr="000716FC" w:rsidRDefault="000716FC" w:rsidP="000716FC">
      <w:pPr>
        <w:numPr>
          <w:ilvl w:val="0"/>
          <w:numId w:val="9"/>
        </w:numPr>
        <w:spacing w:after="0" w:line="276" w:lineRule="auto"/>
        <w:ind w:left="1080" w:firstLine="0"/>
        <w:textAlignment w:val="baseline"/>
        <w:rPr>
          <w:rFonts w:ascii="Archivo" w:eastAsia="Times New Roman" w:hAnsi="Archivo" w:cs="Archivo"/>
          <w:sz w:val="20"/>
          <w:szCs w:val="20"/>
          <w:lang w:eastAsia="en-AU"/>
        </w:rPr>
      </w:pPr>
      <w:r w:rsidRPr="000716FC">
        <w:rPr>
          <w:rFonts w:ascii="Archivo" w:eastAsia="Times New Roman" w:hAnsi="Archivo" w:cs="Archivo"/>
          <w:color w:val="000000"/>
          <w:sz w:val="20"/>
          <w:szCs w:val="20"/>
          <w:lang w:val="en-US" w:eastAsia="en-AU"/>
        </w:rPr>
        <w:t xml:space="preserve">Identify as a </w:t>
      </w:r>
      <w:proofErr w:type="gramStart"/>
      <w:r w:rsidRPr="000716FC">
        <w:rPr>
          <w:rFonts w:ascii="Archivo" w:eastAsia="Times New Roman" w:hAnsi="Archivo" w:cs="Archivo"/>
          <w:color w:val="000000"/>
          <w:sz w:val="20"/>
          <w:szCs w:val="20"/>
          <w:lang w:val="en-US" w:eastAsia="en-AU"/>
        </w:rPr>
        <w:t>young women</w:t>
      </w:r>
      <w:proofErr w:type="gramEnd"/>
      <w:r w:rsidRPr="000716FC">
        <w:rPr>
          <w:rFonts w:ascii="Archivo" w:eastAsia="Times New Roman" w:hAnsi="Archivo" w:cs="Archivo"/>
          <w:color w:val="000000"/>
          <w:sz w:val="20"/>
          <w:szCs w:val="20"/>
          <w:lang w:eastAsia="en-AU"/>
        </w:rPr>
        <w:t> </w:t>
      </w:r>
    </w:p>
    <w:p w14:paraId="230857D2" w14:textId="77777777" w:rsidR="000716FC" w:rsidRPr="000716FC" w:rsidRDefault="000716FC" w:rsidP="000716FC">
      <w:pPr>
        <w:numPr>
          <w:ilvl w:val="0"/>
          <w:numId w:val="9"/>
        </w:numPr>
        <w:spacing w:after="0" w:line="276" w:lineRule="auto"/>
        <w:ind w:left="1080" w:firstLine="0"/>
        <w:textAlignment w:val="baseline"/>
        <w:rPr>
          <w:rFonts w:ascii="Archivo" w:eastAsia="Times New Roman" w:hAnsi="Archivo" w:cs="Archivo"/>
          <w:sz w:val="20"/>
          <w:szCs w:val="20"/>
          <w:lang w:eastAsia="en-AU"/>
        </w:rPr>
      </w:pPr>
      <w:r w:rsidRPr="000716FC">
        <w:rPr>
          <w:rFonts w:ascii="Archivo" w:eastAsia="Times New Roman" w:hAnsi="Archivo" w:cs="Archivo"/>
          <w:color w:val="000000"/>
          <w:sz w:val="20"/>
          <w:szCs w:val="20"/>
          <w:lang w:val="en-US" w:eastAsia="en-AU"/>
        </w:rPr>
        <w:t>Are currently involved in your local tennis affiliated venue/club</w:t>
      </w:r>
      <w:r w:rsidRPr="000716FC">
        <w:rPr>
          <w:rFonts w:ascii="Archivo" w:eastAsia="Times New Roman" w:hAnsi="Archivo" w:cs="Archivo"/>
          <w:color w:val="000000"/>
          <w:sz w:val="20"/>
          <w:szCs w:val="20"/>
          <w:lang w:eastAsia="en-AU"/>
        </w:rPr>
        <w:t> </w:t>
      </w:r>
    </w:p>
    <w:p w14:paraId="121DCC3D" w14:textId="77777777" w:rsidR="000716FC" w:rsidRPr="000716FC" w:rsidRDefault="000716FC" w:rsidP="000716FC">
      <w:pPr>
        <w:numPr>
          <w:ilvl w:val="0"/>
          <w:numId w:val="9"/>
        </w:numPr>
        <w:spacing w:after="0" w:line="276" w:lineRule="auto"/>
        <w:ind w:left="1080" w:firstLine="0"/>
        <w:textAlignment w:val="baseline"/>
        <w:rPr>
          <w:rFonts w:ascii="Archivo" w:eastAsia="Times New Roman" w:hAnsi="Archivo" w:cs="Archivo"/>
          <w:sz w:val="20"/>
          <w:szCs w:val="20"/>
          <w:lang w:eastAsia="en-AU"/>
        </w:rPr>
      </w:pPr>
      <w:r w:rsidRPr="000716FC">
        <w:rPr>
          <w:rFonts w:ascii="Archivo" w:eastAsia="Times New Roman" w:hAnsi="Archivo" w:cs="Archivo"/>
          <w:color w:val="000000"/>
          <w:sz w:val="20"/>
          <w:szCs w:val="20"/>
          <w:lang w:val="en-US" w:eastAsia="en-AU"/>
        </w:rPr>
        <w:t>Have a nomination from your club president, coach, supervisor or committee member</w:t>
      </w:r>
      <w:r w:rsidRPr="000716FC">
        <w:rPr>
          <w:rFonts w:ascii="Archivo" w:eastAsia="Times New Roman" w:hAnsi="Archivo" w:cs="Archivo"/>
          <w:color w:val="000000"/>
          <w:sz w:val="20"/>
          <w:szCs w:val="20"/>
          <w:lang w:eastAsia="en-AU"/>
        </w:rPr>
        <w:t> </w:t>
      </w:r>
    </w:p>
    <w:p w14:paraId="1C30F570" w14:textId="77777777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b/>
          <w:bCs/>
          <w:color w:val="000000"/>
          <w:sz w:val="20"/>
          <w:szCs w:val="20"/>
          <w:lang w:eastAsia="en-AU"/>
        </w:rPr>
        <w:t>We value passion over experience and encourage you to step outside your comfort zone to apply for this program! We will be here to support you every step of the way.</w:t>
      </w:r>
      <w:r w:rsidRPr="000716FC">
        <w:rPr>
          <w:rFonts w:ascii="Archivo" w:eastAsia="Times New Roman" w:hAnsi="Archivo" w:cs="Archivo"/>
          <w:color w:val="000000"/>
          <w:sz w:val="20"/>
          <w:szCs w:val="20"/>
          <w:lang w:eastAsia="en-AU"/>
        </w:rPr>
        <w:t> </w:t>
      </w:r>
    </w:p>
    <w:p w14:paraId="1D4482C9" w14:textId="77777777" w:rsidR="000716FC" w:rsidRPr="000716FC" w:rsidRDefault="000716FC" w:rsidP="000716FC">
      <w:pPr>
        <w:shd w:val="clear" w:color="auto" w:fill="FFFFFF"/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lang w:eastAsia="en-AU"/>
        </w:rPr>
        <w:t> </w:t>
      </w:r>
    </w:p>
    <w:p w14:paraId="685A1C3A" w14:textId="77777777" w:rsidR="000716FC" w:rsidRPr="000716FC" w:rsidRDefault="000716FC" w:rsidP="000716FC">
      <w:pPr>
        <w:shd w:val="clear" w:color="auto" w:fill="FFFFFF"/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63F9DAA6" w14:textId="77777777" w:rsidR="000716FC" w:rsidRPr="000716FC" w:rsidRDefault="000716FC" w:rsidP="000716FC">
      <w:pPr>
        <w:shd w:val="clear" w:color="auto" w:fill="FFFFFF"/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Within our Australian Tennis Sustainability Strategy, we have a mission to be a global leader in Diversity, Equity and Inclusion and widely known as a sport open for all. We want to reflect the diversity of our communities across all aspects of our workplace, sport and events. </w:t>
      </w:r>
    </w:p>
    <w:p w14:paraId="0345FCA2" w14:textId="77777777" w:rsidR="000716FC" w:rsidRPr="000716FC" w:rsidRDefault="000716FC" w:rsidP="000716FC">
      <w:pPr>
        <w:shd w:val="clear" w:color="auto" w:fill="FFFFFF"/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We are particularly keen to receive applications from young people from regional areas and young people from diverse backgrounds, including Aboriginal and/or Torres Strait Islander, LGBTQ+ and living with disability.</w:t>
      </w:r>
      <w:r w:rsidRPr="000716FC">
        <w:rPr>
          <w:rFonts w:ascii="Times New Roman" w:eastAsia="Times New Roman" w:hAnsi="Times New Roman" w:cs="Times New Roman"/>
          <w:sz w:val="20"/>
          <w:szCs w:val="20"/>
          <w:lang w:eastAsia="en-AU"/>
        </w:rPr>
        <w:t> </w:t>
      </w: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2EF97CAA" w14:textId="77777777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343046E0" w14:textId="77777777" w:rsidR="000716FC" w:rsidRPr="000716FC" w:rsidRDefault="000716FC" w:rsidP="000716FC">
      <w:pPr>
        <w:spacing w:line="276" w:lineRule="auto"/>
        <w:rPr>
          <w:rFonts w:ascii="Sequel 100 Wide 65" w:eastAsia="Archivo" w:hAnsi="Sequel 100 Wide 65" w:cs="Archivo"/>
          <w:b/>
          <w:bCs/>
          <w:color w:val="0070C0"/>
        </w:rPr>
      </w:pPr>
      <w:r w:rsidRPr="000716FC">
        <w:rPr>
          <w:rFonts w:ascii="Sequel 100 Wide 65" w:eastAsia="Archivo" w:hAnsi="Sequel 100 Wide 65" w:cs="Archivo"/>
          <w:b/>
          <w:bCs/>
          <w:color w:val="0070C0"/>
        </w:rPr>
        <w:t>Is there travel support available? </w:t>
      </w:r>
    </w:p>
    <w:p w14:paraId="3B1BC3EF" w14:textId="77777777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color w:val="000000"/>
          <w:sz w:val="20"/>
          <w:szCs w:val="20"/>
          <w:lang w:eastAsia="en-AU"/>
        </w:rPr>
        <w:lastRenderedPageBreak/>
        <w:t>Travel subsidies are available for you to apply if you live in regional/remote areas - see more information about this below. </w:t>
      </w:r>
    </w:p>
    <w:p w14:paraId="33388962" w14:textId="54035DB6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We are committed to improving access for young women and gender diverse young people in regional areas. If you live</w:t>
      </w:r>
      <w:r w:rsidR="00E168EC">
        <w:rPr>
          <w:rFonts w:ascii="Archivo" w:eastAsia="Times New Roman" w:hAnsi="Archivo" w:cs="Archivo"/>
          <w:sz w:val="20"/>
          <w:szCs w:val="20"/>
          <w:lang w:eastAsia="en-AU"/>
        </w:rPr>
        <w:t xml:space="preserve"> 100 kms</w:t>
      </w: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 xml:space="preserve"> or more from the venue you will be able to apply for a travel subsidy to offset the travel and accommodation costs associated with completing the program. If you wish to </w:t>
      </w:r>
      <w:proofErr w:type="gramStart"/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apply</w:t>
      </w:r>
      <w:proofErr w:type="gramEnd"/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 xml:space="preserve"> please tick 'yes' when prompted in the application process.  </w:t>
      </w:r>
    </w:p>
    <w:p w14:paraId="1AFB3B1D" w14:textId="77777777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lang w:eastAsia="en-AU"/>
        </w:rPr>
        <w:t> </w:t>
      </w:r>
    </w:p>
    <w:p w14:paraId="33177817" w14:textId="77777777" w:rsidR="000716FC" w:rsidRPr="000716FC" w:rsidRDefault="000716FC" w:rsidP="000716FC">
      <w:pPr>
        <w:spacing w:line="276" w:lineRule="auto"/>
        <w:rPr>
          <w:rFonts w:ascii="Sequel 100 Wide 65" w:eastAsia="Archivo" w:hAnsi="Sequel 100 Wide 65" w:cs="Archivo"/>
          <w:b/>
          <w:bCs/>
          <w:color w:val="0070C0"/>
        </w:rPr>
      </w:pPr>
      <w:r w:rsidRPr="000716FC">
        <w:rPr>
          <w:rFonts w:ascii="Sequel 100 Wide 65" w:eastAsia="Archivo" w:hAnsi="Sequel 100 Wide 65" w:cs="Archivo"/>
          <w:b/>
          <w:bCs/>
          <w:color w:val="0070C0"/>
        </w:rPr>
        <w:t>I’m having trouble with the application form. Who can I contact? </w:t>
      </w:r>
    </w:p>
    <w:p w14:paraId="2666D8CF" w14:textId="77777777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We encourage you to firstly reach out to a family member, friend or maybe your tennis coach to brainstorm ideas to the questions and help you complete your application.  </w:t>
      </w:r>
    </w:p>
    <w:p w14:paraId="5298377E" w14:textId="77777777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If you would like support with your application or are having access issues with Eventbrite, please reach out to the Women and Girls State Lead. Contact information below. </w:t>
      </w:r>
    </w:p>
    <w:p w14:paraId="3495C2C0" w14:textId="77777777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lang w:eastAsia="en-AU"/>
        </w:rPr>
        <w:t> </w:t>
      </w:r>
    </w:p>
    <w:p w14:paraId="705D21C1" w14:textId="77777777" w:rsidR="000716FC" w:rsidRPr="000716FC" w:rsidRDefault="000716FC" w:rsidP="000716FC">
      <w:pPr>
        <w:spacing w:line="276" w:lineRule="auto"/>
        <w:rPr>
          <w:rFonts w:ascii="Sequel 100 Wide 65" w:eastAsia="Archivo" w:hAnsi="Sequel 100 Wide 65" w:cs="Archivo"/>
          <w:b/>
          <w:bCs/>
          <w:color w:val="0070C0"/>
        </w:rPr>
      </w:pPr>
      <w:r w:rsidRPr="000716FC">
        <w:rPr>
          <w:rFonts w:ascii="Sequel 100 Wide 65" w:eastAsia="Archivo" w:hAnsi="Sequel 100 Wide 65" w:cs="Archivo"/>
          <w:b/>
          <w:bCs/>
          <w:color w:val="0070C0"/>
        </w:rPr>
        <w:t>What is the selection process? </w:t>
      </w:r>
    </w:p>
    <w:p w14:paraId="3FE4D96E" w14:textId="77777777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The selection panel will consist of Tennis Australia and/or Member association personnel. Successful applicants will be notified in writing within 7 days of the application closing date. </w:t>
      </w:r>
    </w:p>
    <w:p w14:paraId="49763597" w14:textId="77777777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Successful applicants will be asked to get their parent or guardian to complete a Consent Form and Travel Subsidy Form if eligible prior to commencing the program. </w:t>
      </w:r>
    </w:p>
    <w:p w14:paraId="56F2B985" w14:textId="77777777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Unsuccessful applicant emails will also be sent </w:t>
      </w:r>
    </w:p>
    <w:p w14:paraId="38C41116" w14:textId="77777777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Note: There are 12 positions available for each Learn 2 Lead program. </w:t>
      </w:r>
    </w:p>
    <w:p w14:paraId="54D056CD" w14:textId="77777777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lang w:eastAsia="en-AU"/>
        </w:rPr>
        <w:t> </w:t>
      </w:r>
    </w:p>
    <w:p w14:paraId="579EE032" w14:textId="6539F74E" w:rsidR="000716FC" w:rsidRPr="000716FC" w:rsidRDefault="000716FC" w:rsidP="000716FC">
      <w:pPr>
        <w:spacing w:line="276" w:lineRule="auto"/>
        <w:rPr>
          <w:rFonts w:ascii="Sequel 100 Wide 65" w:eastAsia="Archivo" w:hAnsi="Sequel 100 Wide 65" w:cs="Archivo"/>
          <w:b/>
          <w:bCs/>
          <w:color w:val="0070C0"/>
        </w:rPr>
      </w:pPr>
      <w:r w:rsidRPr="000716FC">
        <w:rPr>
          <w:rFonts w:ascii="Sequel 100 Wide 65" w:eastAsia="Archivo" w:hAnsi="Sequel 100 Wide 65" w:cs="Archivo"/>
          <w:b/>
          <w:bCs/>
          <w:color w:val="0070C0"/>
        </w:rPr>
        <w:t>What if I am not selected for the program in 202</w:t>
      </w:r>
      <w:r w:rsidR="008633D8">
        <w:rPr>
          <w:rFonts w:ascii="Sequel 100 Wide 65" w:eastAsia="Archivo" w:hAnsi="Sequel 100 Wide 65" w:cs="Archivo"/>
          <w:b/>
          <w:bCs/>
          <w:color w:val="0070C0"/>
        </w:rPr>
        <w:t>5</w:t>
      </w:r>
      <w:r w:rsidRPr="000716FC">
        <w:rPr>
          <w:rFonts w:ascii="Sequel 100 Wide 65" w:eastAsia="Archivo" w:hAnsi="Sequel 100 Wide 65" w:cs="Archivo"/>
          <w:b/>
          <w:bCs/>
          <w:color w:val="0070C0"/>
        </w:rPr>
        <w:t>? </w:t>
      </w:r>
    </w:p>
    <w:p w14:paraId="050BC352" w14:textId="2B5107BB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There will be another opportunity to apply for the next program intake in 202</w:t>
      </w:r>
      <w:r w:rsidR="008633D8">
        <w:rPr>
          <w:rFonts w:ascii="Archivo" w:eastAsia="Times New Roman" w:hAnsi="Archivo" w:cs="Archivo"/>
          <w:sz w:val="20"/>
          <w:szCs w:val="20"/>
          <w:lang w:eastAsia="en-AU"/>
        </w:rPr>
        <w:t>6</w:t>
      </w: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 xml:space="preserve"> and we strongly encourage you to </w:t>
      </w:r>
      <w:proofErr w:type="gramStart"/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submit an application</w:t>
      </w:r>
      <w:proofErr w:type="gramEnd"/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. Please contact your Women and Girls State Lead for more information. </w:t>
      </w:r>
    </w:p>
    <w:p w14:paraId="2F50DC82" w14:textId="77777777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lang w:eastAsia="en-AU"/>
        </w:rPr>
        <w:t> </w:t>
      </w:r>
    </w:p>
    <w:p w14:paraId="4C283826" w14:textId="77777777" w:rsidR="000716FC" w:rsidRPr="000716FC" w:rsidRDefault="000716FC" w:rsidP="000716FC">
      <w:pPr>
        <w:spacing w:line="276" w:lineRule="auto"/>
        <w:rPr>
          <w:rFonts w:ascii="Sequel 100 Wide 65" w:eastAsia="Archivo" w:hAnsi="Sequel 100 Wide 65" w:cs="Archivo"/>
          <w:b/>
          <w:bCs/>
          <w:color w:val="0070C0"/>
        </w:rPr>
      </w:pPr>
      <w:r w:rsidRPr="000716FC">
        <w:rPr>
          <w:rFonts w:ascii="Sequel 100 Wide 65" w:eastAsia="Archivo" w:hAnsi="Sequel 100 Wide 65" w:cs="Archivo"/>
          <w:b/>
          <w:bCs/>
          <w:color w:val="0070C0"/>
        </w:rPr>
        <w:t>Is there a cost to the program? </w:t>
      </w:r>
    </w:p>
    <w:p w14:paraId="3DFEEA3D" w14:textId="77777777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This program is valued at $2,000 and is subsided by an Australian Sports Commission federal government grant. The participant will not incur any cost. </w:t>
      </w:r>
    </w:p>
    <w:p w14:paraId="776CF73B" w14:textId="77777777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2A5580CE" w14:textId="77777777" w:rsidR="000716FC" w:rsidRPr="000716FC" w:rsidRDefault="000716FC" w:rsidP="000716FC">
      <w:pPr>
        <w:spacing w:line="276" w:lineRule="auto"/>
        <w:rPr>
          <w:rFonts w:ascii="Sequel 100 Wide 65" w:eastAsia="Archivo" w:hAnsi="Sequel 100 Wide 65" w:cs="Archivo"/>
          <w:b/>
          <w:bCs/>
          <w:color w:val="0070C0"/>
        </w:rPr>
      </w:pPr>
      <w:r w:rsidRPr="000716FC">
        <w:rPr>
          <w:rFonts w:ascii="Sequel 100 Wide 65" w:eastAsia="Archivo" w:hAnsi="Sequel 100 Wide 65" w:cs="Archivo"/>
          <w:b/>
          <w:bCs/>
          <w:color w:val="0070C0"/>
        </w:rPr>
        <w:t>What if I can’t attend all sessions? </w:t>
      </w:r>
    </w:p>
    <w:p w14:paraId="2D3B27BE" w14:textId="77777777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We understand that you’re balancing lots of different commitments – work, study, family and friends, tennis (obviously!) and lots more, and that sometimes you may not be able to attend a session. </w:t>
      </w:r>
    </w:p>
    <w:p w14:paraId="517073BF" w14:textId="77777777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All participants who apply must attend Workshop 1 and 8, which are face to face workshops, in person. </w:t>
      </w:r>
    </w:p>
    <w:p w14:paraId="62154A6A" w14:textId="77777777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 xml:space="preserve">All online sessions will be recorded and can be viewed </w:t>
      </w:r>
      <w:proofErr w:type="gramStart"/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at a later date</w:t>
      </w:r>
      <w:proofErr w:type="gramEnd"/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 xml:space="preserve"> if you are unable to attend these sessions. We strongly encourage all participants to be available to attend both face to face </w:t>
      </w:r>
      <w:proofErr w:type="gramStart"/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workshops, and</w:t>
      </w:r>
      <w:proofErr w:type="gramEnd"/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 xml:space="preserve"> attend 80% or more of the online workshops to gain the most from the program. </w:t>
      </w:r>
    </w:p>
    <w:p w14:paraId="6A069FA6" w14:textId="77777777" w:rsid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Times New Roman" w:eastAsia="Times New Roman" w:hAnsi="Times New Roman" w:cs="Times New Roman"/>
          <w:sz w:val="20"/>
          <w:szCs w:val="20"/>
          <w:lang w:eastAsia="en-AU"/>
        </w:rPr>
        <w:t> </w:t>
      </w: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568B3402" w14:textId="77777777" w:rsidR="000716FC" w:rsidRDefault="000716FC">
      <w:pPr>
        <w:rPr>
          <w:rFonts w:ascii="Segoe UI" w:eastAsia="Times New Roman" w:hAnsi="Segoe UI" w:cs="Segoe UI"/>
          <w:sz w:val="18"/>
          <w:szCs w:val="18"/>
          <w:lang w:eastAsia="en-AU"/>
        </w:rPr>
      </w:pPr>
      <w:r>
        <w:rPr>
          <w:rFonts w:ascii="Segoe UI" w:eastAsia="Times New Roman" w:hAnsi="Segoe UI" w:cs="Segoe UI"/>
          <w:sz w:val="18"/>
          <w:szCs w:val="18"/>
          <w:lang w:eastAsia="en-AU"/>
        </w:rPr>
        <w:br w:type="page"/>
      </w:r>
    </w:p>
    <w:p w14:paraId="2B9D0D8B" w14:textId="1B2787A3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Sequel 100 Wide 65" w:eastAsia="Archivo" w:hAnsi="Sequel 100 Wide 65" w:cs="Archivo"/>
          <w:b/>
          <w:bCs/>
          <w:color w:val="0070C0"/>
        </w:rPr>
        <w:lastRenderedPageBreak/>
        <w:t>How is this different from existing tennis leadership programs in your state?</w:t>
      </w:r>
      <w:r w:rsidRPr="000716FC">
        <w:rPr>
          <w:rFonts w:ascii="Arial" w:eastAsia="Archivo" w:hAnsi="Arial" w:cs="Arial"/>
          <w:b/>
          <w:bCs/>
          <w:color w:val="0070C0"/>
        </w:rPr>
        <w:t> </w:t>
      </w:r>
      <w:r w:rsidRPr="000716FC">
        <w:rPr>
          <w:rFonts w:ascii="Sequel 100 Wide 65" w:eastAsia="Archivo" w:hAnsi="Sequel 100 Wide 65" w:cs="Archivo"/>
          <w:b/>
          <w:bCs/>
          <w:color w:val="0070C0"/>
        </w:rPr>
        <w:t> </w:t>
      </w:r>
    </w:p>
    <w:p w14:paraId="431D684F" w14:textId="77777777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lang w:eastAsia="en-AU"/>
        </w:rPr>
        <w:t> </w:t>
      </w:r>
    </w:p>
    <w:p w14:paraId="5A377E3B" w14:textId="77777777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val="en-US" w:eastAsia="en-AU"/>
        </w:rPr>
        <w:t xml:space="preserve">The </w:t>
      </w:r>
      <w:r w:rsidRPr="000716FC">
        <w:rPr>
          <w:rFonts w:ascii="Archivo" w:eastAsia="Times New Roman" w:hAnsi="Archivo" w:cs="Archivo"/>
          <w:b/>
          <w:bCs/>
          <w:sz w:val="20"/>
          <w:szCs w:val="20"/>
          <w:lang w:val="en-US" w:eastAsia="en-AU"/>
        </w:rPr>
        <w:t>Learn 2 Lead program</w:t>
      </w:r>
      <w:r w:rsidRPr="000716FC">
        <w:rPr>
          <w:rFonts w:ascii="Archivo" w:eastAsia="Times New Roman" w:hAnsi="Archivo" w:cs="Archivo"/>
          <w:sz w:val="20"/>
          <w:szCs w:val="20"/>
          <w:lang w:val="en-US" w:eastAsia="en-AU"/>
        </w:rPr>
        <w:t xml:space="preserve"> is an </w:t>
      </w:r>
      <w:r w:rsidRPr="000716FC">
        <w:rPr>
          <w:rFonts w:ascii="Archivo" w:eastAsia="Times New Roman" w:hAnsi="Archivo" w:cs="Archivo"/>
          <w:color w:val="000000"/>
          <w:sz w:val="20"/>
          <w:szCs w:val="20"/>
          <w:lang w:val="en-US" w:eastAsia="en-AU"/>
        </w:rPr>
        <w:t>8-week youth leadership program which includes a mix of online and face to face experiences where you’ll be covering life and leadership skills, hands on activities and connect with some well-known tennis leaders.</w:t>
      </w:r>
      <w:r w:rsidRPr="000716FC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AU"/>
        </w:rPr>
        <w:t> </w:t>
      </w:r>
      <w:r w:rsidRPr="000716FC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 </w:t>
      </w:r>
      <w:r w:rsidRPr="000716FC">
        <w:rPr>
          <w:rFonts w:ascii="Archivo" w:eastAsia="Times New Roman" w:hAnsi="Archivo" w:cs="Archivo"/>
          <w:color w:val="000000"/>
          <w:sz w:val="20"/>
          <w:szCs w:val="20"/>
          <w:lang w:eastAsia="en-AU"/>
        </w:rPr>
        <w:t> </w:t>
      </w:r>
    </w:p>
    <w:p w14:paraId="1DF28DFA" w14:textId="77777777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color w:val="000000"/>
          <w:sz w:val="20"/>
          <w:szCs w:val="20"/>
          <w:lang w:eastAsia="en-AU"/>
        </w:rPr>
        <w:t> </w:t>
      </w:r>
    </w:p>
    <w:p w14:paraId="7D3D82EA" w14:textId="77777777" w:rsidR="000716FC" w:rsidRPr="000716FC" w:rsidRDefault="000716FC" w:rsidP="000716FC">
      <w:pPr>
        <w:spacing w:after="0" w:line="276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color w:val="000000"/>
          <w:sz w:val="20"/>
          <w:szCs w:val="20"/>
          <w:lang w:val="en-US" w:eastAsia="en-AU"/>
        </w:rPr>
        <w:t>Target Audience- Young women in tennis aged 14-18 years offered nationally</w:t>
      </w:r>
      <w:r w:rsidRPr="000716FC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 </w:t>
      </w:r>
      <w:r w:rsidRPr="000716FC">
        <w:rPr>
          <w:rFonts w:ascii="Archivo" w:eastAsia="Times New Roman" w:hAnsi="Archivo" w:cs="Archivo"/>
          <w:color w:val="000000"/>
          <w:sz w:val="20"/>
          <w:szCs w:val="20"/>
          <w:lang w:eastAsia="en-AU"/>
        </w:rPr>
        <w:t> </w:t>
      </w:r>
    </w:p>
    <w:p w14:paraId="3BD435B5" w14:textId="77777777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color w:val="000000"/>
          <w:sz w:val="20"/>
          <w:szCs w:val="20"/>
          <w:lang w:eastAsia="en-AU"/>
        </w:rPr>
        <w:t> </w:t>
      </w:r>
    </w:p>
    <w:p w14:paraId="571D2D68" w14:textId="77777777" w:rsidR="000716FC" w:rsidRPr="000716FC" w:rsidRDefault="000716FC" w:rsidP="000716FC">
      <w:pPr>
        <w:spacing w:after="0" w:line="276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color w:val="000000"/>
          <w:sz w:val="20"/>
          <w:szCs w:val="20"/>
          <w:lang w:val="en-US" w:eastAsia="en-AU"/>
        </w:rPr>
        <w:t>F</w:t>
      </w:r>
      <w:r w:rsidRPr="000716FC">
        <w:rPr>
          <w:rFonts w:ascii="Archivo" w:eastAsia="Times New Roman" w:hAnsi="Archivo" w:cs="Archivo"/>
          <w:sz w:val="20"/>
          <w:szCs w:val="20"/>
          <w:lang w:val="en-US" w:eastAsia="en-AU"/>
        </w:rPr>
        <w:t xml:space="preserve">or More Information </w:t>
      </w:r>
      <w:hyperlink r:id="rId11" w:tgtFrame="_blank" w:history="1">
        <w:r w:rsidRPr="000716FC">
          <w:rPr>
            <w:rFonts w:ascii="Archivo" w:eastAsia="Times New Roman" w:hAnsi="Archivo" w:cs="Archivo"/>
            <w:color w:val="0563C1"/>
            <w:sz w:val="20"/>
            <w:szCs w:val="20"/>
            <w:u w:val="single"/>
            <w:lang w:val="en-US" w:eastAsia="en-AU"/>
          </w:rPr>
          <w:t>CLICK HERE</w:t>
        </w:r>
        <w:r w:rsidRPr="000716FC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US" w:eastAsia="en-AU"/>
          </w:rPr>
          <w:t> </w:t>
        </w:r>
        <w:r w:rsidRPr="000716FC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en-AU"/>
          </w:rPr>
          <w:t> </w:t>
        </w:r>
      </w:hyperlink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1563C1A8" w14:textId="77777777" w:rsidR="000716FC" w:rsidRPr="000716FC" w:rsidRDefault="000716FC" w:rsidP="000716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39999D39" w14:textId="77777777" w:rsidR="000716FC" w:rsidRPr="000716FC" w:rsidRDefault="000716FC" w:rsidP="000716FC">
      <w:pPr>
        <w:spacing w:after="0" w:line="276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55316A19" w14:textId="77777777" w:rsidR="000716FC" w:rsidRPr="000716FC" w:rsidRDefault="000716FC" w:rsidP="000716FC">
      <w:pPr>
        <w:spacing w:line="276" w:lineRule="auto"/>
        <w:rPr>
          <w:rFonts w:ascii="Sequel 100 Wide 65" w:eastAsia="Archivo" w:hAnsi="Sequel 100 Wide 65" w:cs="Archivo"/>
          <w:b/>
          <w:bCs/>
          <w:color w:val="0070C0"/>
        </w:rPr>
      </w:pPr>
      <w:r w:rsidRPr="000716FC">
        <w:rPr>
          <w:rFonts w:ascii="Sequel 100 Wide 65" w:eastAsia="Archivo" w:hAnsi="Sequel 100 Wide 65" w:cs="Archivo"/>
          <w:b/>
          <w:bCs/>
          <w:color w:val="0070C0"/>
        </w:rPr>
        <w:t>What is the COVID protocol for the face-to-face workshops?</w:t>
      </w:r>
      <w:r w:rsidRPr="000716FC">
        <w:rPr>
          <w:rFonts w:ascii="Arial" w:eastAsia="Archivo" w:hAnsi="Arial" w:cs="Arial"/>
          <w:b/>
          <w:bCs/>
          <w:color w:val="0070C0"/>
        </w:rPr>
        <w:t> </w:t>
      </w:r>
      <w:r w:rsidRPr="000716FC">
        <w:rPr>
          <w:rFonts w:ascii="Sequel 100 Wide 65" w:eastAsia="Archivo" w:hAnsi="Sequel 100 Wide 65" w:cs="Archivo"/>
          <w:b/>
          <w:bCs/>
          <w:color w:val="0070C0"/>
        </w:rPr>
        <w:t> </w:t>
      </w:r>
    </w:p>
    <w:p w14:paraId="63C02B7A" w14:textId="77777777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val="en-US" w:eastAsia="en-AU"/>
        </w:rPr>
        <w:t>Please adhere to COVID safe guidelines in your state.</w:t>
      </w:r>
      <w:r w:rsidRPr="000716FC"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  <w:t> </w:t>
      </w:r>
      <w:r w:rsidRPr="000716FC">
        <w:rPr>
          <w:rFonts w:ascii="Archivo" w:eastAsia="Times New Roman" w:hAnsi="Archivo" w:cs="Archivo"/>
          <w:sz w:val="20"/>
          <w:szCs w:val="20"/>
          <w:lang w:val="en-US" w:eastAsia="en-AU"/>
        </w:rPr>
        <w:t xml:space="preserve"> Do remember if you are feeling unwell, display any symptoms or test positive to COVID-19, you must stay home.</w:t>
      </w:r>
      <w:r w:rsidRPr="000716FC">
        <w:rPr>
          <w:rFonts w:ascii="Times New Roman" w:eastAsia="Times New Roman" w:hAnsi="Times New Roman" w:cs="Times New Roman"/>
          <w:sz w:val="20"/>
          <w:szCs w:val="20"/>
          <w:lang w:eastAsia="en-AU"/>
        </w:rPr>
        <w:t> </w:t>
      </w: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6CF2F81C" w14:textId="77777777" w:rsidR="000D2F0E" w:rsidRDefault="000716FC" w:rsidP="000D2F0E">
      <w:pPr>
        <w:spacing w:after="0" w:line="276" w:lineRule="auto"/>
        <w:textAlignment w:val="baseline"/>
        <w:rPr>
          <w:rFonts w:ascii="Archivo" w:eastAsia="Times New Roman" w:hAnsi="Archivo" w:cs="Archivo"/>
          <w:sz w:val="20"/>
          <w:szCs w:val="20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40252882" w14:textId="77777777" w:rsidR="000D2F0E" w:rsidRPr="000716FC" w:rsidRDefault="000D2F0E" w:rsidP="000D2F0E">
      <w:pPr>
        <w:spacing w:line="276" w:lineRule="auto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Sequel 100 Wide 65" w:eastAsia="Archivo" w:hAnsi="Sequel 100 Wide 65" w:cs="Archivo"/>
          <w:b/>
          <w:bCs/>
          <w:color w:val="0070C0"/>
        </w:rPr>
        <w:t>I have questions that aren’t answered here. Who can I contact?</w:t>
      </w:r>
      <w:r w:rsidRPr="000716FC">
        <w:rPr>
          <w:rFonts w:ascii="Arial" w:eastAsia="Archivo" w:hAnsi="Arial" w:cs="Arial"/>
          <w:b/>
          <w:bCs/>
          <w:color w:val="0070C0"/>
        </w:rPr>
        <w:t> </w:t>
      </w:r>
      <w:r w:rsidRPr="000716FC">
        <w:rPr>
          <w:rFonts w:ascii="Sequel 100 Wide 65" w:eastAsia="Archivo" w:hAnsi="Sequel 100 Wide 65" w:cs="Archivo"/>
          <w:b/>
          <w:bCs/>
          <w:color w:val="0070C0"/>
        </w:rPr>
        <w:t> </w:t>
      </w:r>
    </w:p>
    <w:p w14:paraId="6C8FD113" w14:textId="77777777" w:rsidR="000D2F0E" w:rsidRPr="000716FC" w:rsidRDefault="000D2F0E" w:rsidP="000D2F0E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val="en-US" w:eastAsia="en-AU"/>
        </w:rPr>
        <w:t>If you have further questions or would like to speak to someone about the Learn 2 Lead program, please reach out to the Women and Girls Team</w:t>
      </w:r>
      <w:r w:rsidRPr="000716FC">
        <w:rPr>
          <w:rFonts w:ascii="Times New Roman" w:eastAsia="Times New Roman" w:hAnsi="Times New Roman" w:cs="Times New Roman"/>
          <w:sz w:val="20"/>
          <w:szCs w:val="20"/>
          <w:lang w:eastAsia="en-AU"/>
        </w:rPr>
        <w:t> </w:t>
      </w: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6454BB8A" w14:textId="77777777" w:rsidR="000D2F0E" w:rsidRPr="000716FC" w:rsidRDefault="000D2F0E" w:rsidP="000D2F0E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2888"/>
        <w:gridCol w:w="1004"/>
        <w:gridCol w:w="3435"/>
      </w:tblGrid>
      <w:tr w:rsidR="000D2F0E" w:rsidRPr="000716FC" w14:paraId="2F9C04EF" w14:textId="77777777" w:rsidTr="00AB6287">
        <w:trPr>
          <w:trHeight w:val="300"/>
        </w:trPr>
        <w:tc>
          <w:tcPr>
            <w:tcW w:w="171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00B0F0"/>
            <w:hideMark/>
          </w:tcPr>
          <w:p w14:paraId="21AB7DDE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b/>
                <w:bCs/>
                <w:color w:val="FFFFFF"/>
                <w:sz w:val="20"/>
                <w:szCs w:val="20"/>
                <w:lang w:val="en-US" w:eastAsia="en-AU"/>
              </w:rPr>
              <w:t>Name</w:t>
            </w:r>
            <w:r w:rsidRPr="000716F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AU"/>
              </w:rPr>
              <w:t> </w:t>
            </w:r>
            <w:r w:rsidRPr="000716F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color w:val="FFFFFF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95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00B0F0"/>
            <w:hideMark/>
          </w:tcPr>
          <w:p w14:paraId="4B08743B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b/>
                <w:bCs/>
                <w:color w:val="FFFFFF"/>
                <w:sz w:val="20"/>
                <w:szCs w:val="20"/>
                <w:lang w:val="en-US" w:eastAsia="en-AU"/>
              </w:rPr>
              <w:t>Position</w:t>
            </w:r>
            <w:r w:rsidRPr="000716F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color w:val="FFFFFF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00B0F0"/>
            <w:hideMark/>
          </w:tcPr>
          <w:p w14:paraId="1E5FD952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b/>
                <w:bCs/>
                <w:color w:val="FFFFFF"/>
                <w:sz w:val="20"/>
                <w:szCs w:val="20"/>
                <w:lang w:val="en-US" w:eastAsia="en-AU"/>
              </w:rPr>
              <w:t>State</w:t>
            </w:r>
            <w:r w:rsidRPr="000716F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color w:val="FFFFFF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1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00B0F0"/>
            <w:hideMark/>
          </w:tcPr>
          <w:p w14:paraId="5E20E91E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b/>
                <w:bCs/>
                <w:color w:val="FFFFFF"/>
                <w:sz w:val="20"/>
                <w:szCs w:val="20"/>
                <w:lang w:val="en-US" w:eastAsia="en-AU"/>
              </w:rPr>
              <w:t>Email</w:t>
            </w:r>
            <w:r w:rsidRPr="000716F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color w:val="FFFFFF"/>
                <w:sz w:val="20"/>
                <w:szCs w:val="20"/>
                <w:lang w:eastAsia="en-AU"/>
              </w:rPr>
              <w:t> </w:t>
            </w:r>
          </w:p>
        </w:tc>
      </w:tr>
      <w:tr w:rsidR="000D2F0E" w:rsidRPr="000716FC" w14:paraId="27316E88" w14:textId="77777777" w:rsidTr="00AB6287">
        <w:trPr>
          <w:trHeight w:val="300"/>
        </w:trPr>
        <w:tc>
          <w:tcPr>
            <w:tcW w:w="171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0F7600EC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Esther Lynch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95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3D0E04C6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 xml:space="preserve">Women and Girls </w:t>
            </w:r>
            <w:r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Coordinator</w:t>
            </w:r>
          </w:p>
        </w:tc>
        <w:tc>
          <w:tcPr>
            <w:tcW w:w="102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5DD9EBC1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ACT</w:t>
            </w:r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1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0C36446D" w14:textId="77777777" w:rsidR="000D2F0E" w:rsidRDefault="000D2F0E" w:rsidP="00AB6287">
            <w:pPr>
              <w:spacing w:after="0" w:line="276" w:lineRule="auto"/>
              <w:jc w:val="center"/>
              <w:textAlignment w:val="baseline"/>
            </w:pPr>
            <w:hyperlink r:id="rId12" w:history="1">
              <w:r w:rsidRPr="00BC76CC">
                <w:rPr>
                  <w:rStyle w:val="Hyperlink"/>
                </w:rPr>
                <w:t>esther.lynch@tennis.com.au</w:t>
              </w:r>
            </w:hyperlink>
          </w:p>
          <w:p w14:paraId="18EBC000" w14:textId="77777777" w:rsidR="000D2F0E" w:rsidRPr="00FB248F" w:rsidRDefault="000D2F0E" w:rsidP="00AB6287">
            <w:pPr>
              <w:spacing w:after="0" w:line="276" w:lineRule="auto"/>
              <w:jc w:val="center"/>
              <w:textAlignment w:val="baseline"/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</w:tr>
      <w:tr w:rsidR="000D2F0E" w:rsidRPr="000716FC" w14:paraId="43803520" w14:textId="77777777" w:rsidTr="00AB6287">
        <w:trPr>
          <w:trHeight w:val="300"/>
        </w:trPr>
        <w:tc>
          <w:tcPr>
            <w:tcW w:w="171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2E6A2987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Casey Dellacqua</w:t>
            </w:r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95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39C7FCE1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Women and Girls Lead</w:t>
            </w:r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483D1F9A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NSW</w:t>
            </w:r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1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6BF224F1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3" w:tgtFrame="_blank" w:history="1">
              <w:r w:rsidRPr="000716FC">
                <w:rPr>
                  <w:rFonts w:ascii="Archivo" w:eastAsia="Times New Roman" w:hAnsi="Archivo" w:cs="Archivo"/>
                  <w:color w:val="0563C1"/>
                  <w:sz w:val="20"/>
                  <w:szCs w:val="20"/>
                  <w:u w:val="single"/>
                  <w:lang w:val="en-US" w:eastAsia="en-AU"/>
                </w:rPr>
                <w:t>cdellacqua@tennis.com.au</w:t>
              </w:r>
            </w:hyperlink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</w:tr>
      <w:tr w:rsidR="000D2F0E" w:rsidRPr="000716FC" w14:paraId="0BBB8379" w14:textId="77777777" w:rsidTr="00AB6287">
        <w:trPr>
          <w:trHeight w:val="300"/>
        </w:trPr>
        <w:tc>
          <w:tcPr>
            <w:tcW w:w="171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2882E4F8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Gemma Eaton</w:t>
            </w:r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95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4096B77D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Women and Girls Coordinator</w:t>
            </w:r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710A157E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NSW</w:t>
            </w:r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1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2AE76FDF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4" w:tgtFrame="_blank" w:history="1">
              <w:r w:rsidRPr="000716FC">
                <w:rPr>
                  <w:rFonts w:ascii="Archivo" w:eastAsia="Times New Roman" w:hAnsi="Archivo" w:cs="Archivo"/>
                  <w:color w:val="0563C1"/>
                  <w:sz w:val="20"/>
                  <w:szCs w:val="20"/>
                  <w:u w:val="single"/>
                  <w:lang w:val="en-US" w:eastAsia="en-AU"/>
                </w:rPr>
                <w:t>gemma.eaton@tennis.com.au</w:t>
              </w:r>
            </w:hyperlink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</w:tr>
      <w:tr w:rsidR="000D2F0E" w:rsidRPr="000716FC" w14:paraId="21108B5A" w14:textId="77777777" w:rsidTr="00AB6287">
        <w:trPr>
          <w:trHeight w:val="300"/>
        </w:trPr>
        <w:tc>
          <w:tcPr>
            <w:tcW w:w="171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33AF7B0B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Jessica Polack</w:t>
            </w:r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95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6E1036C6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Talent Operations Manager</w:t>
            </w:r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7F124BB4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NT</w:t>
            </w:r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1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7BEF294E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5" w:tgtFrame="_blank" w:history="1">
              <w:r w:rsidRPr="000716FC">
                <w:rPr>
                  <w:rFonts w:ascii="Archivo" w:eastAsia="Times New Roman" w:hAnsi="Archivo" w:cs="Archivo"/>
                  <w:color w:val="0563C1"/>
                  <w:sz w:val="20"/>
                  <w:szCs w:val="20"/>
                  <w:u w:val="single"/>
                  <w:lang w:val="en-US" w:eastAsia="en-AU"/>
                </w:rPr>
                <w:t>jessica.polack@tennis.com.au</w:t>
              </w:r>
            </w:hyperlink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</w:tr>
      <w:tr w:rsidR="000D2F0E" w:rsidRPr="000716FC" w14:paraId="65A109DB" w14:textId="77777777" w:rsidTr="00AB6287">
        <w:trPr>
          <w:trHeight w:val="300"/>
        </w:trPr>
        <w:tc>
          <w:tcPr>
            <w:tcW w:w="171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12BEB279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Toni Cooke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95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38D176F7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color w:val="404140"/>
                <w:sz w:val="20"/>
                <w:szCs w:val="20"/>
                <w:lang w:val="en-US" w:eastAsia="en-AU"/>
              </w:rPr>
              <w:t>Women and Girls Lead</w:t>
            </w:r>
            <w:r w:rsidRPr="000716FC">
              <w:rPr>
                <w:rFonts w:ascii="Times New Roman" w:eastAsia="Times New Roman" w:hAnsi="Times New Roman" w:cs="Times New Roman"/>
                <w:color w:val="404140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color w:val="40414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56CDC59C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QLD</w:t>
            </w:r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1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2F22D062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gramStart"/>
            <w:r w:rsidRPr="000716FC">
              <w:rPr>
                <w:rFonts w:ascii="Archivo" w:eastAsia="Times New Roman" w:hAnsi="Archivo" w:cs="Archivo"/>
                <w:color w:val="0563C1"/>
                <w:sz w:val="20"/>
                <w:szCs w:val="20"/>
                <w:u w:val="single"/>
                <w:lang w:val="en-US" w:eastAsia="en-AU"/>
              </w:rPr>
              <w:t>toni.cooke</w:t>
            </w:r>
            <w:proofErr w:type="gramEnd"/>
            <w:hyperlink r:id="rId16" w:tgtFrame="_blank" w:history="1">
              <w:r w:rsidRPr="000716FC">
                <w:rPr>
                  <w:rFonts w:ascii="Archivo" w:eastAsia="Times New Roman" w:hAnsi="Archivo" w:cs="Archivo"/>
                  <w:color w:val="0563C1"/>
                  <w:sz w:val="20"/>
                  <w:szCs w:val="20"/>
                  <w:u w:val="single"/>
                  <w:lang w:val="en-US" w:eastAsia="en-AU"/>
                </w:rPr>
                <w:t>@tennis.com.au</w:t>
              </w:r>
            </w:hyperlink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</w:tr>
      <w:tr w:rsidR="000D2F0E" w:rsidRPr="000716FC" w14:paraId="592D8BF8" w14:textId="77777777" w:rsidTr="00AB6287">
        <w:trPr>
          <w:trHeight w:val="300"/>
        </w:trPr>
        <w:tc>
          <w:tcPr>
            <w:tcW w:w="171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6E03F09F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95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2832EA57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Women and Girls Program Pathway Coordinator</w:t>
            </w:r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4454D8B5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SA</w:t>
            </w:r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1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060A6E13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</w:tr>
      <w:tr w:rsidR="000D2F0E" w:rsidRPr="000716FC" w14:paraId="4A4C58D4" w14:textId="77777777" w:rsidTr="00AB6287">
        <w:trPr>
          <w:trHeight w:val="300"/>
        </w:trPr>
        <w:tc>
          <w:tcPr>
            <w:tcW w:w="171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435F845B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Nikki Goddard</w:t>
            </w:r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95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42657A0A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Women and Girls Coordinator</w:t>
            </w:r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4A07A973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TAS</w:t>
            </w:r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1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22FC761F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7" w:tgtFrame="_blank" w:history="1">
              <w:r w:rsidRPr="000716FC">
                <w:rPr>
                  <w:rFonts w:ascii="Archivo" w:eastAsia="Times New Roman" w:hAnsi="Archivo" w:cs="Archivo"/>
                  <w:color w:val="0563C1"/>
                  <w:sz w:val="20"/>
                  <w:szCs w:val="20"/>
                  <w:u w:val="single"/>
                  <w:lang w:val="en-US" w:eastAsia="en-AU"/>
                </w:rPr>
                <w:t>nikki.goddard@tennis.com.au</w:t>
              </w:r>
            </w:hyperlink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</w:tr>
      <w:tr w:rsidR="000D2F0E" w:rsidRPr="000716FC" w14:paraId="7D573846" w14:textId="77777777" w:rsidTr="00AB6287">
        <w:trPr>
          <w:trHeight w:val="300"/>
        </w:trPr>
        <w:tc>
          <w:tcPr>
            <w:tcW w:w="171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6DF8A77C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Fairlie Lamond</w:t>
            </w:r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95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773E4484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Women and Girls Coordinator</w:t>
            </w:r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2AD7818D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VIC</w:t>
            </w:r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1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2891D2F8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8" w:tgtFrame="_blank" w:history="1">
              <w:r w:rsidRPr="000716FC">
                <w:rPr>
                  <w:rFonts w:ascii="Archivo" w:eastAsia="Times New Roman" w:hAnsi="Archivo" w:cs="Archivo"/>
                  <w:color w:val="0563C1"/>
                  <w:sz w:val="20"/>
                  <w:szCs w:val="20"/>
                  <w:u w:val="single"/>
                  <w:lang w:val="en-US" w:eastAsia="en-AU"/>
                </w:rPr>
                <w:t>flamond@tennis.com.au</w:t>
              </w:r>
            </w:hyperlink>
            <w:r w:rsidRPr="000716FC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 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</w:tr>
      <w:tr w:rsidR="000D2F0E" w:rsidRPr="000716FC" w14:paraId="1E05DA2B" w14:textId="77777777" w:rsidTr="00AB6287">
        <w:trPr>
          <w:trHeight w:val="645"/>
        </w:trPr>
        <w:tc>
          <w:tcPr>
            <w:tcW w:w="171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1616E0E0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  <w:p w14:paraId="06BDA634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Tamieka Whitefield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95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349DCE8A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color w:val="404140"/>
                <w:sz w:val="20"/>
                <w:szCs w:val="20"/>
                <w:lang w:eastAsia="en-AU"/>
              </w:rPr>
              <w:t> </w:t>
            </w:r>
          </w:p>
          <w:p w14:paraId="25096012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color w:val="404140"/>
                <w:sz w:val="20"/>
                <w:szCs w:val="20"/>
                <w:lang w:val="en-US" w:eastAsia="en-AU"/>
              </w:rPr>
              <w:t>Women and Girls Coordinator</w:t>
            </w:r>
            <w:r w:rsidRPr="000716FC">
              <w:rPr>
                <w:rFonts w:ascii="Archivo" w:eastAsia="Times New Roman" w:hAnsi="Archivo" w:cs="Archivo"/>
                <w:color w:val="40414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0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73B76781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  <w:p w14:paraId="5E0ABF51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sz w:val="20"/>
                <w:szCs w:val="20"/>
                <w:lang w:val="en-US" w:eastAsia="en-AU"/>
              </w:rPr>
              <w:t>WA</w:t>
            </w:r>
            <w:r w:rsidRPr="000716FC">
              <w:rPr>
                <w:rFonts w:ascii="Archivo" w:eastAsia="Times New Roman" w:hAnsi="Archivo" w:cs="Archivo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15" w:type="dxa"/>
            <w:tcBorders>
              <w:top w:val="single" w:sz="6" w:space="0" w:color="404140"/>
              <w:left w:val="single" w:sz="6" w:space="0" w:color="404140"/>
              <w:bottom w:val="single" w:sz="6" w:space="0" w:color="404140"/>
              <w:right w:val="single" w:sz="6" w:space="0" w:color="404140"/>
            </w:tcBorders>
            <w:shd w:val="clear" w:color="auto" w:fill="auto"/>
            <w:hideMark/>
          </w:tcPr>
          <w:p w14:paraId="5D5A5F37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lang w:eastAsia="en-AU"/>
              </w:rPr>
              <w:t> </w:t>
            </w:r>
          </w:p>
          <w:p w14:paraId="6F03A42F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19" w:tgtFrame="_blank" w:history="1">
              <w:r w:rsidRPr="000716FC">
                <w:rPr>
                  <w:rFonts w:ascii="Archivo" w:eastAsia="Times New Roman" w:hAnsi="Archivo" w:cs="Archivo"/>
                  <w:color w:val="0563C1"/>
                  <w:u w:val="single"/>
                  <w:lang w:eastAsia="en-AU"/>
                </w:rPr>
                <w:t>tamieka.whitefield@tennis.com.au</w:t>
              </w:r>
            </w:hyperlink>
            <w:r w:rsidRPr="000716FC">
              <w:rPr>
                <w:rFonts w:ascii="Archivo" w:eastAsia="Times New Roman" w:hAnsi="Archivo" w:cs="Archivo"/>
                <w:lang w:eastAsia="en-AU"/>
              </w:rPr>
              <w:t> </w:t>
            </w:r>
          </w:p>
          <w:p w14:paraId="79BE8BCB" w14:textId="77777777" w:rsidR="000D2F0E" w:rsidRPr="000716FC" w:rsidRDefault="000D2F0E" w:rsidP="00AB628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716FC">
              <w:rPr>
                <w:rFonts w:ascii="Archivo" w:eastAsia="Times New Roman" w:hAnsi="Archivo" w:cs="Archivo"/>
                <w:lang w:eastAsia="en-AU"/>
              </w:rPr>
              <w:t> </w:t>
            </w:r>
          </w:p>
        </w:tc>
      </w:tr>
    </w:tbl>
    <w:p w14:paraId="618F5AFE" w14:textId="77777777" w:rsidR="000D2F0E" w:rsidRPr="000716FC" w:rsidRDefault="000D2F0E" w:rsidP="000D2F0E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Times New Roman" w:eastAsia="Times New Roman" w:hAnsi="Times New Roman" w:cs="Times New Roman"/>
          <w:sz w:val="20"/>
          <w:szCs w:val="20"/>
          <w:lang w:eastAsia="en-AU"/>
        </w:rPr>
        <w:t> </w:t>
      </w: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2E5DD4D2" w14:textId="6D9E6665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Times New Roman" w:eastAsia="Times New Roman" w:hAnsi="Times New Roman" w:cs="Times New Roman"/>
          <w:sz w:val="20"/>
          <w:szCs w:val="20"/>
          <w:lang w:eastAsia="en-AU"/>
        </w:rPr>
        <w:t> </w:t>
      </w: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60BA4681" w14:textId="77777777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Times New Roman" w:eastAsia="Times New Roman" w:hAnsi="Times New Roman" w:cs="Times New Roman"/>
          <w:sz w:val="20"/>
          <w:szCs w:val="20"/>
          <w:lang w:eastAsia="en-AU"/>
        </w:rPr>
        <w:t> </w:t>
      </w: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652FAC9F" w14:textId="77777777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Times New Roman" w:eastAsia="Times New Roman" w:hAnsi="Times New Roman" w:cs="Times New Roman"/>
          <w:sz w:val="20"/>
          <w:szCs w:val="20"/>
          <w:lang w:eastAsia="en-AU"/>
        </w:rPr>
        <w:t> </w:t>
      </w: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70FE4B8A" w14:textId="77777777" w:rsidR="000716FC" w:rsidRPr="000716FC" w:rsidRDefault="000716FC" w:rsidP="000716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0716FC">
        <w:rPr>
          <w:rFonts w:ascii="Archivo" w:eastAsia="Times New Roman" w:hAnsi="Archivo" w:cs="Archivo"/>
          <w:sz w:val="20"/>
          <w:szCs w:val="20"/>
          <w:lang w:eastAsia="en-AU"/>
        </w:rPr>
        <w:t> </w:t>
      </w:r>
    </w:p>
    <w:p w14:paraId="4F6F2ABC" w14:textId="0A71CF55" w:rsidR="00CC279A" w:rsidRPr="006B5623" w:rsidRDefault="00CC279A" w:rsidP="000716FC">
      <w:pPr>
        <w:tabs>
          <w:tab w:val="left" w:pos="5606"/>
        </w:tabs>
        <w:spacing w:after="0" w:line="276" w:lineRule="auto"/>
        <w:textAlignment w:val="baseline"/>
        <w:rPr>
          <w:rFonts w:ascii="Archivo" w:eastAsia="Times New Roman" w:hAnsi="Archivo" w:cs="Archivo"/>
          <w:sz w:val="20"/>
          <w:szCs w:val="20"/>
          <w:lang w:eastAsia="en-AU"/>
        </w:rPr>
      </w:pPr>
    </w:p>
    <w:sectPr w:rsidR="00CC279A" w:rsidRPr="006B5623" w:rsidSect="005703F9">
      <w:headerReference w:type="default" r:id="rId20"/>
      <w:footerReference w:type="default" r:id="rId21"/>
      <w:pgSz w:w="11906" w:h="16838"/>
      <w:pgMar w:top="2552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FD327" w14:textId="77777777" w:rsidR="002567F0" w:rsidRDefault="002567F0" w:rsidP="007706BA">
      <w:pPr>
        <w:spacing w:after="0" w:line="240" w:lineRule="auto"/>
      </w:pPr>
      <w:r>
        <w:separator/>
      </w:r>
    </w:p>
  </w:endnote>
  <w:endnote w:type="continuationSeparator" w:id="0">
    <w:p w14:paraId="54BF8614" w14:textId="77777777" w:rsidR="002567F0" w:rsidRDefault="002567F0" w:rsidP="007706BA">
      <w:pPr>
        <w:spacing w:after="0" w:line="240" w:lineRule="auto"/>
      </w:pPr>
      <w:r>
        <w:continuationSeparator/>
      </w:r>
    </w:p>
  </w:endnote>
  <w:endnote w:type="continuationNotice" w:id="1">
    <w:p w14:paraId="33E6CD86" w14:textId="77777777" w:rsidR="002567F0" w:rsidRDefault="002567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Sequel 100 Wide 65">
    <w:panose1 w:val="020B06030500000200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32CE00" w14:paraId="3F2AF964" w14:textId="77777777" w:rsidTr="2E32CE00">
      <w:trPr>
        <w:trHeight w:val="300"/>
      </w:trPr>
      <w:tc>
        <w:tcPr>
          <w:tcW w:w="3005" w:type="dxa"/>
        </w:tcPr>
        <w:p w14:paraId="30797971" w14:textId="35FAEA75" w:rsidR="2E32CE00" w:rsidRDefault="2E32CE00" w:rsidP="2E32CE00">
          <w:pPr>
            <w:pStyle w:val="Header"/>
            <w:ind w:left="-115"/>
          </w:pPr>
        </w:p>
      </w:tc>
      <w:tc>
        <w:tcPr>
          <w:tcW w:w="3005" w:type="dxa"/>
        </w:tcPr>
        <w:p w14:paraId="3808109F" w14:textId="0DC77FF0" w:rsidR="2E32CE00" w:rsidRDefault="2E32CE00" w:rsidP="2E32CE00">
          <w:pPr>
            <w:pStyle w:val="Header"/>
            <w:jc w:val="center"/>
          </w:pPr>
        </w:p>
      </w:tc>
      <w:tc>
        <w:tcPr>
          <w:tcW w:w="3005" w:type="dxa"/>
        </w:tcPr>
        <w:p w14:paraId="28EF301A" w14:textId="200EB643" w:rsidR="2E32CE00" w:rsidRDefault="2E32CE00" w:rsidP="2E32CE00">
          <w:pPr>
            <w:pStyle w:val="Header"/>
            <w:ind w:right="-115"/>
            <w:jc w:val="right"/>
          </w:pPr>
        </w:p>
      </w:tc>
    </w:tr>
  </w:tbl>
  <w:p w14:paraId="647FA564" w14:textId="4BB285E4" w:rsidR="00760DD3" w:rsidRDefault="00760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E8ACA" w14:textId="77777777" w:rsidR="002567F0" w:rsidRDefault="002567F0" w:rsidP="007706BA">
      <w:pPr>
        <w:spacing w:after="0" w:line="240" w:lineRule="auto"/>
      </w:pPr>
      <w:r>
        <w:separator/>
      </w:r>
    </w:p>
  </w:footnote>
  <w:footnote w:type="continuationSeparator" w:id="0">
    <w:p w14:paraId="52DAEBDF" w14:textId="77777777" w:rsidR="002567F0" w:rsidRDefault="002567F0" w:rsidP="007706BA">
      <w:pPr>
        <w:spacing w:after="0" w:line="240" w:lineRule="auto"/>
      </w:pPr>
      <w:r>
        <w:continuationSeparator/>
      </w:r>
    </w:p>
  </w:footnote>
  <w:footnote w:type="continuationNotice" w:id="1">
    <w:p w14:paraId="5D783CB7" w14:textId="77777777" w:rsidR="002567F0" w:rsidRDefault="002567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E7ED6" w14:textId="2E257114" w:rsidR="00CC279A" w:rsidRDefault="00827E69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D6FC7E8" wp14:editId="03C7835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9200" cy="1557020"/>
          <wp:effectExtent l="0" t="0" r="0" b="5080"/>
          <wp:wrapNone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55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279A">
      <w:rPr>
        <w:rFonts w:ascii="Calibri" w:hAnsi="Calibri" w:cs="Calibri"/>
        <w:color w:val="000000"/>
        <w:shd w:val="clear" w:color="auto" w:fill="FFFFFF"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7C0EA"/>
    <w:multiLevelType w:val="hybridMultilevel"/>
    <w:tmpl w:val="69F07AEC"/>
    <w:lvl w:ilvl="0" w:tplc="19A638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1A8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47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E2C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E9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301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A4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40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26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A0CC1"/>
    <w:multiLevelType w:val="multilevel"/>
    <w:tmpl w:val="E5C4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D525CA"/>
    <w:multiLevelType w:val="hybridMultilevel"/>
    <w:tmpl w:val="32DEC818"/>
    <w:lvl w:ilvl="0" w:tplc="BAD4DB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6786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87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0E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8C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00C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A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6C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E62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A4F85"/>
    <w:multiLevelType w:val="multilevel"/>
    <w:tmpl w:val="D6AE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AB2640"/>
    <w:multiLevelType w:val="hybridMultilevel"/>
    <w:tmpl w:val="FFFFFFFF"/>
    <w:lvl w:ilvl="0" w:tplc="B3E03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C46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90E4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88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26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04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26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63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EA1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24A15"/>
    <w:multiLevelType w:val="multilevel"/>
    <w:tmpl w:val="734C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214D37"/>
    <w:multiLevelType w:val="multilevel"/>
    <w:tmpl w:val="00BA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41489B"/>
    <w:multiLevelType w:val="hybridMultilevel"/>
    <w:tmpl w:val="FFFFFFFF"/>
    <w:lvl w:ilvl="0" w:tplc="D2442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6E2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68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A5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CD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C7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8F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4B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C5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83ADA"/>
    <w:multiLevelType w:val="multilevel"/>
    <w:tmpl w:val="E6A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7643283">
    <w:abstractNumId w:val="8"/>
  </w:num>
  <w:num w:numId="2" w16cid:durableId="335764673">
    <w:abstractNumId w:val="3"/>
  </w:num>
  <w:num w:numId="3" w16cid:durableId="685526159">
    <w:abstractNumId w:val="6"/>
  </w:num>
  <w:num w:numId="4" w16cid:durableId="1976326922">
    <w:abstractNumId w:val="2"/>
  </w:num>
  <w:num w:numId="5" w16cid:durableId="8070172">
    <w:abstractNumId w:val="4"/>
  </w:num>
  <w:num w:numId="6" w16cid:durableId="102507107">
    <w:abstractNumId w:val="7"/>
  </w:num>
  <w:num w:numId="7" w16cid:durableId="1847864737">
    <w:abstractNumId w:val="0"/>
  </w:num>
  <w:num w:numId="8" w16cid:durableId="179050391">
    <w:abstractNumId w:val="5"/>
  </w:num>
  <w:num w:numId="9" w16cid:durableId="127668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10"/>
    <w:rsid w:val="000041CC"/>
    <w:rsid w:val="00026302"/>
    <w:rsid w:val="000716FC"/>
    <w:rsid w:val="000842D7"/>
    <w:rsid w:val="000A69A8"/>
    <w:rsid w:val="000C69B2"/>
    <w:rsid w:val="000D2F0E"/>
    <w:rsid w:val="000F4068"/>
    <w:rsid w:val="00100338"/>
    <w:rsid w:val="00104EF3"/>
    <w:rsid w:val="001078BD"/>
    <w:rsid w:val="0011535C"/>
    <w:rsid w:val="0011641B"/>
    <w:rsid w:val="001208E4"/>
    <w:rsid w:val="00155A63"/>
    <w:rsid w:val="00196938"/>
    <w:rsid w:val="001D7BC5"/>
    <w:rsid w:val="001E6C96"/>
    <w:rsid w:val="00224424"/>
    <w:rsid w:val="00231AE1"/>
    <w:rsid w:val="002567F0"/>
    <w:rsid w:val="00275890"/>
    <w:rsid w:val="002932CE"/>
    <w:rsid w:val="00321D36"/>
    <w:rsid w:val="0032739B"/>
    <w:rsid w:val="00352D00"/>
    <w:rsid w:val="00356656"/>
    <w:rsid w:val="003759C7"/>
    <w:rsid w:val="00381121"/>
    <w:rsid w:val="003911EE"/>
    <w:rsid w:val="0039583F"/>
    <w:rsid w:val="003979C2"/>
    <w:rsid w:val="003B20AA"/>
    <w:rsid w:val="003B30C3"/>
    <w:rsid w:val="003D16F9"/>
    <w:rsid w:val="003D4E6D"/>
    <w:rsid w:val="003D6705"/>
    <w:rsid w:val="003E1D37"/>
    <w:rsid w:val="003E1E4C"/>
    <w:rsid w:val="003E40CD"/>
    <w:rsid w:val="003E54D6"/>
    <w:rsid w:val="003F1E8B"/>
    <w:rsid w:val="004030AD"/>
    <w:rsid w:val="004115D4"/>
    <w:rsid w:val="004603FB"/>
    <w:rsid w:val="004A6F7A"/>
    <w:rsid w:val="004F5168"/>
    <w:rsid w:val="00510361"/>
    <w:rsid w:val="00515946"/>
    <w:rsid w:val="00515B77"/>
    <w:rsid w:val="005432DA"/>
    <w:rsid w:val="0055262C"/>
    <w:rsid w:val="005703F9"/>
    <w:rsid w:val="00574C05"/>
    <w:rsid w:val="00586C98"/>
    <w:rsid w:val="00587061"/>
    <w:rsid w:val="005901D5"/>
    <w:rsid w:val="005D5757"/>
    <w:rsid w:val="005D797F"/>
    <w:rsid w:val="005F4734"/>
    <w:rsid w:val="00603F96"/>
    <w:rsid w:val="0065626F"/>
    <w:rsid w:val="0066037B"/>
    <w:rsid w:val="006634B4"/>
    <w:rsid w:val="00686C33"/>
    <w:rsid w:val="006A768E"/>
    <w:rsid w:val="006B5623"/>
    <w:rsid w:val="006C0E18"/>
    <w:rsid w:val="006F647D"/>
    <w:rsid w:val="006F7C50"/>
    <w:rsid w:val="00745AC8"/>
    <w:rsid w:val="00760DD3"/>
    <w:rsid w:val="00770310"/>
    <w:rsid w:val="007706BA"/>
    <w:rsid w:val="00793F91"/>
    <w:rsid w:val="007E6A41"/>
    <w:rsid w:val="007F4FB2"/>
    <w:rsid w:val="00827E69"/>
    <w:rsid w:val="008451FF"/>
    <w:rsid w:val="008633D8"/>
    <w:rsid w:val="00867189"/>
    <w:rsid w:val="008A2802"/>
    <w:rsid w:val="008C487F"/>
    <w:rsid w:val="008C578C"/>
    <w:rsid w:val="008C79F0"/>
    <w:rsid w:val="00950940"/>
    <w:rsid w:val="0095195D"/>
    <w:rsid w:val="00993ED5"/>
    <w:rsid w:val="0099648B"/>
    <w:rsid w:val="009D1389"/>
    <w:rsid w:val="00A14D58"/>
    <w:rsid w:val="00A37194"/>
    <w:rsid w:val="00A53A38"/>
    <w:rsid w:val="00AA7845"/>
    <w:rsid w:val="00AB3D73"/>
    <w:rsid w:val="00AC7D45"/>
    <w:rsid w:val="00B25523"/>
    <w:rsid w:val="00B341C1"/>
    <w:rsid w:val="00B47A4A"/>
    <w:rsid w:val="00B628D5"/>
    <w:rsid w:val="00B74A0B"/>
    <w:rsid w:val="00BA6872"/>
    <w:rsid w:val="00BB1A25"/>
    <w:rsid w:val="00BE58D5"/>
    <w:rsid w:val="00BE5FD7"/>
    <w:rsid w:val="00BF19A6"/>
    <w:rsid w:val="00C17502"/>
    <w:rsid w:val="00C60D52"/>
    <w:rsid w:val="00C70B71"/>
    <w:rsid w:val="00C714C4"/>
    <w:rsid w:val="00C86692"/>
    <w:rsid w:val="00CA7B06"/>
    <w:rsid w:val="00CC279A"/>
    <w:rsid w:val="00CE5806"/>
    <w:rsid w:val="00D04556"/>
    <w:rsid w:val="00D06951"/>
    <w:rsid w:val="00D127DE"/>
    <w:rsid w:val="00D13177"/>
    <w:rsid w:val="00D20C7A"/>
    <w:rsid w:val="00D20EDA"/>
    <w:rsid w:val="00D24A43"/>
    <w:rsid w:val="00D2561A"/>
    <w:rsid w:val="00D27C1A"/>
    <w:rsid w:val="00D3173F"/>
    <w:rsid w:val="00D5068C"/>
    <w:rsid w:val="00D633DB"/>
    <w:rsid w:val="00D80CB9"/>
    <w:rsid w:val="00D8562F"/>
    <w:rsid w:val="00D96FC4"/>
    <w:rsid w:val="00DB5F6E"/>
    <w:rsid w:val="00DC7A59"/>
    <w:rsid w:val="00DE1C66"/>
    <w:rsid w:val="00DE4F7E"/>
    <w:rsid w:val="00E168EC"/>
    <w:rsid w:val="00E1755D"/>
    <w:rsid w:val="00E37AA5"/>
    <w:rsid w:val="00E56269"/>
    <w:rsid w:val="00E63BB2"/>
    <w:rsid w:val="00E8049F"/>
    <w:rsid w:val="00E8332E"/>
    <w:rsid w:val="00EA73C3"/>
    <w:rsid w:val="00EB2D36"/>
    <w:rsid w:val="00EB2FE3"/>
    <w:rsid w:val="00ED6324"/>
    <w:rsid w:val="00F408D8"/>
    <w:rsid w:val="00F5548C"/>
    <w:rsid w:val="00F70794"/>
    <w:rsid w:val="00FB1694"/>
    <w:rsid w:val="00FB248F"/>
    <w:rsid w:val="02AFBE96"/>
    <w:rsid w:val="07AA1B1B"/>
    <w:rsid w:val="0834B067"/>
    <w:rsid w:val="09E644B8"/>
    <w:rsid w:val="09F5E670"/>
    <w:rsid w:val="0DDD8226"/>
    <w:rsid w:val="0E8E8D4C"/>
    <w:rsid w:val="0FA9A75B"/>
    <w:rsid w:val="138742DB"/>
    <w:rsid w:val="165F4268"/>
    <w:rsid w:val="19978595"/>
    <w:rsid w:val="1D6A639D"/>
    <w:rsid w:val="1D9CEF57"/>
    <w:rsid w:val="1E8CEA7A"/>
    <w:rsid w:val="201287D6"/>
    <w:rsid w:val="20A3FD98"/>
    <w:rsid w:val="223F3681"/>
    <w:rsid w:val="283B8775"/>
    <w:rsid w:val="2A4EDAF2"/>
    <w:rsid w:val="2B19A537"/>
    <w:rsid w:val="2D8F6559"/>
    <w:rsid w:val="2E32CE00"/>
    <w:rsid w:val="2F19624A"/>
    <w:rsid w:val="32018218"/>
    <w:rsid w:val="34AD72E1"/>
    <w:rsid w:val="352DB0BD"/>
    <w:rsid w:val="37DEFFE2"/>
    <w:rsid w:val="395B1348"/>
    <w:rsid w:val="3ABA9A05"/>
    <w:rsid w:val="3B1AD9EA"/>
    <w:rsid w:val="3C50685D"/>
    <w:rsid w:val="3EF90116"/>
    <w:rsid w:val="41B29A77"/>
    <w:rsid w:val="45914C88"/>
    <w:rsid w:val="45A71CCA"/>
    <w:rsid w:val="47E757A9"/>
    <w:rsid w:val="4A6A7F27"/>
    <w:rsid w:val="4B2A542C"/>
    <w:rsid w:val="4C88B582"/>
    <w:rsid w:val="4CDA5A3C"/>
    <w:rsid w:val="50676793"/>
    <w:rsid w:val="5125C07D"/>
    <w:rsid w:val="532623E9"/>
    <w:rsid w:val="53CC05D7"/>
    <w:rsid w:val="584A1842"/>
    <w:rsid w:val="5BF0786A"/>
    <w:rsid w:val="5C3E98B1"/>
    <w:rsid w:val="5DA46418"/>
    <w:rsid w:val="5FEC486C"/>
    <w:rsid w:val="61494FFE"/>
    <w:rsid w:val="63A455EF"/>
    <w:rsid w:val="643A5A20"/>
    <w:rsid w:val="64741D93"/>
    <w:rsid w:val="6566CADE"/>
    <w:rsid w:val="6789F86C"/>
    <w:rsid w:val="6AD57813"/>
    <w:rsid w:val="6C54FD90"/>
    <w:rsid w:val="6DBC952E"/>
    <w:rsid w:val="6E4CDC00"/>
    <w:rsid w:val="6E70F5B6"/>
    <w:rsid w:val="6EA9CC5C"/>
    <w:rsid w:val="6F5E45C9"/>
    <w:rsid w:val="71EF80C7"/>
    <w:rsid w:val="72558351"/>
    <w:rsid w:val="73B97D9A"/>
    <w:rsid w:val="73C75E72"/>
    <w:rsid w:val="75C7D9E4"/>
    <w:rsid w:val="771E1BDE"/>
    <w:rsid w:val="7B494CC2"/>
    <w:rsid w:val="7E0B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11B07"/>
  <w15:chartTrackingRefBased/>
  <w15:docId w15:val="{C8EFC434-03C5-4A8D-8946-7583581B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3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7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70310"/>
  </w:style>
  <w:style w:type="character" w:customStyle="1" w:styleId="eop">
    <w:name w:val="eop"/>
    <w:basedOn w:val="DefaultParagraphFont"/>
    <w:rsid w:val="00770310"/>
  </w:style>
  <w:style w:type="character" w:styleId="Hyperlink">
    <w:name w:val="Hyperlink"/>
    <w:basedOn w:val="DefaultParagraphFont"/>
    <w:uiPriority w:val="99"/>
    <w:unhideWhenUsed/>
    <w:rsid w:val="00770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3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0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6BA"/>
  </w:style>
  <w:style w:type="paragraph" w:styleId="Footer">
    <w:name w:val="footer"/>
    <w:basedOn w:val="Normal"/>
    <w:link w:val="FooterChar"/>
    <w:uiPriority w:val="99"/>
    <w:unhideWhenUsed/>
    <w:rsid w:val="00770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6BA"/>
  </w:style>
  <w:style w:type="paragraph" w:styleId="ListParagraph">
    <w:name w:val="List Paragraph"/>
    <w:basedOn w:val="Normal"/>
    <w:uiPriority w:val="34"/>
    <w:qFormat/>
    <w:rsid w:val="00381121"/>
    <w:pPr>
      <w:ind w:left="720"/>
      <w:contextualSpacing/>
    </w:pPr>
    <w:rPr>
      <w:lang w:val="en-US"/>
    </w:rPr>
  </w:style>
  <w:style w:type="character" w:customStyle="1" w:styleId="ui-provider">
    <w:name w:val="ui-provider"/>
    <w:basedOn w:val="DefaultParagraphFont"/>
    <w:uiPriority w:val="1"/>
    <w:rsid w:val="00381121"/>
  </w:style>
  <w:style w:type="paragraph" w:styleId="NormalWeb">
    <w:name w:val="Normal (Web)"/>
    <w:basedOn w:val="Normal"/>
    <w:uiPriority w:val="99"/>
    <w:semiHidden/>
    <w:unhideWhenUsed/>
    <w:rsid w:val="0038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760D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153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303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0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0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4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3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6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6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7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8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41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0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4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2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3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6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1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9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6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6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8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7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dellacqua@tennis.com.au" TargetMode="External"/><Relationship Id="rId18" Type="http://schemas.openxmlformats.org/officeDocument/2006/relationships/hyperlink" Target="mailto:flamond@tennis.com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esther.lynch@tennis.com.au" TargetMode="External"/><Relationship Id="rId17" Type="http://schemas.openxmlformats.org/officeDocument/2006/relationships/hyperlink" Target="mailto:nikki.goddard@tennis.com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jaswal@tennis.com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nnis.com.au/community-leadership/learn-2-lead" TargetMode="External"/><Relationship Id="rId5" Type="http://schemas.openxmlformats.org/officeDocument/2006/relationships/styles" Target="styles.xml"/><Relationship Id="rId15" Type="http://schemas.openxmlformats.org/officeDocument/2006/relationships/hyperlink" Target="mailto:jessica.polack@tennis.com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ennis.com.au/community-leadership/learn-2-lead" TargetMode="External"/><Relationship Id="rId19" Type="http://schemas.openxmlformats.org/officeDocument/2006/relationships/hyperlink" Target="mailto:tamieka.whitefield@tennis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emma.eaton@tennis.com.a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ef6580-21f4-4318-9323-788585dfcb8d">
      <Terms xmlns="http://schemas.microsoft.com/office/infopath/2007/PartnerControls"/>
    </lcf76f155ced4ddcb4097134ff3c332f>
    <TaxCatchAll xmlns="e9f106b8-faea-4143-810f-31d5c36c9b6c" xsi:nil="true"/>
    <_ip_UnifiedCompliancePolicyUIAction xmlns="http://schemas.microsoft.com/sharepoint/v3" xsi:nil="true"/>
    <_ip_UnifiedCompliancePolicyProperties xmlns="http://schemas.microsoft.com/sharepoint/v3" xsi:nil="true"/>
    <SharedWithUsers xmlns="e9f106b8-faea-4143-810f-31d5c36c9b6c">
      <UserInfo>
        <DisplayName>Jessica Polack</DisplayName>
        <AccountId>145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60753DB74D640905F89374C8C1677" ma:contentTypeVersion="20" ma:contentTypeDescription="Create a new document." ma:contentTypeScope="" ma:versionID="15e56c0718a9ff032be4448afb3064c1">
  <xsd:schema xmlns:xsd="http://www.w3.org/2001/XMLSchema" xmlns:xs="http://www.w3.org/2001/XMLSchema" xmlns:p="http://schemas.microsoft.com/office/2006/metadata/properties" xmlns:ns1="http://schemas.microsoft.com/sharepoint/v3" xmlns:ns2="b0ef6580-21f4-4318-9323-788585dfcb8d" xmlns:ns3="e9f106b8-faea-4143-810f-31d5c36c9b6c" targetNamespace="http://schemas.microsoft.com/office/2006/metadata/properties" ma:root="true" ma:fieldsID="8eb4ce8b5549ea92b39ca9eec1871a82" ns1:_="" ns2:_="" ns3:_="">
    <xsd:import namespace="http://schemas.microsoft.com/sharepoint/v3"/>
    <xsd:import namespace="b0ef6580-21f4-4318-9323-788585dfcb8d"/>
    <xsd:import namespace="e9f106b8-faea-4143-810f-31d5c36c9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f6580-21f4-4318-9323-788585dfc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7c5048-4fc9-40ce-b3d7-a52f57abb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106b8-faea-4143-810f-31d5c36c9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13fe01-2491-4d5e-9ecf-0ebebf10385d}" ma:internalName="TaxCatchAll" ma:showField="CatchAllData" ma:web="e9f106b8-faea-4143-810f-31d5c36c9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F9CD1-9D43-4CCD-A867-7A1BA3D214F4}">
  <ds:schemaRefs>
    <ds:schemaRef ds:uri="http://schemas.microsoft.com/office/2006/metadata/properties"/>
    <ds:schemaRef ds:uri="http://schemas.microsoft.com/office/infopath/2007/PartnerControls"/>
    <ds:schemaRef ds:uri="b0ef6580-21f4-4318-9323-788585dfcb8d"/>
    <ds:schemaRef ds:uri="e9f106b8-faea-4143-810f-31d5c36c9b6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86D081F-63B0-4643-84E6-43AB7C01B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BCF88-2C04-40C2-940B-E8C216707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ef6580-21f4-4318-9323-788585dfcb8d"/>
    <ds:schemaRef ds:uri="e9f106b8-faea-4143-810f-31d5c36c9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6280</Characters>
  <Application>Microsoft Office Word</Application>
  <DocSecurity>0</DocSecurity>
  <Lines>52</Lines>
  <Paragraphs>14</Paragraphs>
  <ScaleCrop>false</ScaleCrop>
  <Company>Tennis Australia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Sunaina Jaswal</dc:creator>
  <cp:keywords/>
  <dc:description/>
  <cp:lastModifiedBy>Ella Baric</cp:lastModifiedBy>
  <cp:revision>2</cp:revision>
  <dcterms:created xsi:type="dcterms:W3CDTF">2025-01-23T02:24:00Z</dcterms:created>
  <dcterms:modified xsi:type="dcterms:W3CDTF">2025-01-23T02:24:00Z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0x010100A6360753DB74D640905F89374C8C1677</vt:lpwstr>
  </property>
  <property fmtid="{D5CDD505-2E9C-101B-9397-08002B2CF9AE}" pid="3" name="MediaServiceImageTags">
    <vt:lpwstr/>
  </property>
</Properties>
</file>